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E5946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E594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36F6E" w:rsidRPr="00126102" w:rsidTr="005D2FC2">
        <w:trPr>
          <w:trHeight w:val="749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36F6E" w:rsidRPr="003F204A" w:rsidRDefault="00636F6E" w:rsidP="00636F6E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F204A">
              <w:rPr>
                <w:rFonts w:ascii="標楷體" w:eastAsia="標楷體" w:hAnsi="標楷體" w:hint="eastAsia"/>
              </w:rPr>
              <w:t>小小布農</w:t>
            </w:r>
            <w:proofErr w:type="gramStart"/>
            <w:r w:rsidRPr="003F204A">
              <w:rPr>
                <w:rFonts w:ascii="標楷體" w:eastAsia="標楷體" w:hAnsi="標楷體" w:hint="eastAsia"/>
              </w:rPr>
              <w:t>回家趣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36F6E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636F6E" w:rsidTr="00EA6ADE">
              <w:trPr>
                <w:trHeight w:val="140"/>
              </w:trPr>
              <w:tc>
                <w:tcPr>
                  <w:tcW w:w="0" w:type="auto"/>
                </w:tcPr>
                <w:p w:rsidR="00636F6E" w:rsidRDefault="00636F6E" w:rsidP="00636F6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73F3D">
                    <w:rPr>
                      <w:rFonts w:hint="eastAsia"/>
                    </w:rPr>
                    <w:t>小小布農</w:t>
                  </w:r>
                  <w:proofErr w:type="gramStart"/>
                  <w:r w:rsidRPr="00F73F3D">
                    <w:rPr>
                      <w:rFonts w:hint="eastAsia"/>
                    </w:rPr>
                    <w:t>回家趣</w:t>
                  </w:r>
                  <w:proofErr w:type="gramEnd"/>
                </w:p>
              </w:tc>
            </w:tr>
          </w:tbl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36F6E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張文欣</w:t>
            </w:r>
          </w:p>
        </w:tc>
      </w:tr>
      <w:tr w:rsidR="00636F6E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0" w:colLast="2"/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36F6E" w:rsidRPr="00126102" w:rsidRDefault="00CE2038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CE2038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36F6E" w:rsidRPr="00126102" w:rsidRDefault="00CE2038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36F6E" w:rsidRPr="00126102" w:rsidRDefault="00CE2038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36F6E" w:rsidRPr="00126102" w:rsidRDefault="00CE2038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6F6E"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proofErr w:type="gramStart"/>
            <w:r w:rsidR="00636F6E"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="00636F6E"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36F6E" w:rsidRPr="002A66B1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36F6E" w:rsidRDefault="00636F6E" w:rsidP="00636F6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36F6E" w:rsidRPr="00126102" w:rsidRDefault="00636F6E" w:rsidP="00636F6E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bookmarkEnd w:id="0"/>
      <w:tr w:rsidR="00636F6E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36F6E" w:rsidRPr="006A77EC" w:rsidRDefault="00636F6E" w:rsidP="00636F6E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6A77EC">
              <w:rPr>
                <w:rFonts w:ascii="標楷體" w:eastAsia="標楷體" w:hAnsi="標楷體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36F6E" w:rsidRPr="006A77EC" w:rsidRDefault="00636F6E" w:rsidP="00636F6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A77EC">
              <w:rPr>
                <w:rFonts w:ascii="標楷體" w:eastAsia="標楷體" w:hAnsi="標楷體" w:hint="eastAsia"/>
              </w:rPr>
              <w:t>透過</w:t>
            </w:r>
            <w:r w:rsidRPr="006A77EC">
              <w:rPr>
                <w:rFonts w:ascii="標楷體" w:eastAsia="標楷體" w:hAnsi="標楷體" w:hint="eastAsia"/>
                <w:color w:val="000000" w:themeColor="text1"/>
              </w:rPr>
              <w:t>認識禮俗的單元，</w:t>
            </w:r>
            <w:r w:rsidRPr="006A77EC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探索生活中的人、事、物，並體會彼此之間會相互影響，</w:t>
            </w:r>
            <w:r w:rsidRPr="006A77EC">
              <w:rPr>
                <w:rFonts w:ascii="標楷體" w:eastAsia="標楷體" w:hAnsi="標楷體"/>
              </w:rPr>
              <w:t>懂得自我欣賞，建 立自信心，建立希望願景生活態度。</w:t>
            </w:r>
          </w:p>
        </w:tc>
      </w:tr>
      <w:tr w:rsidR="00636F6E" w:rsidRPr="00126102" w:rsidTr="009B2E24">
        <w:trPr>
          <w:trHeight w:val="737"/>
        </w:trPr>
        <w:tc>
          <w:tcPr>
            <w:tcW w:w="2088" w:type="dxa"/>
            <w:vAlign w:val="center"/>
          </w:tcPr>
          <w:p w:rsidR="00636F6E" w:rsidRPr="0035135E" w:rsidRDefault="00636F6E" w:rsidP="00636F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36F6E" w:rsidRPr="0035135E" w:rsidRDefault="00636F6E" w:rsidP="00636F6E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636F6E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36F6E" w:rsidRPr="006A77EC" w:rsidRDefault="00636F6E" w:rsidP="00636F6E">
            <w:pPr>
              <w:rPr>
                <w:rFonts w:ascii="標楷體" w:eastAsia="標楷體" w:hAnsi="標楷體"/>
              </w:rPr>
            </w:pPr>
            <w:r w:rsidRPr="006A77EC">
              <w:rPr>
                <w:rFonts w:ascii="標楷體" w:eastAsia="標楷體" w:hAnsi="標楷體"/>
              </w:rPr>
              <w:t>E-A1 具備良好 的生活習慣，促 進 身 心 健 全 發 展，並認識個人 特質，發展生命 潛能。</w:t>
            </w:r>
          </w:p>
          <w:p w:rsidR="00636F6E" w:rsidRPr="00440CEC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6A77EC">
              <w:rPr>
                <w:rFonts w:ascii="標楷體" w:eastAsia="標楷體" w:hAnsi="標楷體"/>
              </w:rPr>
              <w:t>E-A2 具備探索 問 題 的 思 考 能 力，並透過體驗 與實踐處理日常 生活問題。</w:t>
            </w:r>
          </w:p>
        </w:tc>
        <w:tc>
          <w:tcPr>
            <w:tcW w:w="1843" w:type="dxa"/>
            <w:gridSpan w:val="2"/>
            <w:vAlign w:val="center"/>
          </w:tcPr>
          <w:p w:rsidR="00636F6E" w:rsidRPr="008F7715" w:rsidRDefault="00636F6E" w:rsidP="00636F6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36F6E" w:rsidRDefault="00636F6E" w:rsidP="00636F6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A0958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原-E-A1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具備說族語</w:t>
            </w:r>
            <w:proofErr w:type="gramEnd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的基本能力及習慣，孕育原住民族文化主體性的意識與自信，啟發對族語文化的興趣。</w:t>
            </w:r>
          </w:p>
          <w:p w:rsidR="00636F6E" w:rsidRPr="00CA0958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生活-E-A2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</w:tc>
      </w:tr>
      <w:tr w:rsidR="00636F6E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36F6E" w:rsidRPr="005E2444" w:rsidRDefault="00636F6E" w:rsidP="005A6697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636F6E" w:rsidRDefault="00636F6E" w:rsidP="005A6697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636F6E" w:rsidRPr="00CF6EE7" w:rsidRDefault="00636F6E" w:rsidP="005A6697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116C3A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636F6E" w:rsidRPr="00126102" w:rsidTr="00EA6AD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36F6E" w:rsidRPr="00126102" w:rsidRDefault="00636F6E" w:rsidP="00EA6ADE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36F6E" w:rsidRPr="00126102" w:rsidTr="00EA6AD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36F6E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135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認識禮俗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2-I-3 探索生活中的人、事、物，並體會彼此之間會相互影響。</w:t>
            </w:r>
          </w:p>
          <w:p w:rsidR="00636F6E" w:rsidRPr="0006065C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語1-I-2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能學習聆聽不同的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 xml:space="preserve">生E-I-2 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生活規範的實踐。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生E-I-1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生活習慣的養成。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語Ca-I-1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各類文本中與日常生活相關的文化內涵。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1.認識</w:t>
            </w:r>
            <w:proofErr w:type="spellStart"/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Masamu</w:t>
            </w:r>
            <w:proofErr w:type="spellEnd"/>
          </w:p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2.知道禁忌的意義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1.淺談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Masamu</w:t>
            </w:r>
            <w:proofErr w:type="spell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是什麼?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2.在生活上有哪些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samu</w:t>
            </w:r>
            <w:proofErr w:type="spellEnd"/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淺談</w:t>
            </w:r>
            <w:proofErr w:type="spellStart"/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Masamu</w:t>
            </w:r>
            <w:proofErr w:type="spell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是什麼?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:能認真學習。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認識禮俗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2-I-3 探索生活中的人、事、物，並體會彼此之間會相互影響。</w:t>
            </w:r>
          </w:p>
          <w:p w:rsidR="00636F6E" w:rsidRPr="0006065C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語1-I-2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能學習聆聽不同的媒材，說出聆聽的內容。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 xml:space="preserve">生E-I-2 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生活規範的實踐。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生E-I-1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生活習慣的養成。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語Ca-I-1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各類文本中與日常生活相關的文化內涵。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1.認識</w:t>
            </w:r>
            <w:proofErr w:type="spellStart"/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Masamu</w:t>
            </w:r>
            <w:proofErr w:type="spellEnd"/>
          </w:p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2.知道禁忌的意義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1.淺談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Masamu</w:t>
            </w:r>
            <w:proofErr w:type="spell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是什麼?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2.在生活上有哪些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samu</w:t>
            </w:r>
            <w:proofErr w:type="spell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？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淺談</w:t>
            </w:r>
            <w:proofErr w:type="spellStart"/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Masamu</w:t>
            </w:r>
            <w:proofErr w:type="spell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是什麼?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:能認真學習。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認識禮俗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2-I-3 探索生活中的人、事、物，並體會彼此之間會相互影響。</w:t>
            </w:r>
          </w:p>
          <w:p w:rsidR="00636F6E" w:rsidRPr="0006065C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語1-I-2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能學習聆聽不同的媒材，說出聆聽的內容。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 xml:space="preserve">生E-I-2 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生活規範的實踐。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生E-I-1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生活習慣的養成。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語Ca-I-1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各類文本中與日常生活相關的文化內涵。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1.認識</w:t>
            </w:r>
            <w:proofErr w:type="spellStart"/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Masamu</w:t>
            </w:r>
            <w:proofErr w:type="spellEnd"/>
          </w:p>
          <w:p w:rsidR="00636F6E" w:rsidRPr="0035135E" w:rsidRDefault="00636F6E" w:rsidP="00EA6ADE">
            <w:pPr>
              <w:pStyle w:val="21"/>
              <w:spacing w:line="360" w:lineRule="auto"/>
              <w:rPr>
                <w:rFonts w:cs="細明體"/>
                <w:color w:val="000000" w:themeColor="text1"/>
                <w:kern w:val="0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2.知道禁忌的意義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1.淺談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Masamu</w:t>
            </w:r>
            <w:proofErr w:type="spell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是什麼?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2.在生活上有哪些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samu</w:t>
            </w:r>
            <w:proofErr w:type="spell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？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生活上有哪些</w:t>
            </w: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Ma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samu</w:t>
            </w:r>
            <w:proofErr w:type="spell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嬰兒祭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3-I-2 體認探究事理有各種方法，並且樂於應用。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3-I-3 體會學習的樂趣和成就感，主動學習新的事物。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語1-I-3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生命成長現象的認識。</w:t>
            </w:r>
          </w:p>
          <w:p w:rsidR="00636F6E" w:rsidRPr="0006065C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生C-I-3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語Cb-I-1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各類文本中的親屬關係、道德倫理、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認識嬰兒祭的意義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認識嬰兒祭的方式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知道嬰兒祭的進行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1.圖說嬰兒祭的意義與方式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2.圖說嬰兒祭的流程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圖說嬰兒祭的意義與方式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嬰兒祭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3-I-2 體認探究事理有各種方法，並且樂於應用。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3-I-3 體會學習的樂趣和成就感，主動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學習新的事物。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語1-I-3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生命成長現象的認識。</w:t>
            </w:r>
          </w:p>
          <w:p w:rsidR="00636F6E" w:rsidRPr="0006065C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生C-I-3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語Cb-I-1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各類文本中的親屬關係、道德倫理、儀式風俗等文化內涵。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認識嬰兒祭的意義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認識嬰兒祭的方式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知道嬰兒祭的進行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1.圖說嬰兒祭的意義與方式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2.圖說嬰兒祭的流程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嬰</w:t>
            </w:r>
            <w:r w:rsidRPr="006611EE">
              <w:rPr>
                <w:rFonts w:ascii="標楷體" w:eastAsia="標楷體" w:hAnsi="標楷體" w:cs="新細明體" w:hint="eastAsia"/>
                <w:color w:val="000000" w:themeColor="text1"/>
              </w:rPr>
              <w:t>兒祭的流程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嬰兒祭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3-I-2 體認探究事理有各種方法，並且樂於應用。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3-I-3 體會學習的樂趣和成就感，主動學習新的事物。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語1-I-3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生A-I-1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生命成長現象的認識。</w:t>
            </w:r>
          </w:p>
          <w:p w:rsidR="00636F6E" w:rsidRPr="0006065C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生C-I-3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語Cb-I-1</w:t>
            </w:r>
            <w:r w:rsidRPr="0006065C">
              <w:rPr>
                <w:rFonts w:ascii="標楷體" w:eastAsia="標楷體" w:hAnsi="標楷體" w:cs="新細明體" w:hint="eastAsia"/>
                <w:color w:val="000000" w:themeColor="text1"/>
              </w:rPr>
              <w:t>各類文本中的親屬關係、道德倫理、儀式風俗等文化內涵。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認識嬰兒祭的意義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認識嬰兒祭的方式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知道嬰兒祭的進行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1.圖說嬰兒祭的意義與方式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2.圖說嬰兒祭的流程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嬰</w:t>
            </w:r>
            <w:r w:rsidRPr="006611EE">
              <w:rPr>
                <w:rFonts w:ascii="標楷體" w:eastAsia="標楷體" w:hAnsi="標楷體" w:cs="新細明體" w:hint="eastAsia"/>
                <w:color w:val="000000" w:themeColor="text1"/>
              </w:rPr>
              <w:t>兒祭的流程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打耳祭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程，了解其中的道理。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願意參與各種學習活動，表現好奇與求知探究之心。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A-I-1生命成長現象的認識。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C-I-1事物特性與現象的探究。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6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認識打耳祭的意義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6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6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打耳祭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與求知探究之心。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A-I-1生命成長現象的認識。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認識打耳祭的意義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打耳祭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願意參與各種學習活動，表現好奇與求知探究之心。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A-I-1生命成長現象的認識。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認識打耳祭的意義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8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打耳祭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打耳祭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感恩祭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願意參與各種學習活動，表現好奇與求知探究之心。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A-I-1生命成長現象的認識。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9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認識感恩祭的意義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9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9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感恩祭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願意參與各種學習活動，表現好奇與求知探究之心。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語(原)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1-I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-3能專注聆聽說話者。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A-I-1生命成長現象的認識。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語(原)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Be-I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-1</w:t>
            </w:r>
            <w:proofErr w:type="gramStart"/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唸謠</w:t>
            </w:r>
            <w:proofErr w:type="gramEnd"/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及童謠。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認識感恩祭的意義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0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感恩祭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3-I-1 願意參與各種學習活動，表現好奇與求知探究之心。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語(原)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1-I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-3能專注聆聽說話者。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A-I-1生命成長現象的認識。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C30C93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C30C9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語(原)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Be-I</w:t>
            </w:r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-1</w:t>
            </w:r>
            <w:proofErr w:type="gramStart"/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唸謠</w:t>
            </w:r>
            <w:proofErr w:type="gramEnd"/>
            <w:r w:rsidRPr="00C30C93">
              <w:rPr>
                <w:rFonts w:ascii="標楷體" w:eastAsia="標楷體" w:hAnsi="標楷體"/>
                <w:color w:val="000000"/>
                <w:shd w:val="clear" w:color="auto" w:fill="FFFFFF"/>
              </w:rPr>
              <w:t>及童謠。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21"/>
              <w:numPr>
                <w:ilvl w:val="0"/>
                <w:numId w:val="11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認識感恩祭的意義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1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認識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的方式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1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知道</w:t>
            </w:r>
            <w:r w:rsidRPr="0035135E">
              <w:rPr>
                <w:rFonts w:cs="細明體" w:hint="eastAsia"/>
                <w:color w:val="000000" w:themeColor="text1"/>
                <w:kern w:val="0"/>
                <w:sz w:val="24"/>
                <w:szCs w:val="24"/>
              </w:rPr>
              <w:t>感恩祭</w:t>
            </w:r>
            <w:r w:rsidRPr="0035135E">
              <w:rPr>
                <w:rFonts w:hint="eastAsia"/>
                <w:color w:val="000000" w:themeColor="text1"/>
                <w:sz w:val="24"/>
                <w:szCs w:val="24"/>
              </w:rPr>
              <w:t>的進行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的流程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圖說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感恩祭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的意義與方式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傳說故事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事物及環境的特性。</w:t>
            </w: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4-I-2 使用不同的表徵符號進行表現與分享，感受創作的樂趣。</w:t>
            </w: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1-I-3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A-I-2事物變化現象的觀察。</w:t>
            </w: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C-I-4事理的應用與實踐。</w:t>
            </w: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5C78F5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Ac-I-3 基本文句的語氣與意義。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布農族的故事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將故事內容呈現出來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2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sz w:val="24"/>
                <w:szCs w:val="24"/>
              </w:rPr>
              <w:t>演說出故事並與人分享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1.聽故事：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(1)老師分段講述故事內容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(2)根據內容提問並請學生發表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2.畫故事：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(1)根據老師故事學生自由創作畫出來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(2)課程完成時學生的畫即成一本繪本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3.說故事：用自己的繪本說出故事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:能說出布農族的傳說故事。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:能依據老師說的故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事，創作出故事畫。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傳說故事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4-I-2 使用不同的表徵符號進行表現與分享，感受創作的樂趣。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1-I-3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能理解話語、詩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A-I-2事物變化現象的觀察。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C-I-4事理的應用與實踐。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Ac-I-3 基本文句的語氣與意義。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布農族的故事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將故事內容呈現出來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3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sz w:val="24"/>
                <w:szCs w:val="24"/>
              </w:rPr>
              <w:t>演說出故事並與人分享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1.聽故事：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(1)老師分段講述故事內容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(2)根據內容提問並請學生發表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2.畫故事：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(1)根據老師故事學生自由創作畫出來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(2)課程完成時學生的畫即成一本繪本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3.說故事：用自己的繪本說出故事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:能說出布農族的傳說故事。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:能依據老師說的故事，創作出故事畫。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傳說故事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4-I-2 使用不同的表徵符號進行表現與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分享，感受創作的樂趣。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1-I-3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A-I-2事物變化現象的觀察。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C-I-4事理的應用與實踐。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5C78F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C78F5">
              <w:rPr>
                <w:rFonts w:ascii="標楷體" w:eastAsia="標楷體" w:hAnsi="標楷體"/>
                <w:color w:val="000000"/>
                <w:shd w:val="clear" w:color="auto" w:fill="FFFFFF"/>
              </w:rPr>
              <w:t>Ac-I-3 基本文句的語氣與意義。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布農族的故事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將故事內容呈現出來</w:t>
            </w:r>
          </w:p>
          <w:p w:rsidR="00636F6E" w:rsidRPr="0035135E" w:rsidRDefault="00636F6E" w:rsidP="005A6697">
            <w:pPr>
              <w:pStyle w:val="21"/>
              <w:numPr>
                <w:ilvl w:val="0"/>
                <w:numId w:val="13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5135E">
              <w:rPr>
                <w:rFonts w:cs="細明體" w:hint="eastAsia"/>
                <w:color w:val="000000" w:themeColor="text1"/>
                <w:sz w:val="24"/>
                <w:szCs w:val="24"/>
              </w:rPr>
              <w:t>演說出故事並與人分享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1.聽故事：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(1)老師分段講述故事內容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(2)根據內容提問並請學生發表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2.畫故事：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(1)根據老師故事學生自由創作畫出來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(2)課程完成時學生的畫即成一本繪本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3.說故事：用自己的繪本說出故事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:能說出布農族的傳說故事。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:能依據老師說的故事，創作出故事畫。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南島民族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1-I-1養成專心聆聽的習慣，尊重對方的發言。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D-I-1自我與他人關係的認識。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Ad-I-3 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故事、童詩等。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 xml:space="preserve">1.認識南島民族。 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2.了解南島民族文化風情。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3.了解自身文化特質與南島民族的關係。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1.從卡通圖片認識南島民族的人文風情。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2.播放卡通影片讓學生認識南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島名族的生活起區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、環境等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從卡通圖片認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識南島民族的人文風情。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Y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outube</w:t>
            </w:r>
            <w:proofErr w:type="spell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南島民族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1-I-1養成專心聆聽的習慣，尊重對方的發言。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D-I-1自我與他人關係的認識。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Ad-I-3 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故事、童詩等。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 xml:space="preserve">1.認識南島民族。 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2.了解南島民族文化風情。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3.了解自身文化特質與南島民族的關係。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1.從卡通圖片認識南島民族的人文風情。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2.播放卡通影片讓學生認識南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島名族的生活起區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、環境等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從卡通圖片認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識南島民族的人文風情。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Y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outube</w:t>
            </w:r>
            <w:proofErr w:type="spell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南島民族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1-I-1養成專心聆聽的習慣，尊重對方的發言。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C-I-1事物特性與現象的探究。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D-I-1自我與他人關係的認識。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Ad-I-3 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故事、童詩等。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 xml:space="preserve">1.認識南島民族。 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2.了解南島民族文化風情。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3.了解自身文化特質與南島民族的關係。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1.從卡通圖片認識南島民族的人文風情。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2.播放卡通影片讓學生認識南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島名族的生活起區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、環境等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從卡通圖片認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識南島民族的人文風情。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Y</w:t>
            </w:r>
            <w:r w:rsidRPr="0035135E">
              <w:rPr>
                <w:rFonts w:ascii="標楷體" w:eastAsia="標楷體" w:hAnsi="標楷體" w:cs="新細明體"/>
                <w:color w:val="000000" w:themeColor="text1"/>
              </w:rPr>
              <w:t>outube</w:t>
            </w:r>
            <w:proofErr w:type="spell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族群關係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2-I-3  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B-I-2  社會環境之美的體認。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D-I-1  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Bb-I-2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人際交流的情感。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1.認識南投縣境內各族群人文生活。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2.認識南投各族群人口分佈。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3.培養學生尊重不同文化，族群和睦共生共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1.認識南投境內原住民族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2.認識南投境內原住民族分佈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3.認識閩、客、新住民。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南投境內原住民族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認識閩、客、新住民。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態度評量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尊重不同文化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和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族群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以感官和知覺探索生活中的人、事、物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南投縣縣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族群關係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事物及環境的特性。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2-I-3  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B-I-2  社會環境之美的體認。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D-I-1  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Bb-I-2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人際交流的情感。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1.認識南投縣境內各族群人文生活。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2.認識南投各族群人口分佈。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3.培養學生尊重不同文化，族群和睦共生共榮。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1.認識南投境內原住民族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2.認識南投境內原住民族分佈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3.認識閩、客、新住民。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南投境內原住民族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認識閩、客、新住民。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尊重不同文化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和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族群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以感官和知覺探索生活中的人、事、物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南投縣縣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族群關係</w:t>
            </w:r>
          </w:p>
          <w:p w:rsidR="00636F6E" w:rsidRPr="0035135E" w:rsidRDefault="00636F6E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135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636F6E" w:rsidRPr="00561DAA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2-I-3  與他人交談時，能適當的提問、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B-I-2  社會環境之美的體認。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D-I-1  自我與他人關係的認識。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61DAA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Bb-I-2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人際交流的情感。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1.認識南投縣境內各族群人文生活。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2.認識南投各族群人口分佈。</w:t>
            </w:r>
          </w:p>
          <w:p w:rsidR="00636F6E" w:rsidRPr="0035135E" w:rsidRDefault="00636F6E" w:rsidP="00EA6ADE">
            <w:pPr>
              <w:widowControl w:val="0"/>
              <w:spacing w:line="360" w:lineRule="auto"/>
              <w:rPr>
                <w:rFonts w:ascii="標楷體" w:eastAsia="標楷體" w:hAnsi="標楷體" w:cs="細明體"/>
                <w:color w:val="000000" w:themeColor="text1"/>
              </w:rPr>
            </w:pP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3.培養學生尊重不同文化，族群和睦共生共榮。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1.認識南投境內原住民族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2.認識南投境內原住民族分佈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3.認識閩、客、新住民。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南投境內原住民族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  <w:color w:val="000000" w:themeColor="text1"/>
              </w:rPr>
              <w:t>實作評量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認識閩、客、新住民。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態度評量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尊重不同文化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和</w:t>
            </w:r>
            <w:r w:rsidRPr="0035135E">
              <w:rPr>
                <w:rFonts w:ascii="標楷體" w:eastAsia="標楷體" w:hAnsi="標楷體" w:cs="細明體" w:hint="eastAsia"/>
                <w:color w:val="000000" w:themeColor="text1"/>
              </w:rPr>
              <w:t>族群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:能</w:t>
            </w:r>
            <w:r w:rsidRPr="00561DAA">
              <w:rPr>
                <w:rFonts w:ascii="標楷體" w:eastAsia="標楷體" w:hAnsi="標楷體"/>
                <w:color w:val="000000"/>
                <w:shd w:val="clear" w:color="auto" w:fill="FFFFFF"/>
              </w:rPr>
              <w:t>以感官和知覺探索生活中的人、事、物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南投縣縣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36F6E" w:rsidRDefault="00636F6E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Pr="00116C3A" w:rsidRDefault="006D4239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36F6E" w:rsidRPr="00126102" w:rsidTr="002A66B1">
        <w:trPr>
          <w:trHeight w:val="749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小小布農</w:t>
            </w:r>
            <w:proofErr w:type="gramStart"/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回家趣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二年甲班</w:t>
            </w:r>
          </w:p>
        </w:tc>
      </w:tr>
      <w:tr w:rsidR="00636F6E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636F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proofErr w:type="gramStart"/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636F6E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張文欣</w:t>
            </w:r>
          </w:p>
        </w:tc>
      </w:tr>
      <w:tr w:rsidR="00636F6E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636F6E" w:rsidRPr="002A66B1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36F6E" w:rsidRDefault="00636F6E" w:rsidP="00636F6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36F6E" w:rsidRPr="00126102" w:rsidRDefault="00636F6E" w:rsidP="00636F6E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36F6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36F6E" w:rsidRPr="001D25A1" w:rsidRDefault="00636F6E" w:rsidP="00636F6E">
            <w:pPr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1D25A1">
              <w:rPr>
                <w:rFonts w:ascii="標楷體" w:eastAsia="標楷體" w:hAnsi="標楷體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FF0625" w:rsidRDefault="00636F6E" w:rsidP="00636F6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36F6E" w:rsidRPr="001D25A1" w:rsidRDefault="00636F6E" w:rsidP="00636F6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D25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透過部落史地的課程，</w:t>
            </w:r>
            <w:r w:rsidRPr="001D25A1">
              <w:rPr>
                <w:rFonts w:ascii="標楷體" w:eastAsia="標楷體" w:hAnsi="標楷體"/>
                <w:sz w:val="28"/>
                <w:szCs w:val="28"/>
              </w:rPr>
              <w:t>養成學生時時跟著時代改進生活、創新生活的能力。</w:t>
            </w:r>
          </w:p>
        </w:tc>
      </w:tr>
      <w:tr w:rsidR="00636F6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36F6E" w:rsidRPr="0035135E" w:rsidRDefault="00636F6E" w:rsidP="00636F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36F6E" w:rsidRPr="0035135E" w:rsidRDefault="00636F6E" w:rsidP="00636F6E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636F6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36F6E" w:rsidRPr="006E08FA" w:rsidRDefault="00636F6E" w:rsidP="00636F6E">
            <w:pPr>
              <w:rPr>
                <w:rFonts w:ascii="標楷體" w:eastAsia="標楷體" w:hAnsi="標楷體"/>
              </w:rPr>
            </w:pPr>
            <w:r w:rsidRPr="006E08FA">
              <w:rPr>
                <w:rFonts w:ascii="標楷體" w:eastAsia="標楷體" w:hAnsi="標楷體"/>
              </w:rPr>
              <w:t>E-A2 具備探索 問 題 的 思 考 能 力，並透過體驗 與實踐處理日常 生活問題。</w:t>
            </w:r>
          </w:p>
          <w:p w:rsidR="00636F6E" w:rsidRPr="00126102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6E08FA">
              <w:rPr>
                <w:rFonts w:ascii="標楷體" w:eastAsia="標楷體" w:hAnsi="標楷體"/>
              </w:rPr>
              <w:t>E-A3 具備擬定 計畫與實作的能 力，並以創新思 考方式，因應日 常生活情境。</w:t>
            </w:r>
          </w:p>
        </w:tc>
        <w:tc>
          <w:tcPr>
            <w:tcW w:w="1843" w:type="dxa"/>
            <w:gridSpan w:val="2"/>
            <w:vAlign w:val="center"/>
          </w:tcPr>
          <w:p w:rsidR="00636F6E" w:rsidRPr="008F7715" w:rsidRDefault="00636F6E" w:rsidP="00636F6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36F6E" w:rsidRDefault="00636F6E" w:rsidP="00636F6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E08FA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國-E-A3</w:t>
            </w:r>
            <w:r w:rsidRPr="006E08FA">
              <w:rPr>
                <w:rFonts w:ascii="標楷體" w:eastAsia="標楷體" w:hAnsi="標楷體"/>
                <w:color w:val="000000"/>
              </w:rPr>
              <w:br/>
            </w:r>
            <w:r w:rsidRPr="006E08FA">
              <w:rPr>
                <w:rFonts w:ascii="標楷體" w:eastAsia="標楷體" w:hAnsi="標楷體"/>
                <w:color w:val="000000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  <w:p w:rsidR="00636F6E" w:rsidRPr="006E08FA" w:rsidRDefault="00636F6E" w:rsidP="00636F6E">
            <w:pPr>
              <w:rPr>
                <w:rFonts w:ascii="標楷體" w:eastAsia="標楷體" w:hAnsi="標楷體"/>
                <w:sz w:val="28"/>
              </w:rPr>
            </w:pPr>
            <w:r w:rsidRPr="006E08FA">
              <w:rPr>
                <w:rFonts w:ascii="標楷體" w:eastAsia="標楷體" w:hAnsi="標楷體"/>
                <w:color w:val="000000"/>
                <w:shd w:val="clear" w:color="auto" w:fill="FFFFFF"/>
              </w:rPr>
              <w:t>生活-E-A2</w:t>
            </w:r>
            <w:r w:rsidRPr="006E08FA">
              <w:rPr>
                <w:rFonts w:ascii="標楷體" w:eastAsia="標楷體" w:hAnsi="標楷體"/>
                <w:color w:val="000000"/>
              </w:rPr>
              <w:br/>
            </w:r>
            <w:r w:rsidRPr="006E08FA">
              <w:rPr>
                <w:rFonts w:ascii="標楷體" w:eastAsia="標楷體" w:hAnsi="標楷體"/>
                <w:color w:val="000000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</w:tc>
      </w:tr>
      <w:tr w:rsidR="00636F6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36F6E" w:rsidRPr="00126102" w:rsidRDefault="00636F6E" w:rsidP="00636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36F6E" w:rsidRPr="00CF6EE7" w:rsidRDefault="00636F6E" w:rsidP="00636F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636F6E" w:rsidRPr="00CF6EE7" w:rsidRDefault="00636F6E" w:rsidP="00636F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636F6E" w:rsidRPr="00CF6EE7" w:rsidRDefault="00636F6E" w:rsidP="00636F6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636F6E" w:rsidRPr="00126102" w:rsidTr="00EA6AD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36F6E" w:rsidRPr="00126102" w:rsidRDefault="00636F6E" w:rsidP="00EA6ADE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36F6E" w:rsidRPr="00126102" w:rsidTr="00EA6AD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36F6E" w:rsidRPr="00126102" w:rsidRDefault="00636F6E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135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認識布農歷史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5135E">
              <w:rPr>
                <w:rFonts w:ascii="標楷體" w:eastAsia="標楷體" w:hAnsi="標楷體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4C0289">
              <w:rPr>
                <w:rFonts w:ascii="標楷體" w:eastAsia="標楷體" w:hAnsi="標楷體" w:cs="新細明體" w:hint="eastAsia"/>
                <w:color w:val="000000" w:themeColor="text1"/>
              </w:rPr>
              <w:t>1c-III-1運用生涯資訊，初探自己的生涯發展。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生</w:t>
            </w:r>
            <w:r w:rsidRPr="009E7E22">
              <w:rPr>
                <w:rFonts w:ascii="標楷體" w:eastAsia="標楷體" w:hAnsi="標楷體" w:cs="Times New Roman" w:hint="eastAsia"/>
                <w:color w:val="000000"/>
              </w:rPr>
              <w:t>C-I-1 事物特性與現象的探究。</w:t>
            </w:r>
          </w:p>
          <w:p w:rsidR="00636F6E" w:rsidRPr="009E7E22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語</w:t>
            </w:r>
            <w:r w:rsidRPr="007A2D34">
              <w:rPr>
                <w:rFonts w:ascii="標楷體" w:eastAsia="標楷體" w:hAnsi="標楷體" w:cs="Times New Roman" w:hint="eastAsia"/>
                <w:color w:val="000000"/>
              </w:rPr>
              <w:t>Bb-I-3對物或自然的感受。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了解布農族人的發源歷史。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</w:t>
            </w:r>
            <w:proofErr w:type="gramStart"/>
            <w:r w:rsidRPr="0035135E">
              <w:rPr>
                <w:rFonts w:ascii="標楷體" w:eastAsia="標楷體" w:hAnsi="標楷體" w:cs="細明體" w:hint="eastAsia"/>
              </w:rPr>
              <w:t>農族卓社</w:t>
            </w:r>
            <w:proofErr w:type="gramEnd"/>
            <w:r w:rsidRPr="0035135E">
              <w:rPr>
                <w:rFonts w:ascii="標楷體" w:eastAsia="標楷體" w:hAnsi="標楷體" w:cs="細明體" w:hint="eastAsia"/>
              </w:rPr>
              <w:t>群遷徙的地點與故事。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4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了解布農族的分佈情形。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1.認識布農族生成傳說故事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2.認識布農族五大群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3.布農族的分佈情形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4.認識布農族命名方式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布農族生成傳說故事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原住民委員會網站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認識布農歷史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7A2D34">
              <w:rPr>
                <w:rFonts w:ascii="標楷體" w:eastAsia="標楷體" w:hAnsi="標楷體" w:cs="新細明體" w:hint="eastAsia"/>
                <w:color w:val="000000" w:themeColor="text1"/>
              </w:rPr>
              <w:t>2-II-4樂於參加討論，提供個人的觀點和意見。</w:t>
            </w:r>
          </w:p>
          <w:p w:rsidR="00636F6E" w:rsidRPr="007A2D34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9E7E22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D70E38">
              <w:rPr>
                <w:rFonts w:ascii="標楷體" w:eastAsia="標楷體" w:hAnsi="標楷體" w:cs="新細明體" w:hint="eastAsia"/>
                <w:color w:val="000000" w:themeColor="text1"/>
              </w:rPr>
              <w:t>1d-III-1覺察生命的變化與發展歷程，實踐尊重和珍惜生命。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生</w:t>
            </w:r>
            <w:r w:rsidRPr="0035135E">
              <w:rPr>
                <w:rFonts w:ascii="標楷體" w:eastAsia="標楷體" w:hAnsi="標楷體" w:cs="Times New Roman"/>
                <w:color w:val="000000"/>
              </w:rPr>
              <w:t>B-I-1 自然環境之美的感受。</w:t>
            </w:r>
          </w:p>
          <w:p w:rsidR="00636F6E" w:rsidRPr="0035135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綜</w:t>
            </w:r>
            <w:r w:rsidRPr="004C0011">
              <w:rPr>
                <w:rFonts w:ascii="標楷體" w:eastAsia="標楷體" w:hAnsi="標楷體" w:cs="Times New Roman" w:hint="eastAsia"/>
                <w:color w:val="000000"/>
              </w:rPr>
              <w:t>Ab-III-1學習計畫的規劃與執行。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了解布農族人的發源歷史。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</w:t>
            </w:r>
            <w:proofErr w:type="gramStart"/>
            <w:r w:rsidRPr="0035135E">
              <w:rPr>
                <w:rFonts w:ascii="標楷體" w:eastAsia="標楷體" w:hAnsi="標楷體" w:cs="細明體" w:hint="eastAsia"/>
              </w:rPr>
              <w:t>農族卓社</w:t>
            </w:r>
            <w:proofErr w:type="gramEnd"/>
            <w:r w:rsidRPr="0035135E">
              <w:rPr>
                <w:rFonts w:ascii="標楷體" w:eastAsia="標楷體" w:hAnsi="標楷體" w:cs="細明體" w:hint="eastAsia"/>
              </w:rPr>
              <w:t>群遷徙的地點與故事。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了解布農族的分佈情形。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1.認識布農族生成傳說故事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2.認識布農族五大群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3.布農族的分佈情形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4.認識布農族命名方式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 能說出</w:t>
            </w:r>
            <w:r w:rsidRPr="0035135E">
              <w:rPr>
                <w:rFonts w:ascii="標楷體" w:eastAsia="標楷體" w:hAnsi="標楷體" w:cs="細明體" w:hint="eastAsia"/>
              </w:rPr>
              <w:t>了解布</w:t>
            </w:r>
            <w:proofErr w:type="gramStart"/>
            <w:r w:rsidRPr="0035135E">
              <w:rPr>
                <w:rFonts w:ascii="標楷體" w:eastAsia="標楷體" w:hAnsi="標楷體" w:cs="細明體" w:hint="eastAsia"/>
              </w:rPr>
              <w:t>農族卓社</w:t>
            </w:r>
            <w:proofErr w:type="gramEnd"/>
            <w:r w:rsidRPr="0035135E">
              <w:rPr>
                <w:rFonts w:ascii="標楷體" w:eastAsia="標楷體" w:hAnsi="標楷體" w:cs="細明體" w:hint="eastAsia"/>
              </w:rPr>
              <w:t>群遷徙的地點與故事。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原住民委員會網站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認識布農歷史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</w:t>
            </w:r>
            <w:r w:rsidRPr="007A2D34">
              <w:rPr>
                <w:rFonts w:ascii="標楷體" w:eastAsia="標楷體" w:hAnsi="標楷體" w:hint="eastAsia"/>
                <w:color w:val="000000" w:themeColor="text1"/>
              </w:rPr>
              <w:t>2-IV-1掌握生活情境，適切表情達意，分享自身經驗。</w:t>
            </w:r>
          </w:p>
          <w:p w:rsidR="00636F6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  <w:p w:rsidR="00636F6E" w:rsidRPr="004C0011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健</w:t>
            </w:r>
            <w:r w:rsidRPr="003E4F93">
              <w:rPr>
                <w:rFonts w:ascii="標楷體" w:eastAsia="標楷體" w:hAnsi="標楷體" w:hint="eastAsia"/>
                <w:color w:val="000000" w:themeColor="text1"/>
              </w:rPr>
              <w:t>3b-I-2能於引導下，表現簡易的人際溝通互動技能。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Pr="007A2D34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語</w:t>
            </w:r>
            <w:r w:rsidRPr="007A2D34">
              <w:rPr>
                <w:rFonts w:ascii="標楷體" w:eastAsia="標楷體" w:hAnsi="標楷體" w:cs="Times New Roman" w:hint="eastAsia"/>
                <w:color w:val="000000"/>
              </w:rPr>
              <w:t>Bb-II-3對物或自然的情懷。</w:t>
            </w:r>
          </w:p>
          <w:p w:rsidR="00636F6E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636F6E" w:rsidRPr="004C0011" w:rsidRDefault="00636F6E" w:rsidP="00EA6ADE">
            <w:pPr>
              <w:pStyle w:val="Web"/>
              <w:spacing w:line="360" w:lineRule="auto"/>
              <w:ind w:right="4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健</w:t>
            </w:r>
            <w:r w:rsidRPr="003E4F93">
              <w:rPr>
                <w:rFonts w:ascii="標楷體" w:eastAsia="標楷體" w:hAnsi="標楷體" w:cs="Times New Roman" w:hint="eastAsia"/>
                <w:color w:val="000000"/>
              </w:rPr>
              <w:t>Aa-II-2人生各階段發展的順序與感受。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6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了解布農族人的發源歷史。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6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</w:t>
            </w:r>
            <w:proofErr w:type="gramStart"/>
            <w:r w:rsidRPr="0035135E">
              <w:rPr>
                <w:rFonts w:ascii="標楷體" w:eastAsia="標楷體" w:hAnsi="標楷體" w:cs="細明體" w:hint="eastAsia"/>
              </w:rPr>
              <w:t>農族卓社</w:t>
            </w:r>
            <w:proofErr w:type="gramEnd"/>
            <w:r w:rsidRPr="0035135E">
              <w:rPr>
                <w:rFonts w:ascii="標楷體" w:eastAsia="標楷體" w:hAnsi="標楷體" w:cs="細明體" w:hint="eastAsia"/>
              </w:rPr>
              <w:t>群遷徙的地點與故事。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6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了解布農族的分佈情形。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1.認識布農族生成傳說故事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2.認識布農族五大群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3.布農族的分佈情形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4.認識布農族命名方式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</w:t>
            </w:r>
            <w:r>
              <w:rPr>
                <w:rFonts w:ascii="標楷體" w:eastAsia="標楷體" w:hAnsi="標楷體" w:cs="細明體" w:hint="eastAsia"/>
              </w:rPr>
              <w:t>說出</w:t>
            </w:r>
            <w:r w:rsidRPr="0035135E">
              <w:rPr>
                <w:rFonts w:ascii="標楷體" w:eastAsia="標楷體" w:hAnsi="標楷體" w:cs="細明體" w:hint="eastAsia"/>
              </w:rPr>
              <w:t>布</w:t>
            </w:r>
            <w:proofErr w:type="gramStart"/>
            <w:r w:rsidRPr="0035135E">
              <w:rPr>
                <w:rFonts w:ascii="標楷體" w:eastAsia="標楷體" w:hAnsi="標楷體" w:cs="細明體" w:hint="eastAsia"/>
              </w:rPr>
              <w:t>農族卓社</w:t>
            </w:r>
            <w:proofErr w:type="gramEnd"/>
            <w:r w:rsidRPr="0035135E">
              <w:rPr>
                <w:rFonts w:ascii="標楷體" w:eastAsia="標楷體" w:hAnsi="標楷體" w:cs="細明體" w:hint="eastAsia"/>
              </w:rPr>
              <w:t>群遷徙的地點與故事。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原住民委員會網站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部落史地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681E2D">
              <w:rPr>
                <w:rFonts w:ascii="標楷體" w:eastAsia="標楷體" w:hAnsi="標楷體" w:cs="新細明體" w:hint="eastAsia"/>
                <w:color w:val="000000" w:themeColor="text1"/>
              </w:rPr>
              <w:t>1b-II-1解釋社會事物與環境之間的關係。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197206">
              <w:rPr>
                <w:rFonts w:ascii="標楷體" w:eastAsia="標楷體" w:hAnsi="標楷體" w:cs="新細明體"/>
                <w:color w:val="000000" w:themeColor="text1"/>
              </w:rPr>
              <w:t>d-III-2</w:t>
            </w:r>
            <w:r w:rsidRPr="00197206">
              <w:rPr>
                <w:rFonts w:ascii="標楷體" w:eastAsia="標楷體" w:hAnsi="標楷體" w:cs="新細明體" w:hint="eastAsia"/>
                <w:color w:val="000000" w:themeColor="text1"/>
              </w:rPr>
              <w:t>能從資料或圖表的資料數據，解決關於「可能性」的簡單問題。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681E2D">
              <w:rPr>
                <w:rFonts w:ascii="標楷體" w:eastAsia="標楷體" w:hAnsi="標楷體" w:cs="新細明體" w:hint="eastAsia"/>
                <w:color w:val="000000" w:themeColor="text1"/>
              </w:rPr>
              <w:t>Ab-II-1居民的生活方式與空間利用，和其居住地方的自然、</w:t>
            </w:r>
            <w:r w:rsidRPr="00681E2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人文環境相互影響。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681E2D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5F4C69">
              <w:rPr>
                <w:rFonts w:ascii="標楷體" w:eastAsia="標楷體" w:hAnsi="標楷體" w:cs="新細明體"/>
                <w:color w:val="000000" w:themeColor="text1"/>
              </w:rPr>
              <w:t>D-1-1</w:t>
            </w:r>
            <w:r w:rsidRPr="005F4C69">
              <w:rPr>
                <w:rFonts w:ascii="標楷體" w:eastAsia="標楷體" w:hAnsi="標楷體" w:cs="新細明體" w:hint="eastAsia"/>
                <w:color w:val="000000" w:themeColor="text1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lastRenderedPageBreak/>
              <w:t>認識部落起源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認識傳統部落名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1.認識萬豐村曲冰部落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2.認識曲冰部落開拓者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3.認識曲冰部落傳統名由來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 w:rsidRPr="00974DA9"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細明體" w:hint="eastAsia"/>
              </w:rPr>
              <w:t>傳統部落名</w:t>
            </w:r>
            <w:r w:rsidRPr="00974DA9">
              <w:rPr>
                <w:rFonts w:ascii="標楷體" w:eastAsia="標楷體" w:hAnsi="標楷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部落史地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F24BB5">
              <w:rPr>
                <w:rFonts w:ascii="標楷體" w:eastAsia="標楷體" w:hAnsi="標楷體" w:cs="新細明體"/>
                <w:color w:val="000000" w:themeColor="text1"/>
              </w:rPr>
              <w:t>d-IV-1</w:t>
            </w:r>
            <w:r w:rsidRPr="00F24BB5">
              <w:rPr>
                <w:rFonts w:ascii="標楷體" w:eastAsia="標楷體" w:hAnsi="標楷體" w:cs="新細明體" w:hint="eastAsia"/>
                <w:color w:val="000000" w:themeColor="text1"/>
              </w:rPr>
              <w:t>理解常用統計圖表，並能運用簡單統計量分析資料的特性及使用統計軟體的資訊表徵，與人溝通。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24BB5">
              <w:rPr>
                <w:rFonts w:ascii="標楷體" w:eastAsia="標楷體" w:hAnsi="標楷體" w:cs="新細明體" w:hint="eastAsia"/>
                <w:color w:val="000000" w:themeColor="text1"/>
              </w:rPr>
              <w:t>2-I-1 以感官和知覺探索生活中的人、事、物，覺察</w:t>
            </w:r>
            <w:r w:rsidRPr="00F24BB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事物及環境的特性。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數</w:t>
            </w:r>
            <w:r w:rsidRPr="00F24BB5">
              <w:rPr>
                <w:rFonts w:ascii="標楷體" w:eastAsia="標楷體" w:hAnsi="標楷體" w:cs="新細明體"/>
                <w:color w:val="000000" w:themeColor="text1"/>
              </w:rPr>
              <w:t>D-2-1</w:t>
            </w:r>
            <w:r w:rsidRPr="00F24BB5">
              <w:rPr>
                <w:rFonts w:ascii="標楷體" w:eastAsia="標楷體" w:hAnsi="標楷體" w:cs="新細明體" w:hint="eastAsia"/>
                <w:color w:val="000000" w:themeColor="text1"/>
              </w:rPr>
              <w:t>分類與呈現：以操作活動為主。能蒐集、分類、記錄、呈現資料、生活物件或幾何形體。討論分類之中還可以再分類的情況。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F24BB5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7C2022">
              <w:rPr>
                <w:rFonts w:ascii="標楷體" w:eastAsia="標楷體" w:hAnsi="標楷體" w:cs="新細明體" w:hint="eastAsia"/>
                <w:color w:val="000000" w:themeColor="text1"/>
              </w:rPr>
              <w:t>A-I-2 事物變化現象的觀察。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認識部落起源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認識傳統部落名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1.認識萬豐村曲冰部落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2.認識曲冰部落開拓者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3.認識曲冰部落傳統名由來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 w:rsidRPr="00974DA9"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曲冰部落傳統名由來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部落史地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1-I-1 探索並分享對自己及相關人、事、物的感受與想法。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806527">
              <w:rPr>
                <w:rFonts w:ascii="標楷體" w:eastAsia="標楷體" w:hAnsi="標楷體" w:cs="新細明體" w:hint="eastAsia"/>
                <w:color w:val="000000" w:themeColor="text1"/>
              </w:rPr>
              <w:t>2-III-1觀察生活情境的變化，培養個人感受和思維能力，積累說話材料。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C-I-1事物特性與現象的探究。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Bb-II-3對物或自然的情懷。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認識部落起源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19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認識傳統部落名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1.認識萬豐村曲冰部落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2.認識曲冰部落開拓者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3.認識曲冰部落傳統名由來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曲冰部落開拓者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部落尋根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806527">
              <w:rPr>
                <w:rFonts w:ascii="標楷體" w:eastAsia="標楷體" w:hAnsi="標楷體" w:cs="新細明體" w:hint="eastAsia"/>
                <w:color w:val="000000" w:themeColor="text1"/>
              </w:rPr>
              <w:t>2-III-1觀察生活情境的變化，培養個人感受和思維能力，積累說話材料。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2-I-2 觀察生活中人、事、物的變化，覺知變化的可能因素。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Bb-I-1自我情感的表達。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E-I-4  感謝的表達與服務工作的實踐。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認識布農族五大群。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0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認識部落三個部落家族。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0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了解自己的家族。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1.認識卓社群家族遷徙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2.認識萬豐部落家族遷徙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3.萬豐部落尋根踏查訪問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細明體" w:hint="eastAsia"/>
              </w:rPr>
              <w:t>布農族五大群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部落尋根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806527">
              <w:rPr>
                <w:rFonts w:ascii="標楷體" w:eastAsia="標楷體" w:hAnsi="標楷體" w:cs="新細明體" w:hint="eastAsia"/>
                <w:color w:val="000000" w:themeColor="text1"/>
              </w:rPr>
              <w:t>5-V-4廣泛運用工具書及資訊網絡蒐</w:t>
            </w:r>
            <w:r w:rsidRPr="0080652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集、分析資料，提高綜合學習和應用能力。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2-I-2 觀察生活中人、事、物的變化，覺知變化的可能因素。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Bb-IV-2對社會群體與家國民族情感的體會。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B-I-3環境的探索與愛護。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lastRenderedPageBreak/>
              <w:t>認識布農族五大群。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認識部落三個部落家族。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lastRenderedPageBreak/>
              <w:t>了解自己的家族。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1.認識卓社群家族遷徙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2.認識萬豐部落家族遷徙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3.萬豐部落尋根踏查訪問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細明體" w:hint="eastAsia"/>
              </w:rPr>
              <w:t>部落三個部落家族</w:t>
            </w:r>
            <w:r>
              <w:rPr>
                <w:rFonts w:ascii="標楷體" w:eastAsia="標楷體" w:hAnsi="標楷體" w:cs="細明體" w:hint="eastAsia"/>
              </w:rPr>
              <w:t>名稱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lastRenderedPageBreak/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部落尋根</w:t>
            </w:r>
          </w:p>
          <w:p w:rsidR="00636F6E" w:rsidRPr="0035135E" w:rsidRDefault="00636F6E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5135E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2-I-1 以感官和知覺探索生活中的人、事、物，覺察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事物及環境的特性。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5F4C69">
              <w:rPr>
                <w:rFonts w:ascii="標楷體" w:eastAsia="標楷體" w:hAnsi="標楷體" w:cs="新細明體"/>
                <w:color w:val="000000" w:themeColor="text1"/>
              </w:rPr>
              <w:t>d-I-1</w:t>
            </w:r>
            <w:r w:rsidRPr="005F4C69">
              <w:rPr>
                <w:rFonts w:ascii="標楷體" w:eastAsia="標楷體" w:hAnsi="標楷體" w:cs="新細明體" w:hint="eastAsia"/>
                <w:color w:val="000000" w:themeColor="text1"/>
              </w:rPr>
              <w:t>認識分類的模式，能主動蒐集資料、分類，並做簡單的呈現與說明。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970106">
              <w:rPr>
                <w:rFonts w:ascii="標楷體" w:eastAsia="標楷體" w:hAnsi="標楷體" w:cs="新細明體" w:hint="eastAsia"/>
                <w:color w:val="000000" w:themeColor="text1"/>
              </w:rPr>
              <w:t>Bb-V-3對萬物之情、宇宙之愛的感悟。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C-I-3探究生活事物的方法與技能。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lastRenderedPageBreak/>
              <w:t>認識布農族五大群。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認識部落三個部落家族。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 w:hint="eastAsia"/>
              </w:rPr>
              <w:t>了解自己的家族。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1.認識卓社群家族遷徙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2.認識萬豐部落家族遷徙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3.萬豐部落尋根踏查訪問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細明體" w:hint="eastAsia"/>
              </w:rPr>
              <w:t>自己的家族</w:t>
            </w:r>
            <w:r>
              <w:rPr>
                <w:rFonts w:ascii="標楷體" w:eastAsia="標楷體" w:hAnsi="標楷體" w:cs="細明體" w:hint="eastAsia"/>
              </w:rPr>
              <w:t>名稱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萬豐村簡介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部落地圖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t>2-I-5 運用各種探究事物的方法及技能，對訊息做適切的處理，</w:t>
            </w:r>
            <w:r w:rsidRPr="00FE237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並養成動手做的習慣。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636F6E" w:rsidRPr="004612C4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5F4C69">
              <w:rPr>
                <w:rFonts w:ascii="標楷體" w:eastAsia="標楷體" w:hAnsi="標楷體" w:cs="新細明體"/>
                <w:color w:val="000000" w:themeColor="text1"/>
              </w:rPr>
              <w:t>d-I-1</w:t>
            </w:r>
            <w:r w:rsidRPr="005F4C69">
              <w:rPr>
                <w:rFonts w:ascii="標楷體" w:eastAsia="標楷體" w:hAnsi="標楷體" w:cs="新細明體" w:hint="eastAsia"/>
                <w:color w:val="000000" w:themeColor="text1"/>
              </w:rPr>
              <w:t>認識分類的模式，能主動蒐集資料、分類，並做簡單的呈現與說明。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語</w:t>
            </w:r>
            <w:r w:rsidRPr="004D1AAB">
              <w:rPr>
                <w:rFonts w:ascii="標楷體" w:eastAsia="標楷體" w:hAnsi="標楷體" w:hint="eastAsia"/>
                <w:color w:val="000000" w:themeColor="text1"/>
              </w:rPr>
              <w:t>Bc-III-3 數據、圖表、圖片、工具列等輔助說明。</w:t>
            </w:r>
          </w:p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</w:p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Pr="00FE237C">
              <w:rPr>
                <w:rFonts w:ascii="標楷體" w:eastAsia="標楷體" w:hAnsi="標楷體" w:hint="eastAsia"/>
                <w:color w:val="000000" w:themeColor="text1"/>
              </w:rPr>
              <w:t>C-I-5  知識與方法的</w:t>
            </w:r>
            <w:r w:rsidRPr="00FE237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運用、組合與創新。</w:t>
            </w:r>
          </w:p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</w:p>
          <w:p w:rsidR="00636F6E" w:rsidRPr="0035135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5F4C69">
              <w:rPr>
                <w:rFonts w:ascii="標楷體" w:eastAsia="標楷體" w:hAnsi="標楷體"/>
                <w:color w:val="000000" w:themeColor="text1"/>
              </w:rPr>
              <w:t>N-2-11</w:t>
            </w:r>
            <w:r w:rsidRPr="005F4C69">
              <w:rPr>
                <w:rFonts w:ascii="標楷體" w:eastAsia="標楷體" w:hAnsi="標楷體" w:hint="eastAsia"/>
                <w:color w:val="000000" w:themeColor="text1"/>
              </w:rPr>
              <w:t>長度：「</w:t>
            </w:r>
            <w:proofErr w:type="gramStart"/>
            <w:r w:rsidRPr="005F4C69">
              <w:rPr>
                <w:rFonts w:ascii="標楷體" w:eastAsia="標楷體" w:hAnsi="標楷體" w:hint="eastAsia"/>
                <w:color w:val="000000" w:themeColor="text1"/>
              </w:rPr>
              <w:t>公分」</w:t>
            </w:r>
            <w:proofErr w:type="gramEnd"/>
            <w:r w:rsidRPr="005F4C69">
              <w:rPr>
                <w:rFonts w:ascii="標楷體" w:eastAsia="標楷體" w:hAnsi="標楷體" w:hint="eastAsia"/>
                <w:color w:val="000000" w:themeColor="text1"/>
              </w:rPr>
              <w:t>、「公尺」。實測、量感、估測與計算。單位換算。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lastRenderedPageBreak/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個部落(名稱)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個部落的特色(人文、族群)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能正確使用地圖與辨認方位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lastRenderedPageBreak/>
              <w:t>能知道各部落的相對位置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3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/>
              </w:rPr>
              <w:t>能透過圖片和影片更認識各部落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1.認識仁愛鄉卓社群三個部落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2.繪製萬豐村部落地圖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3.利用google map確認部落方位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4.部落影像拍攝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仁愛鄉卓社群三個部落</w:t>
            </w:r>
            <w:r w:rsidRPr="0035135E">
              <w:rPr>
                <w:rFonts w:ascii="標楷體" w:eastAsia="標楷體" w:hAnsi="標楷體" w:cs="細明體"/>
              </w:rPr>
              <w:t>名稱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仁愛鄉鄉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部落地圖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4612C4">
              <w:rPr>
                <w:rFonts w:ascii="標楷體" w:eastAsia="標楷體" w:hAnsi="標楷體" w:hint="eastAsia"/>
              </w:rPr>
              <w:t>生</w:t>
            </w:r>
            <w:r w:rsidRPr="004612C4">
              <w:rPr>
                <w:rFonts w:ascii="標楷體" w:eastAsia="標楷體" w:hAnsi="標楷體"/>
              </w:rPr>
              <w:t>2-I-1以感官和知覺探索生活中的人、事、物，覺察事物及環境的特性。</w:t>
            </w:r>
          </w:p>
          <w:p w:rsidR="00636F6E" w:rsidRPr="002D694F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4612C4">
              <w:rPr>
                <w:rFonts w:ascii="標楷體" w:eastAsia="標楷體" w:hAnsi="標楷體" w:hint="eastAsia"/>
              </w:rPr>
              <w:t>生</w:t>
            </w:r>
            <w:r w:rsidRPr="004612C4">
              <w:rPr>
                <w:rFonts w:ascii="標楷體" w:eastAsia="標楷體" w:hAnsi="標楷體"/>
              </w:rPr>
              <w:t>2-I-3探索生活中的人、事、物，並體會彼此之間會相互影響。</w:t>
            </w:r>
          </w:p>
          <w:p w:rsidR="00636F6E" w:rsidRPr="004612C4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4612C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4612C4">
              <w:rPr>
                <w:rFonts w:ascii="標楷體" w:eastAsia="標楷體" w:hAnsi="標楷體"/>
                <w:color w:val="000000"/>
                <w:shd w:val="clear" w:color="auto" w:fill="FFFFFF"/>
              </w:rPr>
              <w:t>2-I-3與他人交談時，能適當的提問、合宜的回答，並分享想法。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  <w:r w:rsidRPr="00CB05CA">
              <w:rPr>
                <w:rFonts w:ascii="標楷體" w:eastAsia="標楷體" w:hAnsi="標楷體" w:cs="Times New Roman" w:hint="eastAsia"/>
              </w:rPr>
              <w:lastRenderedPageBreak/>
              <w:t>生</w:t>
            </w:r>
            <w:r w:rsidRPr="00CB05CA">
              <w:rPr>
                <w:rFonts w:ascii="標楷體" w:eastAsia="標楷體" w:hAnsi="標楷體" w:cs="Times New Roman"/>
              </w:rPr>
              <w:t>A-I-2事物變化現象的觀察。</w:t>
            </w:r>
          </w:p>
          <w:p w:rsidR="00636F6E" w:rsidRPr="0016317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</w:p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  <w:r w:rsidRPr="00CB05CA">
              <w:rPr>
                <w:rFonts w:ascii="標楷體" w:eastAsia="標楷體" w:hAnsi="標楷體" w:cs="Times New Roman" w:hint="eastAsia"/>
              </w:rPr>
              <w:t>生</w:t>
            </w:r>
            <w:r w:rsidRPr="00CB05CA">
              <w:rPr>
                <w:rFonts w:ascii="標楷體" w:eastAsia="標楷體" w:hAnsi="標楷體" w:cs="Times New Roman"/>
              </w:rPr>
              <w:t>A-I-3自我省思。</w:t>
            </w:r>
          </w:p>
          <w:p w:rsidR="00636F6E" w:rsidRPr="00CB05CA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</w:p>
          <w:p w:rsidR="00636F6E" w:rsidRPr="0035135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lastRenderedPageBreak/>
              <w:t>語</w:t>
            </w:r>
            <w:r w:rsidRPr="00CB05C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Ac-I-2簡單的基本句型。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lastRenderedPageBreak/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個部落(名稱)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個部落的特色(人文、族群)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能正確使用地圖與辨認方位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lastRenderedPageBreak/>
              <w:t>能知道各部落的相對位置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4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/>
              </w:rPr>
              <w:t>能透過圖片和影片更認識各部落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1.認識仁愛鄉卓社群三個部落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2.繪製萬豐村部落地圖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3.利用google map確認部落方位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4.部落影像拍攝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仁愛鄉卓社群三個部落</w:t>
            </w:r>
            <w:r w:rsidRPr="0035135E">
              <w:rPr>
                <w:rFonts w:ascii="標楷體" w:eastAsia="標楷體" w:hAnsi="標楷體" w:cs="細明體"/>
              </w:rPr>
              <w:t>名稱</w:t>
            </w:r>
            <w:r>
              <w:rPr>
                <w:rFonts w:ascii="標楷體" w:eastAsia="標楷體" w:hAnsi="標楷體" w:cs="細明體" w:hint="eastAsia"/>
              </w:rPr>
              <w:t>及相對位置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lastRenderedPageBreak/>
              <w:t>實作評量</w:t>
            </w:r>
            <w:r>
              <w:rPr>
                <w:rFonts w:ascii="標楷體" w:eastAsia="標楷體" w:hAnsi="標楷體" w:cs="細明體" w:hint="eastAsia"/>
              </w:rPr>
              <w:t>:</w:t>
            </w:r>
            <w:r w:rsidRPr="0035135E">
              <w:rPr>
                <w:rFonts w:ascii="標楷體" w:eastAsia="標楷體" w:hAnsi="標楷體" w:cs="細明體"/>
              </w:rPr>
              <w:t xml:space="preserve"> 能正確使用地圖與辨認方位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仁愛鄉鄉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部落地圖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A46D49">
              <w:rPr>
                <w:rFonts w:ascii="標楷體" w:eastAsia="標楷體" w:hAnsi="標楷體" w:hint="eastAsia"/>
              </w:rPr>
              <w:t>生</w:t>
            </w:r>
            <w:r w:rsidRPr="00A46D49">
              <w:rPr>
                <w:rFonts w:ascii="標楷體" w:eastAsia="標楷體" w:hAnsi="標楷體"/>
              </w:rPr>
              <w:t>2-I-1以感官和知覺探索生活中的人、</w:t>
            </w:r>
            <w:r w:rsidRPr="00A46D49">
              <w:rPr>
                <w:rFonts w:ascii="標楷體" w:eastAsia="標楷體" w:hAnsi="標楷體"/>
              </w:rPr>
              <w:lastRenderedPageBreak/>
              <w:t>事、物，覺察事物及環境的特性。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4612C4">
              <w:rPr>
                <w:rFonts w:ascii="標楷體" w:eastAsia="標楷體" w:hAnsi="標楷體" w:hint="eastAsia"/>
              </w:rPr>
              <w:t>生</w:t>
            </w:r>
            <w:r w:rsidRPr="004612C4">
              <w:rPr>
                <w:rFonts w:ascii="標楷體" w:eastAsia="標楷體" w:hAnsi="標楷體"/>
              </w:rPr>
              <w:t>2-I-3探索生活中的人、事、物，並體會彼此之間會相互影響。</w:t>
            </w:r>
          </w:p>
          <w:p w:rsidR="00636F6E" w:rsidRPr="004612C4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A46D49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4612C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4612C4">
              <w:rPr>
                <w:rFonts w:ascii="標楷體" w:eastAsia="標楷體" w:hAnsi="標楷體"/>
                <w:color w:val="000000"/>
                <w:shd w:val="clear" w:color="auto" w:fill="FFFFFF"/>
              </w:rPr>
              <w:t>2-I-3與他人交談時，能適當的提問、合宜的回答，並分享想法。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  <w:r w:rsidRPr="00CB05CA">
              <w:rPr>
                <w:rFonts w:ascii="標楷體" w:eastAsia="標楷體" w:hAnsi="標楷體" w:cs="Times New Roman" w:hint="eastAsia"/>
              </w:rPr>
              <w:lastRenderedPageBreak/>
              <w:t>生</w:t>
            </w:r>
            <w:r w:rsidRPr="00CB05CA">
              <w:rPr>
                <w:rFonts w:ascii="標楷體" w:eastAsia="標楷體" w:hAnsi="標楷體" w:cs="Times New Roman"/>
              </w:rPr>
              <w:t>A-I-2事物變化現象的觀察。</w:t>
            </w:r>
          </w:p>
          <w:p w:rsidR="00636F6E" w:rsidRPr="00CB05CA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</w:p>
          <w:p w:rsidR="00636F6E" w:rsidRPr="00CB05CA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 w:cs="Times New Roman"/>
              </w:rPr>
            </w:pPr>
            <w:r w:rsidRPr="00CB05CA">
              <w:rPr>
                <w:rFonts w:ascii="標楷體" w:eastAsia="標楷體" w:hAnsi="標楷體" w:cs="Times New Roman" w:hint="eastAsia"/>
              </w:rPr>
              <w:lastRenderedPageBreak/>
              <w:t>生</w:t>
            </w:r>
            <w:r w:rsidRPr="00CB05CA">
              <w:rPr>
                <w:rFonts w:ascii="標楷體" w:eastAsia="標楷體" w:hAnsi="標楷體" w:cs="Times New Roman"/>
              </w:rPr>
              <w:t>A-I-3自我省思。</w:t>
            </w:r>
          </w:p>
          <w:p w:rsidR="00636F6E" w:rsidRPr="0035135E" w:rsidRDefault="00636F6E" w:rsidP="00EA6ADE">
            <w:pPr>
              <w:pStyle w:val="Web"/>
              <w:spacing w:before="0" w:beforeAutospacing="0" w:after="0" w:afterAutospacing="0"/>
              <w:ind w:left="765" w:right="45" w:hanging="64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語</w:t>
            </w:r>
            <w:r w:rsidRPr="00CB05C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Ac-I-2簡單的基本句型。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lastRenderedPageBreak/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個部落(名稱)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能認識</w:t>
            </w:r>
            <w:r w:rsidRPr="0035135E">
              <w:rPr>
                <w:rFonts w:ascii="標楷體" w:eastAsia="標楷體" w:hAnsi="標楷體" w:cs="細明體" w:hint="eastAsia"/>
              </w:rPr>
              <w:t>三</w:t>
            </w:r>
            <w:r w:rsidRPr="0035135E">
              <w:rPr>
                <w:rFonts w:ascii="標楷體" w:eastAsia="標楷體" w:hAnsi="標楷體" w:cs="細明體"/>
              </w:rPr>
              <w:t>個部落的特</w:t>
            </w:r>
            <w:r w:rsidRPr="0035135E">
              <w:rPr>
                <w:rFonts w:ascii="標楷體" w:eastAsia="標楷體" w:hAnsi="標楷體" w:cs="細明體"/>
              </w:rPr>
              <w:lastRenderedPageBreak/>
              <w:t>色(人文、族群)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能正確使用地圖與辨認方位</w:t>
            </w:r>
          </w:p>
          <w:p w:rsidR="00636F6E" w:rsidRPr="0035135E" w:rsidRDefault="00636F6E" w:rsidP="005A6697">
            <w:pPr>
              <w:pStyle w:val="af8"/>
              <w:widowControl w:val="0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cs="細明體"/>
              </w:rPr>
              <w:t>能知道各部落的相對位置</w:t>
            </w:r>
          </w:p>
          <w:p w:rsidR="00636F6E" w:rsidRPr="0035135E" w:rsidRDefault="00636F6E" w:rsidP="005A6697">
            <w:pPr>
              <w:pStyle w:val="af8"/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cs="細明體"/>
              </w:rPr>
              <w:t>能透過圖片和影片更認識各部落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1.認識仁愛鄉卓社群三個部落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2.繪製萬豐村部落地圖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3.利用google map確認部落方位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4.部落影像拍攝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仁愛鄉卓社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群三個部落</w:t>
            </w:r>
            <w:r>
              <w:rPr>
                <w:rFonts w:ascii="標楷體" w:eastAsia="標楷體" w:hAnsi="標楷體" w:cs="細明體" w:hint="eastAsia"/>
              </w:rPr>
              <w:t>的特色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仁愛鄉鄉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誌</w:t>
            </w:r>
            <w:proofErr w:type="gramEnd"/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編織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CB05CA">
              <w:rPr>
                <w:rFonts w:ascii="標楷體" w:eastAsia="標楷體" w:hAnsi="標楷體" w:hint="eastAsia"/>
              </w:rPr>
              <w:t>生</w:t>
            </w:r>
            <w:r w:rsidRPr="00CB05CA">
              <w:rPr>
                <w:rFonts w:ascii="標楷體" w:eastAsia="標楷體" w:hAnsi="標楷體"/>
              </w:rPr>
              <w:t>2-I-3探索生活中的人、事、物，並體會彼此之間會相互影響。</w:t>
            </w: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CB05CA">
              <w:rPr>
                <w:rFonts w:ascii="標楷體" w:eastAsia="標楷體" w:hAnsi="標楷體"/>
              </w:rPr>
              <w:t>1-I-1養成專心聆聽的習慣，尊重對方的發言。</w:t>
            </w:r>
          </w:p>
          <w:p w:rsidR="00636F6E" w:rsidRPr="00CB05CA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CB05C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CB05CA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</w:t>
            </w:r>
            <w:r w:rsidRPr="00CB05CA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表情跟肢體語言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 </w:t>
            </w: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A-I-2</w:t>
            </w: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事物變化現象的觀察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Ad-I-2篇章的大意。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Bb-I-2人際交流的情感。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1.能了解布農族各個圖騰的意義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2.能透過圖騰認識，更了解布農族即有的文化精髓及禁忌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1.認識傳統圖騰的故事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2.認識傳統技法的重要性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</w:rPr>
              <w:t>能說</w:t>
            </w:r>
            <w:r w:rsidRPr="0035135E">
              <w:rPr>
                <w:rFonts w:ascii="標楷體" w:eastAsia="標楷體" w:hAnsi="標楷體" w:hint="eastAsia"/>
              </w:rPr>
              <w:t>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族各個圖騰的意義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編織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CB05CA">
              <w:rPr>
                <w:rFonts w:ascii="標楷體" w:eastAsia="標楷體" w:hAnsi="標楷體" w:hint="eastAsia"/>
              </w:rPr>
              <w:t>生</w:t>
            </w:r>
            <w:r w:rsidRPr="00CB05CA">
              <w:rPr>
                <w:rFonts w:ascii="標楷體" w:eastAsia="標楷體" w:hAnsi="標楷體"/>
              </w:rPr>
              <w:t>2-I-3探索生活中的人、事、物，並體會彼此之間會相互影響。</w:t>
            </w:r>
          </w:p>
          <w:p w:rsidR="00636F6E" w:rsidRPr="00CB05CA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CB05CA">
              <w:rPr>
                <w:rFonts w:ascii="標楷體" w:eastAsia="標楷體" w:hAnsi="標楷體"/>
              </w:rPr>
              <w:t>1-I-1養成專心聆聽的習慣，尊重對方的發言。</w:t>
            </w:r>
          </w:p>
          <w:p w:rsidR="00636F6E" w:rsidRPr="00CB05CA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語</w:t>
            </w:r>
            <w:r w:rsidRPr="00CB05C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CB05CA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1-I-3能理解話語、詩歌、故事的訊息，有適切的表情跟肢體語言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A-I-2</w:t>
            </w: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事物變化現象的觀察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Ad-I-2篇章的大意。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Bb-I-2人際交流的情感。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1.能了解布農族各個圖騰的意義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2.能透過圖騰認識，更了解布農族即有的文化精髓及禁忌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1.認識傳統圖騰的故事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2.認識傳統技法的重要性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</w:rPr>
              <w:t>能說</w:t>
            </w:r>
            <w:r w:rsidRPr="0035135E">
              <w:rPr>
                <w:rFonts w:ascii="標楷體" w:eastAsia="標楷體" w:hAnsi="標楷體" w:hint="eastAsia"/>
              </w:rPr>
              <w:t>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族各個圖騰的意義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編織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CB05CA">
              <w:rPr>
                <w:rFonts w:ascii="標楷體" w:eastAsia="標楷體" w:hAnsi="標楷體" w:hint="eastAsia"/>
              </w:rPr>
              <w:t>生</w:t>
            </w:r>
            <w:r w:rsidRPr="00CB05CA">
              <w:rPr>
                <w:rFonts w:ascii="標楷體" w:eastAsia="標楷體" w:hAnsi="標楷體"/>
              </w:rPr>
              <w:t>2-I-3探索生活中的人、事、物，並體會彼此之間會相互影響。</w:t>
            </w:r>
          </w:p>
          <w:p w:rsidR="00636F6E" w:rsidRPr="00CB05CA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CB05CA">
              <w:rPr>
                <w:rFonts w:ascii="標楷體" w:eastAsia="標楷體" w:hAnsi="標楷體"/>
              </w:rPr>
              <w:t>1-I-1養成專心聆聽的習</w:t>
            </w:r>
            <w:r w:rsidRPr="00CB05CA">
              <w:rPr>
                <w:rFonts w:ascii="標楷體" w:eastAsia="標楷體" w:hAnsi="標楷體"/>
              </w:rPr>
              <w:lastRenderedPageBreak/>
              <w:t>慣，尊重對方的發言。</w:t>
            </w:r>
          </w:p>
          <w:p w:rsidR="00636F6E" w:rsidRPr="00CB05CA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CB05C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CB05CA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1-I-3能理解話語、詩歌、故事的訊息，有適切的表情跟肢體語言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A-I-2</w:t>
            </w:r>
            <w:r w:rsidRPr="002142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214211">
              <w:rPr>
                <w:rFonts w:ascii="標楷體" w:eastAsia="標楷體" w:hAnsi="標楷體"/>
                <w:color w:val="000000"/>
                <w:shd w:val="clear" w:color="auto" w:fill="FFFFFF"/>
              </w:rPr>
              <w:t>事物變化現象的觀察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Ad-I-2篇章的大意。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Bb-I-2人際交流的情感。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1.能了解布農族各個圖騰的意義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2.能透過圖騰認識，更了解布農族即有的文化精髓及禁忌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1.認識傳統圖騰的故事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2.認識傳統技法的重要性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</w:rPr>
              <w:t>能說</w:t>
            </w:r>
            <w:r w:rsidRPr="0035135E">
              <w:rPr>
                <w:rFonts w:ascii="標楷體" w:eastAsia="標楷體" w:hAnsi="標楷體" w:hint="eastAsia"/>
              </w:rPr>
              <w:t>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族各個圖騰的意義</w:t>
            </w:r>
            <w:r w:rsidRPr="0035135E">
              <w:rPr>
                <w:rFonts w:ascii="標楷體" w:eastAsia="標楷體" w:hAnsi="標楷體" w:cs="細明體" w:hint="eastAsia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工藝學習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1-I-4能</w:t>
            </w:r>
            <w:proofErr w:type="gramStart"/>
            <w:r w:rsidRPr="0035135E">
              <w:rPr>
                <w:rFonts w:ascii="標楷體" w:eastAsia="標楷體" w:hAnsi="標楷體"/>
              </w:rPr>
              <w:t>聽懂所學</w:t>
            </w:r>
            <w:proofErr w:type="gramEnd"/>
            <w:r w:rsidRPr="0035135E">
              <w:rPr>
                <w:rFonts w:ascii="標楷體" w:eastAsia="標楷體" w:hAnsi="標楷體"/>
              </w:rPr>
              <w:t>的語詞意義。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35135E">
              <w:rPr>
                <w:rFonts w:ascii="標楷體" w:eastAsia="標楷體" w:hAnsi="標楷體"/>
              </w:rPr>
              <w:t>2-I-1以感官和知覺探索</w:t>
            </w:r>
            <w:r w:rsidRPr="0035135E">
              <w:rPr>
                <w:rFonts w:ascii="標楷體" w:eastAsia="標楷體" w:hAnsi="標楷體"/>
              </w:rPr>
              <w:lastRenderedPageBreak/>
              <w:t>生活中的人、事、物，覺察事物及環境的特性。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662D5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2-I-5</w:t>
            </w: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運用各種探究事物的方法及技能，對訊息做適切的處理，並養成動手做的習慣。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語</w:t>
            </w:r>
            <w:r w:rsidRPr="0035135E">
              <w:rPr>
                <w:rFonts w:ascii="標楷體" w:eastAsia="標楷體" w:hAnsi="標楷體"/>
              </w:rPr>
              <w:t>Ab-I-1語詞的意義。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35135E">
              <w:rPr>
                <w:rFonts w:ascii="標楷體" w:eastAsia="標楷體" w:hAnsi="標楷體"/>
              </w:rPr>
              <w:t>C-I-3探究生活事物的方法與技能。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662D5A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62D5A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C-I-3探究生活事物的方法與技能。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1.知道彈弓、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竹槍及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傳統陷阱的由來及改變過程。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2.能清楚知道祖先是多麼的有智慧並將此技能傳承下來。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3.藉由過程製作學會基本的布農族用語並能正確說出。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1.耆老講解彈弓用途及料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料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說明。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2.彈弓、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竹槍製作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及體驗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3.傳統陷阱製作及體驗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耆老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所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講解彈弓用途及料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耆老分享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工藝學習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1-I-4能</w:t>
            </w:r>
            <w:proofErr w:type="gramStart"/>
            <w:r w:rsidRPr="0035135E">
              <w:rPr>
                <w:rFonts w:ascii="標楷體" w:eastAsia="標楷體" w:hAnsi="標楷體"/>
              </w:rPr>
              <w:t>聽懂所學</w:t>
            </w:r>
            <w:proofErr w:type="gramEnd"/>
            <w:r w:rsidRPr="0035135E">
              <w:rPr>
                <w:rFonts w:ascii="標楷體" w:eastAsia="標楷體" w:hAnsi="標楷體"/>
              </w:rPr>
              <w:t>的語詞意義。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35135E">
              <w:rPr>
                <w:rFonts w:ascii="標楷體" w:eastAsia="標楷體" w:hAnsi="標楷體"/>
              </w:rPr>
              <w:t>2-I-1以感官和知覺探索生活中的人、事、物，覺察事物及環境的特性。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885327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2-I-5</w:t>
            </w: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運用各種探究事物的方法及技能，對訊息做適切的處理，並養成動手做的習慣。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語</w:t>
            </w:r>
            <w:r w:rsidRPr="0035135E">
              <w:rPr>
                <w:rFonts w:ascii="標楷體" w:eastAsia="標楷體" w:hAnsi="標楷體"/>
              </w:rPr>
              <w:t>Ab-I-1語詞的意義。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</w:t>
            </w:r>
            <w:r w:rsidRPr="0035135E">
              <w:rPr>
                <w:rFonts w:ascii="標楷體" w:eastAsia="標楷體" w:hAnsi="標楷體"/>
              </w:rPr>
              <w:t>C-I-3探究生活事物的方法與技能。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62D5A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C-I-3探究生活事物的方法與技能。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1.知道彈弓、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竹槍及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傳統陷阱的由來及改變過程。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2.能清楚知道祖先是多麼的有智慧並將此技能傳承下來。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3.藉由過程製作學會基本的布農族用語並能正確說出。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1.耆老講解彈弓用途及料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料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說明。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2.彈弓、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竹槍製作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及體驗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3.傳統陷阱製作及體驗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lastRenderedPageBreak/>
              <w:t>口語評量</w:t>
            </w:r>
            <w:r>
              <w:rPr>
                <w:rFonts w:ascii="標楷體" w:eastAsia="標楷體" w:hAnsi="標楷體" w:hint="eastAsia"/>
              </w:rPr>
              <w:t>:能說出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耆老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所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講解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彈弓用途及料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料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  <w:r>
              <w:rPr>
                <w:rFonts w:ascii="標楷體" w:eastAsia="標楷體" w:hAnsi="標楷體" w:hint="eastAsia"/>
                <w:noProof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製作彈弓、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竹槍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耆老分享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工藝學習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35135E">
              <w:rPr>
                <w:rFonts w:ascii="標楷體" w:eastAsia="標楷體" w:hAnsi="標楷體"/>
              </w:rPr>
              <w:t>1-I-4能</w:t>
            </w:r>
            <w:proofErr w:type="gramStart"/>
            <w:r w:rsidRPr="0035135E">
              <w:rPr>
                <w:rFonts w:ascii="標楷體" w:eastAsia="標楷體" w:hAnsi="標楷體"/>
              </w:rPr>
              <w:t>聽懂所學</w:t>
            </w:r>
            <w:proofErr w:type="gramEnd"/>
            <w:r w:rsidRPr="0035135E">
              <w:rPr>
                <w:rFonts w:ascii="標楷體" w:eastAsia="標楷體" w:hAnsi="標楷體"/>
              </w:rPr>
              <w:t>的語詞意義。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35135E">
              <w:rPr>
                <w:rFonts w:ascii="標楷體" w:eastAsia="標楷體" w:hAnsi="標楷體"/>
              </w:rPr>
              <w:t>2-I-1以感官和知覺探索生活中的人、事、物，覺察事物及環境的特性。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2-I-5</w:t>
            </w:r>
            <w:r w:rsidRPr="00662D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運用各種探究事物的方法及技能，對訊息做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適切的處理，並養成動手做的習慣。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語</w:t>
            </w:r>
            <w:r w:rsidRPr="0035135E">
              <w:rPr>
                <w:rFonts w:ascii="標楷體" w:eastAsia="標楷體" w:hAnsi="標楷體"/>
              </w:rPr>
              <w:t>Ab-I-1語詞的意義。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35135E">
              <w:rPr>
                <w:rFonts w:ascii="標楷體" w:eastAsia="標楷體" w:hAnsi="標楷體"/>
              </w:rPr>
              <w:t>C-I-3探究生活事物的方法與技能。</w:t>
            </w: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662D5A"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62D5A">
              <w:rPr>
                <w:rFonts w:ascii="標楷體" w:eastAsia="標楷體" w:hAnsi="標楷體"/>
                <w:color w:val="000000"/>
                <w:shd w:val="clear" w:color="auto" w:fill="FFFFFF"/>
              </w:rPr>
              <w:t>C-I-3探究生活事物的方法與技能。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1.知道彈弓、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竹槍及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傳統陷阱的由來及改變過程。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2.能清楚知道祖先是多麼的有智慧並將此技能傳承下來。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3.藉由過程製作學會基本的布農族用語並能正確說出。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1.耆老講解彈弓用途及料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料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說明。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2.彈弓、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竹槍製作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及體驗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3.傳統陷阱製作及體驗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  <w:r>
              <w:rPr>
                <w:rFonts w:ascii="標楷體" w:eastAsia="標楷體" w:hAnsi="標楷體" w:hint="eastAsia"/>
                <w:noProof/>
              </w:rPr>
              <w:t>:能</w:t>
            </w: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製作傳統陷阱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耆老分享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樂舞傳習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1-I-2覺察每</w:t>
            </w:r>
            <w:proofErr w:type="gramStart"/>
            <w:r w:rsidRPr="002D4041">
              <w:rPr>
                <w:rFonts w:ascii="標楷體" w:eastAsia="標楷體" w:hAnsi="標楷體"/>
              </w:rPr>
              <w:t>個人均有其</w:t>
            </w:r>
            <w:proofErr w:type="gramEnd"/>
            <w:r w:rsidRPr="002D4041">
              <w:rPr>
                <w:rFonts w:ascii="標楷體" w:eastAsia="標楷體" w:hAnsi="標楷體"/>
              </w:rPr>
              <w:t>獨特性與長處，進而欣賞自己的優點、喜歡自己。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3-I-1願意參與各種學習活動，表現好奇與求知探究之心。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2-I-7能唱誦童謠。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lastRenderedPageBreak/>
              <w:t>生</w:t>
            </w:r>
            <w:r w:rsidRPr="002D4041">
              <w:rPr>
                <w:rFonts w:ascii="標楷體" w:eastAsia="標楷體" w:hAnsi="標楷體"/>
              </w:rPr>
              <w:t>E-I-3自我行為的檢視與調整。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D-I-2情緒調整的學習。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Be-I-1</w:t>
            </w:r>
            <w:proofErr w:type="gramStart"/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唸謠</w:t>
            </w:r>
            <w:proofErr w:type="gramEnd"/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及童謠。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1.能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傳唱布農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族傳統歌謠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2.能學會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唱跳布農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1.老師邊在黑板寫歌譜，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邊向學生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介紹布農族的音調。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2.老師向學生介紹歌謠的功能，有傳達及傳情的用意。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3.老師先將歌詩朗讀幾次，並解釋歌詞的內容及意義。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4.請學生配合歌謠加入傳統舞蹈教學。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</w:t>
            </w:r>
            <w:r w:rsidRPr="0035135E">
              <w:rPr>
                <w:rFonts w:ascii="標楷體" w:eastAsia="標楷體" w:hAnsi="標楷體" w:hint="eastAsia"/>
              </w:rPr>
              <w:t xml:space="preserve"> 能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傳唱布農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族傳統歌謠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  <w:r w:rsidRPr="0035135E">
              <w:rPr>
                <w:rFonts w:ascii="標楷體" w:eastAsia="標楷體" w:hAnsi="標楷體" w:hint="eastAsia"/>
              </w:rPr>
              <w:t xml:space="preserve"> 能學會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唱跳布農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族傳統舞蹈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樂舞傳習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</w:tr>
      <w:tr w:rsidR="00636F6E" w:rsidRPr="00126102" w:rsidTr="00EA6ADE">
        <w:trPr>
          <w:trHeight w:val="1304"/>
        </w:trPr>
        <w:tc>
          <w:tcPr>
            <w:tcW w:w="172" w:type="pct"/>
            <w:vAlign w:val="center"/>
          </w:tcPr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樂舞傳習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81" w:type="pct"/>
            <w:vAlign w:val="center"/>
          </w:tcPr>
          <w:p w:rsidR="00636F6E" w:rsidRDefault="00636F6E" w:rsidP="00EA6ADE">
            <w:pPr>
              <w:spacing w:line="320" w:lineRule="exact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1-I-2覺察每</w:t>
            </w:r>
            <w:proofErr w:type="gramStart"/>
            <w:r w:rsidRPr="002D4041">
              <w:rPr>
                <w:rFonts w:ascii="標楷體" w:eastAsia="標楷體" w:hAnsi="標楷體"/>
              </w:rPr>
              <w:t>個人均有其</w:t>
            </w:r>
            <w:proofErr w:type="gramEnd"/>
            <w:r w:rsidRPr="002D4041">
              <w:rPr>
                <w:rFonts w:ascii="標楷體" w:eastAsia="標楷體" w:hAnsi="標楷體"/>
              </w:rPr>
              <w:t>獨特性與長處，進而欣賞自己的優點、喜歡自己。</w:t>
            </w:r>
          </w:p>
          <w:p w:rsidR="00636F6E" w:rsidRPr="002D4041" w:rsidRDefault="00636F6E" w:rsidP="00EA6AD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20" w:lineRule="exact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3-I-1願意參與各種學習活動，表現好奇與求知探究之心。</w:t>
            </w:r>
          </w:p>
          <w:p w:rsidR="00636F6E" w:rsidRPr="002D4041" w:rsidRDefault="00636F6E" w:rsidP="00EA6AD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2-I-7能唱誦童謠。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E-I-3自我行為的檢視與調整。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2D4041">
              <w:rPr>
                <w:rFonts w:ascii="標楷體" w:eastAsia="標楷體" w:hAnsi="標楷體" w:hint="eastAsia"/>
              </w:rPr>
              <w:t>生</w:t>
            </w:r>
            <w:r w:rsidRPr="002D4041">
              <w:rPr>
                <w:rFonts w:ascii="標楷體" w:eastAsia="標楷體" w:hAnsi="標楷體"/>
              </w:rPr>
              <w:t>D-I-2情緒調整的學習。</w:t>
            </w:r>
          </w:p>
          <w:p w:rsidR="00636F6E" w:rsidRPr="002D4041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Be-I-1</w:t>
            </w:r>
            <w:proofErr w:type="gramStart"/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唸謠</w:t>
            </w:r>
            <w:proofErr w:type="gramEnd"/>
            <w:r w:rsidRPr="002D4041">
              <w:rPr>
                <w:rFonts w:ascii="標楷體" w:eastAsia="標楷體" w:hAnsi="標楷體"/>
                <w:color w:val="000000"/>
                <w:shd w:val="clear" w:color="auto" w:fill="FFFFFF"/>
              </w:rPr>
              <w:t>及童謠。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1.能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傳唱布農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族傳統歌謠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2.能學會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唱跳布農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1.老師邊在黑板寫歌譜，</w:t>
            </w:r>
            <w:proofErr w:type="gramStart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邊向學生</w:t>
            </w:r>
            <w:proofErr w:type="gramEnd"/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介紹布農族的音調。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2.老師向學生介紹歌謠的功能，有傳達及傳情的用意。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3.老師先將歌詩朗讀幾次，並解釋歌詞的內容及意義。</w:t>
            </w:r>
          </w:p>
          <w:p w:rsidR="00636F6E" w:rsidRPr="0035135E" w:rsidRDefault="00636F6E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cs="新細明體" w:hint="eastAsia"/>
                <w:color w:val="000000" w:themeColor="text1"/>
              </w:rPr>
              <w:t>4.請學生配合歌謠加入傳統舞蹈教學。</w:t>
            </w:r>
          </w:p>
        </w:tc>
        <w:tc>
          <w:tcPr>
            <w:tcW w:w="581" w:type="pct"/>
            <w:vAlign w:val="center"/>
          </w:tcPr>
          <w:p w:rsidR="00636F6E" w:rsidRPr="0035135E" w:rsidRDefault="00636F6E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口語評量</w:t>
            </w:r>
            <w:r>
              <w:rPr>
                <w:rFonts w:ascii="標楷體" w:eastAsia="標楷體" w:hAnsi="標楷體" w:hint="eastAsia"/>
              </w:rPr>
              <w:t>:</w:t>
            </w:r>
            <w:r w:rsidRPr="0035135E">
              <w:rPr>
                <w:rFonts w:ascii="標楷體" w:eastAsia="標楷體" w:hAnsi="標楷體" w:hint="eastAsia"/>
              </w:rPr>
              <w:t xml:space="preserve"> 能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傳唱布農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族傳統歌謠</w:t>
            </w:r>
          </w:p>
          <w:p w:rsidR="00636F6E" w:rsidRDefault="00636F6E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  <w:noProof/>
              </w:rPr>
              <w:t>實作評量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  <w:r w:rsidRPr="0035135E">
              <w:rPr>
                <w:rFonts w:ascii="標楷體" w:eastAsia="標楷體" w:hAnsi="標楷體" w:hint="eastAsia"/>
              </w:rPr>
              <w:t xml:space="preserve"> 能學會</w:t>
            </w:r>
            <w:proofErr w:type="gramStart"/>
            <w:r w:rsidRPr="0035135E">
              <w:rPr>
                <w:rFonts w:ascii="標楷體" w:eastAsia="標楷體" w:hAnsi="標楷體" w:hint="eastAsia"/>
              </w:rPr>
              <w:t>唱跳布農</w:t>
            </w:r>
            <w:proofErr w:type="gramEnd"/>
            <w:r w:rsidRPr="0035135E">
              <w:rPr>
                <w:rFonts w:ascii="標楷體" w:eastAsia="標楷體" w:hAnsi="標楷體" w:hint="eastAsia"/>
              </w:rPr>
              <w:t>族傳統舞蹈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態度評量</w:t>
            </w:r>
          </w:p>
          <w:p w:rsidR="00636F6E" w:rsidRPr="0035135E" w:rsidRDefault="00636F6E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35E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樂舞傳習</w:t>
            </w:r>
          </w:p>
          <w:p w:rsidR="00636F6E" w:rsidRPr="0035135E" w:rsidRDefault="00636F6E" w:rsidP="00EA6ADE">
            <w:pPr>
              <w:spacing w:line="360" w:lineRule="auto"/>
              <w:ind w:left="7" w:hangingChars="3" w:hanging="7"/>
              <w:jc w:val="center"/>
              <w:rPr>
                <w:rFonts w:ascii="標楷體" w:eastAsia="標楷體" w:hAnsi="標楷體"/>
              </w:rPr>
            </w:pPr>
            <w:r w:rsidRPr="0035135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35135E">
              <w:rPr>
                <w:rFonts w:ascii="標楷體" w:eastAsia="標楷體" w:hAnsi="標楷體" w:hint="eastAsia"/>
              </w:rPr>
              <w:t>節</w:t>
            </w:r>
          </w:p>
        </w:tc>
      </w:tr>
    </w:tbl>
    <w:p w:rsidR="00CF6EE7" w:rsidRDefault="00CF6EE7" w:rsidP="00A16219">
      <w:pPr>
        <w:rPr>
          <w:rFonts w:ascii="標楷體" w:eastAsia="標楷體" w:hAnsi="標楷體"/>
          <w:sz w:val="28"/>
          <w:szCs w:val="28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5A6697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5A6697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5A6697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D5" w:rsidRDefault="00DE79D5" w:rsidP="001E09F9">
      <w:r>
        <w:separator/>
      </w:r>
    </w:p>
  </w:endnote>
  <w:endnote w:type="continuationSeparator" w:id="0">
    <w:p w:rsidR="00DE79D5" w:rsidRDefault="00DE79D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D5" w:rsidRDefault="00DE79D5" w:rsidP="001E09F9">
      <w:r>
        <w:separator/>
      </w:r>
    </w:p>
  </w:footnote>
  <w:footnote w:type="continuationSeparator" w:id="0">
    <w:p w:rsidR="00DE79D5" w:rsidRDefault="00DE79D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C66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F6819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54120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80DBD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1A174CA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6F3051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B2F6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BC567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E27C6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1F07A8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57D43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20800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9418E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B3287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8E1904"/>
    <w:multiLevelType w:val="hybridMultilevel"/>
    <w:tmpl w:val="6420A1F2"/>
    <w:lvl w:ilvl="0" w:tplc="CEA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A839C8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853650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E110F"/>
    <w:multiLevelType w:val="hybridMultilevel"/>
    <w:tmpl w:val="16DA2260"/>
    <w:lvl w:ilvl="0" w:tplc="03D2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123C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191AFD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F414B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A469D3"/>
    <w:multiLevelType w:val="hybridMultilevel"/>
    <w:tmpl w:val="68389D0A"/>
    <w:lvl w:ilvl="0" w:tplc="4C5A8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1A5DF3"/>
    <w:multiLevelType w:val="hybridMultilevel"/>
    <w:tmpl w:val="1BF00EE4"/>
    <w:lvl w:ilvl="0" w:tplc="1D7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EF638B"/>
    <w:multiLevelType w:val="hybridMultilevel"/>
    <w:tmpl w:val="0FBE69F8"/>
    <w:lvl w:ilvl="0" w:tplc="C4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16"/>
  </w:num>
  <w:num w:numId="6">
    <w:abstractNumId w:val="5"/>
  </w:num>
  <w:num w:numId="7">
    <w:abstractNumId w:val="23"/>
  </w:num>
  <w:num w:numId="8">
    <w:abstractNumId w:val="3"/>
  </w:num>
  <w:num w:numId="9">
    <w:abstractNumId w:val="13"/>
  </w:num>
  <w:num w:numId="10">
    <w:abstractNumId w:val="17"/>
  </w:num>
  <w:num w:numId="11">
    <w:abstractNumId w:val="21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18"/>
  </w:num>
  <w:num w:numId="17">
    <w:abstractNumId w:val="22"/>
  </w:num>
  <w:num w:numId="18">
    <w:abstractNumId w:val="1"/>
  </w:num>
  <w:num w:numId="19">
    <w:abstractNumId w:val="20"/>
  </w:num>
  <w:num w:numId="20">
    <w:abstractNumId w:val="24"/>
  </w:num>
  <w:num w:numId="21">
    <w:abstractNumId w:val="2"/>
  </w:num>
  <w:num w:numId="22">
    <w:abstractNumId w:val="10"/>
  </w:num>
  <w:num w:numId="23">
    <w:abstractNumId w:val="9"/>
  </w:num>
  <w:num w:numId="24">
    <w:abstractNumId w:val="7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6697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36F6E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2038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79D5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8BB7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paragraph" w:styleId="21">
    <w:name w:val="Body Text 2"/>
    <w:basedOn w:val="a"/>
    <w:link w:val="22"/>
    <w:rsid w:val="00636F6E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636F6E"/>
    <w:rPr>
      <w:rFonts w:ascii="標楷體" w:eastAsia="標楷體" w:hAnsi="標楷體"/>
      <w:color w:val="3366FF"/>
      <w:kern w:val="2"/>
    </w:rPr>
  </w:style>
  <w:style w:type="paragraph" w:styleId="Web">
    <w:name w:val="Normal (Web)"/>
    <w:basedOn w:val="a"/>
    <w:uiPriority w:val="99"/>
    <w:unhideWhenUsed/>
    <w:rsid w:val="00636F6E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DB9-F639-4012-BB5C-1F0D55B9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2024-06-01T11:11:00Z</dcterms:created>
  <dcterms:modified xsi:type="dcterms:W3CDTF">2024-07-20T12:16:00Z</dcterms:modified>
</cp:coreProperties>
</file>