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6411C" w:rsidRPr="002B1165" w:rsidRDefault="00C71BBD" w:rsidP="00B6411C">
      <w:pPr>
        <w:jc w:val="center"/>
        <w:rPr>
          <w:rFonts w:ascii="標楷體" w:eastAsia="標楷體" w:hAnsi="標楷體"/>
          <w:sz w:val="30"/>
          <w:szCs w:val="30"/>
        </w:rPr>
      </w:pPr>
      <w:r w:rsidRPr="002B1165">
        <w:rPr>
          <w:rFonts w:ascii="標楷體" w:eastAsia="標楷體" w:hAnsi="標楷體" w:hint="eastAsia"/>
          <w:b/>
          <w:sz w:val="30"/>
          <w:szCs w:val="30"/>
        </w:rPr>
        <w:t>南投</w:t>
      </w:r>
      <w:r w:rsidRPr="002B1165">
        <w:rPr>
          <w:rFonts w:ascii="標楷體" w:eastAsia="標楷體" w:hAnsi="標楷體"/>
          <w:b/>
          <w:sz w:val="30"/>
          <w:szCs w:val="30"/>
        </w:rPr>
        <w:t>縣</w:t>
      </w:r>
      <w:r w:rsidR="006A4FC5">
        <w:rPr>
          <w:rFonts w:ascii="標楷體" w:eastAsia="標楷體" w:hAnsi="標楷體" w:hint="eastAsia"/>
          <w:b/>
          <w:sz w:val="30"/>
          <w:szCs w:val="30"/>
        </w:rPr>
        <w:t>萬豐</w:t>
      </w:r>
      <w:r w:rsidRPr="002B1165">
        <w:rPr>
          <w:rFonts w:ascii="標楷體" w:eastAsia="標楷體" w:hAnsi="標楷體"/>
          <w:b/>
          <w:sz w:val="30"/>
          <w:szCs w:val="30"/>
        </w:rPr>
        <w:t>國民</w:t>
      </w:r>
      <w:r w:rsidR="00357575">
        <w:rPr>
          <w:rFonts w:ascii="標楷體" w:eastAsia="標楷體" w:hAnsi="標楷體" w:hint="eastAsia"/>
          <w:b/>
          <w:sz w:val="30"/>
          <w:szCs w:val="30"/>
        </w:rPr>
        <w:t>小</w:t>
      </w:r>
      <w:r w:rsidRPr="002B1165">
        <w:rPr>
          <w:rFonts w:ascii="標楷體" w:eastAsia="標楷體" w:hAnsi="標楷體"/>
          <w:b/>
          <w:sz w:val="30"/>
          <w:szCs w:val="30"/>
        </w:rPr>
        <w:t>學</w:t>
      </w:r>
      <w:r w:rsidRPr="002B1165">
        <w:rPr>
          <w:rFonts w:ascii="標楷體" w:eastAsia="標楷體" w:hAnsi="標楷體" w:hint="eastAsia"/>
          <w:b/>
          <w:sz w:val="30"/>
          <w:szCs w:val="30"/>
        </w:rPr>
        <w:t xml:space="preserve"> </w:t>
      </w:r>
      <w:r w:rsidR="00731C7F" w:rsidRPr="00731C7F">
        <w:rPr>
          <w:rFonts w:ascii="標楷體" w:eastAsia="標楷體" w:hAnsi="標楷體" w:hint="eastAsia"/>
          <w:b/>
          <w:sz w:val="30"/>
          <w:szCs w:val="30"/>
        </w:rPr>
        <w:t>11</w:t>
      </w:r>
      <w:r w:rsidR="00361175">
        <w:rPr>
          <w:rFonts w:ascii="標楷體" w:eastAsia="標楷體" w:hAnsi="標楷體" w:hint="eastAsia"/>
          <w:b/>
          <w:sz w:val="30"/>
          <w:szCs w:val="30"/>
        </w:rPr>
        <w:t>3</w:t>
      </w:r>
      <w:r w:rsidR="006F6738" w:rsidRPr="002B1165">
        <w:rPr>
          <w:rFonts w:ascii="標楷體" w:eastAsia="標楷體" w:hAnsi="標楷體"/>
          <w:b/>
          <w:sz w:val="30"/>
          <w:szCs w:val="30"/>
        </w:rPr>
        <w:t>學年度</w:t>
      </w:r>
      <w:r w:rsidR="005A6D90" w:rsidRPr="00DC1EEB">
        <w:rPr>
          <w:rFonts w:ascii="標楷體" w:eastAsia="標楷體" w:hAnsi="標楷體" w:cs="標楷體" w:hint="eastAsia"/>
          <w:b/>
          <w:color w:val="000000"/>
          <w:sz w:val="30"/>
          <w:szCs w:val="30"/>
        </w:rPr>
        <w:t>「學習領域」</w:t>
      </w:r>
      <w:r w:rsidR="00AB7B0E" w:rsidRPr="002B1165">
        <w:rPr>
          <w:rFonts w:ascii="標楷體" w:eastAsia="標楷體" w:hAnsi="標楷體" w:hint="eastAsia"/>
          <w:b/>
          <w:sz w:val="30"/>
          <w:szCs w:val="30"/>
        </w:rPr>
        <w:t>課程</w:t>
      </w:r>
      <w:r w:rsidR="002B1165" w:rsidRPr="002B1165">
        <w:rPr>
          <w:rFonts w:ascii="標楷體" w:eastAsia="標楷體" w:hAnsi="標楷體" w:hint="eastAsia"/>
          <w:b/>
          <w:sz w:val="30"/>
          <w:szCs w:val="30"/>
        </w:rPr>
        <w:t>計畫</w:t>
      </w:r>
    </w:p>
    <w:p w:rsidR="006F6738" w:rsidRPr="003542DC" w:rsidRDefault="00464E51" w:rsidP="00273C1C">
      <w:pPr>
        <w:rPr>
          <w:rFonts w:ascii="標楷體" w:eastAsia="標楷體" w:hAnsi="標楷體"/>
          <w:color w:val="FF0000"/>
          <w:sz w:val="32"/>
          <w:szCs w:val="32"/>
        </w:rPr>
      </w:pPr>
      <w:r>
        <w:rPr>
          <w:rFonts w:ascii="標楷體" w:eastAsia="標楷體" w:hAnsi="標楷體" w:hint="eastAsia"/>
          <w:sz w:val="32"/>
          <w:szCs w:val="32"/>
        </w:rPr>
        <w:t>【</w:t>
      </w:r>
      <w:r w:rsidR="006F6738">
        <w:rPr>
          <w:rFonts w:ascii="標楷體" w:eastAsia="標楷體" w:hAnsi="標楷體"/>
          <w:sz w:val="32"/>
          <w:szCs w:val="32"/>
        </w:rPr>
        <w:t>第</w:t>
      </w:r>
      <w:r w:rsidR="00731C7F" w:rsidRPr="00731C7F">
        <w:rPr>
          <w:rFonts w:ascii="標楷體" w:eastAsia="標楷體" w:hAnsi="標楷體" w:hint="eastAsia"/>
          <w:sz w:val="32"/>
          <w:szCs w:val="32"/>
        </w:rPr>
        <w:t>一</w:t>
      </w:r>
      <w:r w:rsidR="006F6738">
        <w:rPr>
          <w:rFonts w:ascii="標楷體" w:eastAsia="標楷體" w:hAnsi="標楷體"/>
          <w:sz w:val="32"/>
          <w:szCs w:val="32"/>
        </w:rPr>
        <w:t>學期</w:t>
      </w:r>
      <w:r>
        <w:rPr>
          <w:rFonts w:ascii="標楷體" w:eastAsia="標楷體" w:hAnsi="標楷體" w:hint="eastAsia"/>
          <w:sz w:val="32"/>
          <w:szCs w:val="32"/>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195"/>
        <w:gridCol w:w="5288"/>
        <w:gridCol w:w="2126"/>
        <w:gridCol w:w="5769"/>
      </w:tblGrid>
      <w:tr w:rsidR="006F6738" w:rsidTr="00541956">
        <w:trPr>
          <w:trHeight w:val="680"/>
        </w:trPr>
        <w:tc>
          <w:tcPr>
            <w:tcW w:w="1195" w:type="dxa"/>
            <w:vAlign w:val="center"/>
          </w:tcPr>
          <w:p w:rsidR="00CE63A2" w:rsidRDefault="00CE63A2" w:rsidP="00CE63A2">
            <w:pPr>
              <w:jc w:val="center"/>
              <w:rPr>
                <w:rFonts w:ascii="標楷體" w:eastAsia="標楷體" w:hAnsi="標楷體"/>
                <w:sz w:val="28"/>
              </w:rPr>
            </w:pPr>
            <w:r>
              <w:rPr>
                <w:rFonts w:ascii="標楷體" w:eastAsia="標楷體" w:hAnsi="標楷體" w:hint="eastAsia"/>
                <w:sz w:val="28"/>
              </w:rPr>
              <w:t>領域</w:t>
            </w:r>
          </w:p>
          <w:p w:rsidR="006F6738" w:rsidRDefault="00CE63A2" w:rsidP="00CE63A2">
            <w:pPr>
              <w:jc w:val="center"/>
              <w:rPr>
                <w:rFonts w:ascii="標楷體" w:eastAsia="標楷體" w:hAnsi="標楷體"/>
                <w:sz w:val="28"/>
              </w:rPr>
            </w:pPr>
            <w:r>
              <w:rPr>
                <w:rFonts w:ascii="標楷體" w:eastAsia="標楷體" w:hAnsi="標楷體" w:hint="eastAsia"/>
                <w:sz w:val="28"/>
              </w:rPr>
              <w:t>/科目</w:t>
            </w:r>
          </w:p>
        </w:tc>
        <w:tc>
          <w:tcPr>
            <w:tcW w:w="5288" w:type="dxa"/>
            <w:vAlign w:val="center"/>
          </w:tcPr>
          <w:p w:rsidR="00F87EC3" w:rsidRPr="00295E61" w:rsidRDefault="00AE62AC" w:rsidP="00625B34">
            <w:pPr>
              <w:spacing w:line="260" w:lineRule="exact"/>
              <w:rPr>
                <w:rFonts w:eastAsiaTheme="minorEastAsia"/>
                <w:sz w:val="20"/>
                <w:szCs w:val="20"/>
              </w:rPr>
            </w:pPr>
            <w:r w:rsidRPr="00295E61">
              <w:rPr>
                <w:rFonts w:ascii="標楷體" w:eastAsia="標楷體" w:hAnsi="標楷體" w:hint="eastAsia"/>
                <w:snapToGrid w:val="0"/>
                <w:color w:val="000000"/>
                <w:sz w:val="28"/>
                <w:szCs w:val="20"/>
              </w:rPr>
              <w:t>藝術</w:t>
            </w:r>
          </w:p>
        </w:tc>
        <w:tc>
          <w:tcPr>
            <w:tcW w:w="2126" w:type="dxa"/>
            <w:vAlign w:val="center"/>
          </w:tcPr>
          <w:p w:rsidR="006F6738" w:rsidRPr="006F5AF6" w:rsidRDefault="00F240EF" w:rsidP="001533E2">
            <w:pPr>
              <w:jc w:val="center"/>
              <w:rPr>
                <w:rFonts w:ascii="標楷體" w:eastAsia="標楷體" w:hAnsi="標楷體"/>
                <w:color w:val="000000" w:themeColor="text1"/>
                <w:sz w:val="28"/>
              </w:rPr>
            </w:pPr>
            <w:r w:rsidRPr="006F5AF6">
              <w:rPr>
                <w:rFonts w:ascii="標楷體" w:eastAsia="標楷體" w:hAnsi="標楷體" w:hint="eastAsia"/>
                <w:color w:val="000000" w:themeColor="text1"/>
                <w:sz w:val="28"/>
              </w:rPr>
              <w:t>年</w:t>
            </w:r>
            <w:r w:rsidR="006F6738" w:rsidRPr="006F5AF6">
              <w:rPr>
                <w:rFonts w:ascii="標楷體" w:eastAsia="標楷體" w:hAnsi="標楷體"/>
                <w:color w:val="000000" w:themeColor="text1"/>
                <w:sz w:val="28"/>
              </w:rPr>
              <w:t>級</w:t>
            </w:r>
            <w:r w:rsidRPr="006F5AF6">
              <w:rPr>
                <w:rFonts w:ascii="標楷體" w:eastAsia="標楷體" w:hAnsi="標楷體" w:hint="eastAsia"/>
                <w:color w:val="000000" w:themeColor="text1"/>
                <w:sz w:val="28"/>
              </w:rPr>
              <w:t>/班級</w:t>
            </w:r>
          </w:p>
        </w:tc>
        <w:tc>
          <w:tcPr>
            <w:tcW w:w="5769" w:type="dxa"/>
            <w:vAlign w:val="center"/>
          </w:tcPr>
          <w:p w:rsidR="006F6738" w:rsidRPr="006F5AF6" w:rsidRDefault="00731C7F" w:rsidP="001533E2">
            <w:pPr>
              <w:rPr>
                <w:rFonts w:ascii="標楷體" w:eastAsia="標楷體" w:hAnsi="標楷體"/>
                <w:color w:val="000000" w:themeColor="text1"/>
                <w:sz w:val="28"/>
                <w:shd w:val="pct15" w:color="auto" w:fill="FFFFFF"/>
              </w:rPr>
            </w:pPr>
            <w:r>
              <w:rPr>
                <w:rFonts w:ascii="標楷體" w:eastAsia="標楷體" w:hAnsi="標楷體" w:hint="eastAsia"/>
                <w:color w:val="000000"/>
                <w:sz w:val="28"/>
              </w:rPr>
              <w:t>五</w:t>
            </w:r>
            <w:r w:rsidRPr="00F3732C">
              <w:rPr>
                <w:rFonts w:ascii="標楷體" w:eastAsia="標楷體" w:hAnsi="標楷體" w:hint="eastAsia"/>
                <w:color w:val="000000"/>
                <w:sz w:val="28"/>
              </w:rPr>
              <w:t>年級</w:t>
            </w:r>
          </w:p>
        </w:tc>
      </w:tr>
      <w:tr w:rsidR="006F6738" w:rsidTr="00541956">
        <w:trPr>
          <w:trHeight w:val="680"/>
        </w:trPr>
        <w:tc>
          <w:tcPr>
            <w:tcW w:w="1195" w:type="dxa"/>
            <w:vAlign w:val="center"/>
          </w:tcPr>
          <w:p w:rsidR="006F6738" w:rsidRDefault="006F6738" w:rsidP="001533E2">
            <w:pPr>
              <w:jc w:val="center"/>
              <w:rPr>
                <w:rFonts w:ascii="標楷體" w:eastAsia="標楷體" w:hAnsi="標楷體"/>
                <w:sz w:val="28"/>
              </w:rPr>
            </w:pPr>
            <w:r>
              <w:rPr>
                <w:rFonts w:ascii="標楷體" w:eastAsia="標楷體" w:hAnsi="標楷體"/>
                <w:sz w:val="28"/>
              </w:rPr>
              <w:t>教師</w:t>
            </w:r>
          </w:p>
        </w:tc>
        <w:tc>
          <w:tcPr>
            <w:tcW w:w="5288" w:type="dxa"/>
            <w:vAlign w:val="center"/>
          </w:tcPr>
          <w:p w:rsidR="006F6738" w:rsidRPr="006F5AF6" w:rsidRDefault="00361175" w:rsidP="001533E2">
            <w:pPr>
              <w:rPr>
                <w:rFonts w:ascii="標楷體" w:eastAsia="標楷體" w:hAnsi="標楷體"/>
                <w:color w:val="000000" w:themeColor="text1"/>
                <w:sz w:val="28"/>
              </w:rPr>
            </w:pPr>
            <w:r>
              <w:rPr>
                <w:rFonts w:ascii="標楷體" w:eastAsia="標楷體" w:hAnsi="標楷體" w:hint="eastAsia"/>
                <w:color w:val="000000" w:themeColor="text1"/>
                <w:sz w:val="28"/>
              </w:rPr>
              <w:t>吳浩男</w:t>
            </w:r>
          </w:p>
        </w:tc>
        <w:tc>
          <w:tcPr>
            <w:tcW w:w="2126" w:type="dxa"/>
            <w:vAlign w:val="center"/>
          </w:tcPr>
          <w:p w:rsidR="006F5AF6" w:rsidRPr="006F5AF6" w:rsidRDefault="00F240EF" w:rsidP="00CE63A2">
            <w:pPr>
              <w:jc w:val="center"/>
              <w:rPr>
                <w:rFonts w:ascii="標楷體" w:eastAsia="標楷體" w:hAnsi="標楷體"/>
                <w:color w:val="000000" w:themeColor="text1"/>
                <w:sz w:val="28"/>
              </w:rPr>
            </w:pPr>
            <w:r w:rsidRPr="006F5AF6">
              <w:rPr>
                <w:rFonts w:ascii="標楷體" w:eastAsia="標楷體" w:hAnsi="標楷體" w:hint="eastAsia"/>
                <w:color w:val="000000" w:themeColor="text1"/>
                <w:sz w:val="28"/>
              </w:rPr>
              <w:t>上課</w:t>
            </w:r>
            <w:proofErr w:type="gramStart"/>
            <w:r w:rsidR="00CE63A2">
              <w:rPr>
                <w:rFonts w:ascii="標楷體" w:eastAsia="標楷體" w:hAnsi="標楷體" w:hint="eastAsia"/>
                <w:color w:val="000000" w:themeColor="text1"/>
                <w:sz w:val="28"/>
              </w:rPr>
              <w:t>週</w:t>
            </w:r>
            <w:proofErr w:type="gramEnd"/>
            <w:r w:rsidR="00152FB4">
              <w:rPr>
                <w:rFonts w:ascii="標楷體" w:eastAsia="標楷體" w:hAnsi="標楷體" w:hint="eastAsia"/>
                <w:color w:val="000000" w:themeColor="text1"/>
                <w:sz w:val="28"/>
              </w:rPr>
              <w:t>/</w:t>
            </w:r>
            <w:r w:rsidRPr="006F5AF6">
              <w:rPr>
                <w:rFonts w:ascii="標楷體" w:eastAsia="標楷體" w:hAnsi="標楷體" w:hint="eastAsia"/>
                <w:color w:val="000000" w:themeColor="text1"/>
                <w:sz w:val="28"/>
              </w:rPr>
              <w:t>節數</w:t>
            </w:r>
          </w:p>
        </w:tc>
        <w:tc>
          <w:tcPr>
            <w:tcW w:w="5769" w:type="dxa"/>
            <w:vAlign w:val="center"/>
          </w:tcPr>
          <w:p w:rsidR="00B6411C" w:rsidRPr="006F5AF6" w:rsidRDefault="000D7563" w:rsidP="00CE63A2">
            <w:pPr>
              <w:rPr>
                <w:rFonts w:ascii="標楷體" w:eastAsia="標楷體" w:hAnsi="標楷體"/>
                <w:color w:val="000000" w:themeColor="text1"/>
                <w:sz w:val="28"/>
                <w:shd w:val="pct15" w:color="auto" w:fill="FFFFFF"/>
              </w:rPr>
            </w:pPr>
            <w:r>
              <w:rPr>
                <w:rFonts w:ascii="標楷體" w:eastAsia="標楷體" w:hAnsi="標楷體" w:hint="eastAsia"/>
                <w:color w:val="000000"/>
                <w:sz w:val="28"/>
              </w:rPr>
              <w:t>每週</w:t>
            </w:r>
            <w:r w:rsidR="00731C7F" w:rsidRPr="00887B78">
              <w:rPr>
                <w:rFonts w:ascii="標楷體" w:eastAsia="標楷體" w:hAnsi="標楷體" w:hint="eastAsia"/>
                <w:color w:val="000000"/>
                <w:sz w:val="28"/>
              </w:rPr>
              <w:t>3</w:t>
            </w:r>
            <w:r w:rsidR="00731C7F" w:rsidRPr="00F3732C">
              <w:rPr>
                <w:rFonts w:ascii="標楷體" w:eastAsia="標楷體" w:hAnsi="標楷體" w:hint="eastAsia"/>
                <w:color w:val="000000"/>
                <w:sz w:val="28"/>
              </w:rPr>
              <w:t>節，</w:t>
            </w:r>
            <w:r>
              <w:rPr>
                <w:rFonts w:ascii="標楷體" w:eastAsia="標楷體" w:hAnsi="標楷體" w:hint="eastAsia"/>
                <w:color w:val="000000"/>
                <w:sz w:val="28"/>
              </w:rPr>
              <w:t>21</w:t>
            </w:r>
            <w:proofErr w:type="gramStart"/>
            <w:r>
              <w:rPr>
                <w:rFonts w:ascii="標楷體" w:eastAsia="標楷體" w:hAnsi="標楷體" w:hint="eastAsia"/>
                <w:color w:val="000000"/>
                <w:sz w:val="28"/>
              </w:rPr>
              <w:t>週</w:t>
            </w:r>
            <w:proofErr w:type="gramEnd"/>
            <w:r>
              <w:rPr>
                <w:rFonts w:ascii="標楷體" w:eastAsia="標楷體" w:hAnsi="標楷體" w:hint="eastAsia"/>
                <w:color w:val="000000"/>
                <w:sz w:val="28"/>
              </w:rPr>
              <w:t>，共</w:t>
            </w:r>
            <w:r w:rsidR="00731C7F" w:rsidRPr="00887B78">
              <w:rPr>
                <w:rFonts w:ascii="標楷體" w:eastAsia="標楷體" w:hAnsi="標楷體" w:hint="eastAsia"/>
                <w:color w:val="000000"/>
                <w:sz w:val="28"/>
              </w:rPr>
              <w:t>63</w:t>
            </w:r>
            <w:r w:rsidR="00731C7F" w:rsidRPr="00F3732C">
              <w:rPr>
                <w:rFonts w:ascii="標楷體" w:eastAsia="標楷體" w:hAnsi="標楷體" w:hint="eastAsia"/>
                <w:color w:val="000000"/>
                <w:sz w:val="28"/>
              </w:rPr>
              <w:t>節</w:t>
            </w:r>
          </w:p>
        </w:tc>
      </w:tr>
    </w:tbl>
    <w:p w:rsidR="00731C7F" w:rsidRDefault="00731C7F" w:rsidP="006F6738">
      <w:pPr>
        <w:spacing w:line="60" w:lineRule="auto"/>
        <w:jc w:val="center"/>
        <w:rPr>
          <w:rFonts w:ascii="標楷體" w:eastAsia="標楷體" w:hAnsi="標楷體"/>
          <w:sz w:val="36"/>
          <w:szCs w:val="36"/>
        </w:rPr>
      </w:pP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096"/>
        <w:gridCol w:w="1701"/>
        <w:gridCol w:w="1792"/>
        <w:gridCol w:w="4969"/>
        <w:gridCol w:w="2126"/>
        <w:gridCol w:w="2694"/>
      </w:tblGrid>
      <w:tr w:rsidR="00F226B5" w:rsidRPr="00F226B5" w:rsidTr="00794E73">
        <w:trPr>
          <w:trHeight w:val="856"/>
        </w:trPr>
        <w:tc>
          <w:tcPr>
            <w:tcW w:w="14378" w:type="dxa"/>
            <w:gridSpan w:val="6"/>
          </w:tcPr>
          <w:p w:rsidR="003A62D3" w:rsidRPr="00F226B5" w:rsidRDefault="006C6ABE" w:rsidP="006C6ABE">
            <w:pPr>
              <w:rPr>
                <w:rFonts w:ascii="標楷體" w:eastAsia="標楷體" w:hAnsi="標楷體"/>
                <w:color w:val="FF0000"/>
                <w:sz w:val="26"/>
                <w:szCs w:val="26"/>
              </w:rPr>
            </w:pPr>
            <w:r w:rsidRPr="00F226B5">
              <w:rPr>
                <w:rFonts w:ascii="標楷體" w:eastAsia="標楷體" w:hAnsi="標楷體" w:hint="eastAsia"/>
                <w:color w:val="FF0000"/>
                <w:sz w:val="26"/>
                <w:szCs w:val="26"/>
              </w:rPr>
              <w:t>課程目標:</w:t>
            </w:r>
          </w:p>
          <w:p w:rsidR="00731C7F" w:rsidRPr="00F226B5" w:rsidRDefault="00731C7F" w:rsidP="006C6ABE">
            <w:pPr>
              <w:rPr>
                <w:rFonts w:ascii="標楷體" w:eastAsia="標楷體" w:hAnsi="標楷體"/>
                <w:sz w:val="26"/>
                <w:szCs w:val="26"/>
              </w:rPr>
            </w:pPr>
            <w:r w:rsidRPr="00F226B5">
              <w:rPr>
                <w:rFonts w:ascii="標楷體" w:eastAsia="標楷體" w:hAnsi="標楷體" w:hint="eastAsia"/>
                <w:sz w:val="26"/>
                <w:szCs w:val="26"/>
              </w:rPr>
              <w:t>視覺藝術</w:t>
            </w:r>
          </w:p>
          <w:p w:rsidR="00C31FCF" w:rsidRPr="00295E61" w:rsidRDefault="00AE62AC" w:rsidP="00C31FCF">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1 能說得出家鄉讓人印象深刻、有特色的人、事、物。</w:t>
            </w:r>
          </w:p>
          <w:p w:rsidR="00C31FCF" w:rsidRPr="00295E61" w:rsidRDefault="00AE62AC" w:rsidP="00C31FCF">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2 能說出誰的介紹令人印象最深刻。</w:t>
            </w:r>
          </w:p>
          <w:p w:rsidR="00C31FCF" w:rsidRPr="00295E61" w:rsidRDefault="00AE62AC" w:rsidP="00C31FCF">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3 能透過藝術家的作品感受藝術家的家鄉之美。</w:t>
            </w:r>
          </w:p>
          <w:p w:rsidR="00C31FCF" w:rsidRPr="00295E61" w:rsidRDefault="00AE62AC" w:rsidP="00C31FCF">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4 能說出自己欣賞畫作後的心得。</w:t>
            </w:r>
          </w:p>
          <w:p w:rsidR="00C31FCF" w:rsidRPr="00295E61" w:rsidRDefault="00AE62AC" w:rsidP="00C31FCF">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5 能使用水彩的技法畫出家鄉的特色，表現家鄉之美。</w:t>
            </w:r>
          </w:p>
          <w:p w:rsidR="00C31FCF" w:rsidRPr="00295E61" w:rsidRDefault="00AE62AC" w:rsidP="00C31FCF">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6 能解說並分享作品。</w:t>
            </w:r>
          </w:p>
          <w:p w:rsidR="00C31FCF" w:rsidRPr="00295E61" w:rsidRDefault="00AE62AC" w:rsidP="00C31FCF">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7 能了解臺灣藝術家的創作主題與創</w:t>
            </w:r>
            <w:proofErr w:type="gramStart"/>
            <w:r w:rsidRPr="00295E61">
              <w:rPr>
                <w:rFonts w:ascii="標楷體" w:eastAsia="標楷體" w:hAnsi="標楷體" w:hint="eastAsia"/>
                <w:color w:val="000000" w:themeColor="text1"/>
                <w:sz w:val="26"/>
                <w:szCs w:val="20"/>
              </w:rPr>
              <w:t>作媒</w:t>
            </w:r>
            <w:proofErr w:type="gramEnd"/>
            <w:r w:rsidRPr="00295E61">
              <w:rPr>
                <w:rFonts w:ascii="標楷體" w:eastAsia="標楷體" w:hAnsi="標楷體" w:hint="eastAsia"/>
                <w:color w:val="000000" w:themeColor="text1"/>
                <w:sz w:val="26"/>
                <w:szCs w:val="20"/>
              </w:rPr>
              <w:t>材。</w:t>
            </w:r>
          </w:p>
          <w:p w:rsidR="00C31FCF" w:rsidRPr="00295E61" w:rsidRDefault="00AE62AC" w:rsidP="00C31FCF">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8 能欣賞藝術家的創作，並提出自己的見解。</w:t>
            </w:r>
          </w:p>
          <w:p w:rsidR="00C31FCF" w:rsidRPr="00295E61" w:rsidRDefault="00AE62AC" w:rsidP="00C31FCF">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9能認識紙黏土的特性。</w:t>
            </w:r>
          </w:p>
          <w:p w:rsidR="00C31FCF" w:rsidRPr="00295E61" w:rsidRDefault="00AE62AC" w:rsidP="00C31FCF">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10 能利用紙黏土塑像的方式表現故鄉令人印象深刻的人或物。</w:t>
            </w:r>
          </w:p>
          <w:p w:rsidR="00C31FCF" w:rsidRPr="00295E61" w:rsidRDefault="00AE62AC" w:rsidP="00C31FCF">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11能解說並分享作品。</w:t>
            </w:r>
          </w:p>
          <w:p w:rsidR="00C31FCF" w:rsidRPr="00295E61" w:rsidRDefault="00AE62AC" w:rsidP="00C31FCF">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12能知道民俗技藝傳承與創新的重要性。</w:t>
            </w:r>
          </w:p>
          <w:p w:rsidR="00C31FCF" w:rsidRPr="00295E61" w:rsidRDefault="00AE62AC" w:rsidP="00C31FCF">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13能分享看偶戲的經驗。</w:t>
            </w:r>
          </w:p>
          <w:p w:rsidR="00C31FCF" w:rsidRPr="00295E61" w:rsidRDefault="00AE62AC" w:rsidP="00C31FCF">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14能認識民族藝師李天祿。</w:t>
            </w:r>
          </w:p>
          <w:p w:rsidR="00C31FCF" w:rsidRPr="00295E61" w:rsidRDefault="00AE62AC" w:rsidP="00C31FCF">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15能探索布袋戲的角色與造型。</w:t>
            </w:r>
          </w:p>
          <w:p w:rsidR="00C31FCF" w:rsidRPr="00295E61" w:rsidRDefault="00AE62AC" w:rsidP="00C31FCF">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16能探索傳統布袋戲、金光布袋戲與霹靂布袋戲的差異。</w:t>
            </w:r>
          </w:p>
          <w:p w:rsidR="00C31FCF" w:rsidRPr="00295E61" w:rsidRDefault="00AE62AC" w:rsidP="00C31FCF">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17能利用兩條手帕做出簡單的戲</w:t>
            </w:r>
            <w:proofErr w:type="gramStart"/>
            <w:r w:rsidRPr="00295E61">
              <w:rPr>
                <w:rFonts w:ascii="標楷體" w:eastAsia="標楷體" w:hAnsi="標楷體" w:hint="eastAsia"/>
                <w:color w:val="000000" w:themeColor="text1"/>
                <w:sz w:val="26"/>
                <w:szCs w:val="20"/>
              </w:rPr>
              <w:t>偶</w:t>
            </w:r>
            <w:proofErr w:type="gramEnd"/>
            <w:r w:rsidRPr="00295E61">
              <w:rPr>
                <w:rFonts w:ascii="標楷體" w:eastAsia="標楷體" w:hAnsi="標楷體" w:hint="eastAsia"/>
                <w:color w:val="000000" w:themeColor="text1"/>
                <w:sz w:val="26"/>
                <w:szCs w:val="20"/>
              </w:rPr>
              <w:t>。</w:t>
            </w:r>
          </w:p>
          <w:p w:rsidR="00C31FCF" w:rsidRPr="00295E61" w:rsidRDefault="00AE62AC" w:rsidP="00C31FCF">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18能利用不同的材料創作戲</w:t>
            </w:r>
            <w:proofErr w:type="gramStart"/>
            <w:r w:rsidRPr="00295E61">
              <w:rPr>
                <w:rFonts w:ascii="標楷體" w:eastAsia="標楷體" w:hAnsi="標楷體" w:hint="eastAsia"/>
                <w:color w:val="000000" w:themeColor="text1"/>
                <w:sz w:val="26"/>
                <w:szCs w:val="20"/>
              </w:rPr>
              <w:t>偶</w:t>
            </w:r>
            <w:proofErr w:type="gramEnd"/>
            <w:r w:rsidRPr="00295E61">
              <w:rPr>
                <w:rFonts w:ascii="標楷體" w:eastAsia="標楷體" w:hAnsi="標楷體" w:hint="eastAsia"/>
                <w:color w:val="000000" w:themeColor="text1"/>
                <w:sz w:val="26"/>
                <w:szCs w:val="20"/>
              </w:rPr>
              <w:t>。</w:t>
            </w:r>
          </w:p>
          <w:p w:rsidR="00C31FCF" w:rsidRPr="00295E61" w:rsidRDefault="00AE62AC" w:rsidP="00C31FCF">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19能用</w:t>
            </w:r>
            <w:proofErr w:type="gramStart"/>
            <w:r w:rsidRPr="00295E61">
              <w:rPr>
                <w:rFonts w:ascii="標楷體" w:eastAsia="標楷體" w:hAnsi="標楷體" w:hint="eastAsia"/>
                <w:color w:val="000000" w:themeColor="text1"/>
                <w:sz w:val="26"/>
                <w:szCs w:val="20"/>
              </w:rPr>
              <w:t>手影玩</w:t>
            </w:r>
            <w:proofErr w:type="gramEnd"/>
            <w:r w:rsidRPr="00295E61">
              <w:rPr>
                <w:rFonts w:ascii="標楷體" w:eastAsia="標楷體" w:hAnsi="標楷體" w:hint="eastAsia"/>
                <w:color w:val="000000" w:themeColor="text1"/>
                <w:sz w:val="26"/>
                <w:szCs w:val="20"/>
              </w:rPr>
              <w:t>出不同的造型。</w:t>
            </w:r>
          </w:p>
          <w:p w:rsidR="00C31FCF" w:rsidRPr="00295E61" w:rsidRDefault="00AE62AC" w:rsidP="00C31FCF">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20能認識影偶戲與其操作方式。</w:t>
            </w:r>
          </w:p>
          <w:p w:rsidR="00C31FCF" w:rsidRPr="00295E61" w:rsidRDefault="00AE62AC" w:rsidP="00C31FCF">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21能知道紙影戲偶的製作過程。</w:t>
            </w:r>
          </w:p>
          <w:p w:rsidR="00C31FCF" w:rsidRPr="00295E61" w:rsidRDefault="00AE62AC" w:rsidP="00C31FCF">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lastRenderedPageBreak/>
              <w:t>22能知道如何操</w:t>
            </w:r>
            <w:proofErr w:type="gramStart"/>
            <w:r w:rsidRPr="00295E61">
              <w:rPr>
                <w:rFonts w:ascii="標楷體" w:eastAsia="標楷體" w:hAnsi="標楷體" w:hint="eastAsia"/>
                <w:color w:val="000000" w:themeColor="text1"/>
                <w:sz w:val="26"/>
                <w:szCs w:val="20"/>
              </w:rPr>
              <w:t>控紙影偶</w:t>
            </w:r>
            <w:proofErr w:type="gramEnd"/>
            <w:r w:rsidRPr="00295E61">
              <w:rPr>
                <w:rFonts w:ascii="標楷體" w:eastAsia="標楷體" w:hAnsi="標楷體" w:hint="eastAsia"/>
                <w:color w:val="000000" w:themeColor="text1"/>
                <w:sz w:val="26"/>
                <w:szCs w:val="20"/>
              </w:rPr>
              <w:t>。</w:t>
            </w:r>
          </w:p>
          <w:p w:rsidR="00C31FCF" w:rsidRPr="00295E61" w:rsidRDefault="00AE62AC" w:rsidP="00C31FCF">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23能與同學合作，</w:t>
            </w:r>
            <w:proofErr w:type="gramStart"/>
            <w:r w:rsidRPr="00295E61">
              <w:rPr>
                <w:rFonts w:ascii="標楷體" w:eastAsia="標楷體" w:hAnsi="標楷體" w:hint="eastAsia"/>
                <w:color w:val="000000" w:themeColor="text1"/>
                <w:sz w:val="26"/>
                <w:szCs w:val="20"/>
              </w:rPr>
              <w:t>製作紙影偶</w:t>
            </w:r>
            <w:proofErr w:type="gramEnd"/>
            <w:r w:rsidRPr="00295E61">
              <w:rPr>
                <w:rFonts w:ascii="標楷體" w:eastAsia="標楷體" w:hAnsi="標楷體" w:hint="eastAsia"/>
                <w:color w:val="000000" w:themeColor="text1"/>
                <w:sz w:val="26"/>
                <w:szCs w:val="20"/>
              </w:rPr>
              <w:t>與演出。</w:t>
            </w:r>
          </w:p>
          <w:p w:rsidR="00C31FCF" w:rsidRPr="00295E61" w:rsidRDefault="00AE62AC" w:rsidP="00C31FCF">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24能了解傳統文化結合時代新觀念，才能讓藝術風貌更多元！</w:t>
            </w:r>
          </w:p>
          <w:p w:rsidR="00C31FCF" w:rsidRPr="00295E61" w:rsidRDefault="00AE62AC" w:rsidP="00C31FCF">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25能大略畫出自己走過的地方。</w:t>
            </w:r>
          </w:p>
          <w:p w:rsidR="00C31FCF" w:rsidRPr="00295E61" w:rsidRDefault="00AE62AC" w:rsidP="00C31FCF">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26能欣賞傳統與創新的水墨畫，並比較其不同點。</w:t>
            </w:r>
          </w:p>
          <w:p w:rsidR="00C31FCF" w:rsidRPr="00295E61" w:rsidRDefault="00AE62AC" w:rsidP="00C31FCF">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27能認識水墨畫與科技結合的新樣貌。</w:t>
            </w:r>
          </w:p>
          <w:p w:rsidR="00C31FCF" w:rsidRPr="00295E61" w:rsidRDefault="00AE62AC" w:rsidP="00C31FCF">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28能了解虛擬實境的方式。</w:t>
            </w:r>
          </w:p>
          <w:p w:rsidR="00C31FCF" w:rsidRPr="00295E61" w:rsidRDefault="00AE62AC" w:rsidP="00C31FCF">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29能說出自己欣賞影片後的心得。</w:t>
            </w:r>
          </w:p>
          <w:p w:rsidR="00C31FCF" w:rsidRPr="00295E61" w:rsidRDefault="00AE62AC" w:rsidP="00C31FCF">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30能知道水墨的畫法。</w:t>
            </w:r>
          </w:p>
          <w:p w:rsidR="00C31FCF" w:rsidRPr="00295E61" w:rsidRDefault="00AE62AC" w:rsidP="00C31FCF">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31能自己或是和同學合作利用水墨進行創作。</w:t>
            </w:r>
          </w:p>
          <w:p w:rsidR="00C31FCF" w:rsidRPr="00295E61" w:rsidRDefault="00AE62AC" w:rsidP="00C31FCF">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32能欣賞藝術家的作品，並知道傳統與現代畫像的不同。</w:t>
            </w:r>
          </w:p>
          <w:p w:rsidR="00C31FCF" w:rsidRPr="00295E61" w:rsidRDefault="00AE62AC" w:rsidP="00C31FCF">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33能說出藝術家對於動態影像的使用，和以前藝術家使用畫筆作畫有何不同？</w:t>
            </w:r>
          </w:p>
          <w:p w:rsidR="00C31FCF" w:rsidRPr="00295E61" w:rsidRDefault="00AE62AC" w:rsidP="00C31FCF">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34能進行人像創作，並發表自己的看法。</w:t>
            </w:r>
          </w:p>
          <w:p w:rsidR="00731C7F" w:rsidRPr="00F226B5" w:rsidRDefault="00731C7F" w:rsidP="006C6ABE">
            <w:pPr>
              <w:rPr>
                <w:rFonts w:ascii="標楷體" w:eastAsia="標楷體" w:hAnsi="標楷體"/>
                <w:sz w:val="26"/>
                <w:szCs w:val="26"/>
              </w:rPr>
            </w:pPr>
            <w:r w:rsidRPr="00F226B5">
              <w:rPr>
                <w:rFonts w:ascii="標楷體" w:eastAsia="標楷體" w:hAnsi="標楷體" w:hint="eastAsia"/>
                <w:sz w:val="26"/>
                <w:szCs w:val="26"/>
              </w:rPr>
              <w:t>表演</w:t>
            </w:r>
          </w:p>
          <w:p w:rsidR="000E1FFD" w:rsidRPr="00295E61" w:rsidRDefault="00AE62AC" w:rsidP="000E1FFD">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1能認識生活中的</w:t>
            </w:r>
            <w:proofErr w:type="gramStart"/>
            <w:r w:rsidRPr="00295E61">
              <w:rPr>
                <w:rFonts w:ascii="標楷體" w:eastAsia="標楷體" w:hAnsi="標楷體" w:hint="eastAsia"/>
                <w:color w:val="000000" w:themeColor="text1"/>
                <w:sz w:val="26"/>
                <w:szCs w:val="20"/>
              </w:rPr>
              <w:t>偶</w:t>
            </w:r>
            <w:proofErr w:type="gramEnd"/>
            <w:r w:rsidRPr="00295E61">
              <w:rPr>
                <w:rFonts w:ascii="標楷體" w:eastAsia="標楷體" w:hAnsi="標楷體" w:hint="eastAsia"/>
                <w:color w:val="000000" w:themeColor="text1"/>
                <w:sz w:val="26"/>
                <w:szCs w:val="20"/>
              </w:rPr>
              <w:t>。</w:t>
            </w:r>
          </w:p>
          <w:p w:rsidR="000E1FFD" w:rsidRPr="00295E61" w:rsidRDefault="00AE62AC" w:rsidP="000E1FFD">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2能瞭解偶的種類。</w:t>
            </w:r>
          </w:p>
          <w:p w:rsidR="000E1FFD" w:rsidRPr="00295E61" w:rsidRDefault="00AE62AC" w:rsidP="000E1FFD">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3能</w:t>
            </w:r>
            <w:proofErr w:type="gramStart"/>
            <w:r w:rsidRPr="00295E61">
              <w:rPr>
                <w:rFonts w:ascii="標楷體" w:eastAsia="標楷體" w:hAnsi="標楷體" w:hint="eastAsia"/>
                <w:color w:val="000000" w:themeColor="text1"/>
                <w:sz w:val="26"/>
                <w:szCs w:val="20"/>
              </w:rPr>
              <w:t>藉由偶的</w:t>
            </w:r>
            <w:proofErr w:type="gramEnd"/>
            <w:r w:rsidRPr="00295E61">
              <w:rPr>
                <w:rFonts w:ascii="標楷體" w:eastAsia="標楷體" w:hAnsi="標楷體" w:hint="eastAsia"/>
                <w:color w:val="000000" w:themeColor="text1"/>
                <w:sz w:val="26"/>
                <w:szCs w:val="20"/>
              </w:rPr>
              <w:t>特性進行分類。</w:t>
            </w:r>
          </w:p>
          <w:p w:rsidR="000E1FFD" w:rsidRPr="00295E61" w:rsidRDefault="00AE62AC" w:rsidP="0065488E">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4能對傳統偶戲分類有所認知。</w:t>
            </w:r>
          </w:p>
          <w:p w:rsidR="000E1FFD" w:rsidRPr="00295E61" w:rsidRDefault="00AE62AC" w:rsidP="000E1FFD">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5能對現代偶戲的分類方式有所認知。</w:t>
            </w:r>
          </w:p>
          <w:p w:rsidR="000E1FFD" w:rsidRPr="00295E61" w:rsidRDefault="00AE62AC" w:rsidP="000E1FFD">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6能認識並分辨偶的種類及特性。</w:t>
            </w:r>
          </w:p>
          <w:p w:rsidR="000E1FFD" w:rsidRPr="00295E61" w:rsidRDefault="00AE62AC" w:rsidP="000E1FFD">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7能運用合宜的方式與人友善互動。</w:t>
            </w:r>
          </w:p>
          <w:p w:rsidR="000E1FFD" w:rsidRPr="00295E61" w:rsidRDefault="00AE62AC" w:rsidP="000E1FFD">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8能認真參與闖關活動，展現積極投入的行為。</w:t>
            </w:r>
          </w:p>
          <w:p w:rsidR="000E1FFD" w:rsidRPr="00295E61" w:rsidRDefault="00AE62AC" w:rsidP="000E1FFD">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9能運用創造力及想像力，設計肢體動作。</w:t>
            </w:r>
          </w:p>
          <w:p w:rsidR="000E1FFD" w:rsidRPr="00295E61" w:rsidRDefault="00AE62AC" w:rsidP="00716D25">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10能單獨或與他人合作操</w:t>
            </w:r>
            <w:proofErr w:type="gramStart"/>
            <w:r w:rsidRPr="00295E61">
              <w:rPr>
                <w:rFonts w:ascii="標楷體" w:eastAsia="標楷體" w:hAnsi="標楷體" w:hint="eastAsia"/>
                <w:color w:val="000000" w:themeColor="text1"/>
                <w:sz w:val="26"/>
                <w:szCs w:val="20"/>
              </w:rPr>
              <w:t>偶</w:t>
            </w:r>
            <w:proofErr w:type="gramEnd"/>
            <w:r w:rsidRPr="00295E61">
              <w:rPr>
                <w:rFonts w:ascii="標楷體" w:eastAsia="標楷體" w:hAnsi="標楷體" w:hint="eastAsia"/>
                <w:color w:val="000000" w:themeColor="text1"/>
                <w:sz w:val="26"/>
                <w:szCs w:val="20"/>
              </w:rPr>
              <w:t>。</w:t>
            </w:r>
          </w:p>
          <w:p w:rsidR="0065488E" w:rsidRPr="00295E61" w:rsidRDefault="00AE62AC" w:rsidP="00716D25">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11能瞭解各種偶的表演方式。</w:t>
            </w:r>
          </w:p>
          <w:p w:rsidR="000E1FFD" w:rsidRPr="00295E61" w:rsidRDefault="00AE62AC" w:rsidP="000E1FFD">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12能說出戲劇組成的元素。</w:t>
            </w:r>
          </w:p>
          <w:p w:rsidR="0065488E" w:rsidRPr="00295E61" w:rsidRDefault="00AE62AC" w:rsidP="0065488E">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13能知道故事的主題與結構。</w:t>
            </w:r>
          </w:p>
          <w:p w:rsidR="0065488E" w:rsidRPr="00295E61" w:rsidRDefault="00AE62AC" w:rsidP="0065488E">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14能分享觀戲的經驗與感受。</w:t>
            </w:r>
          </w:p>
          <w:p w:rsidR="0065488E" w:rsidRPr="00295E61" w:rsidRDefault="00AE62AC" w:rsidP="0065488E">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15能從遊戲中學習創作故事的技巧。</w:t>
            </w:r>
          </w:p>
          <w:p w:rsidR="0065488E" w:rsidRPr="00295E61" w:rsidRDefault="00AE62AC" w:rsidP="0065488E">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16能樂於與他人合作完成各項任務。</w:t>
            </w:r>
          </w:p>
          <w:p w:rsidR="0065488E" w:rsidRPr="00295E61" w:rsidRDefault="00AE62AC" w:rsidP="0065488E">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17能說出劇本組成的元素。</w:t>
            </w:r>
          </w:p>
          <w:p w:rsidR="0065488E" w:rsidRPr="00295E61" w:rsidRDefault="00AE62AC" w:rsidP="0065488E">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18能完成故事中角色背景設定。</w:t>
            </w:r>
          </w:p>
          <w:p w:rsidR="0065488E" w:rsidRPr="00295E61" w:rsidRDefault="00AE62AC" w:rsidP="0065488E">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19能學習創作故事的技巧。</w:t>
            </w:r>
          </w:p>
          <w:p w:rsidR="0065488E" w:rsidRPr="00295E61" w:rsidRDefault="00AE62AC" w:rsidP="0065488E">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lastRenderedPageBreak/>
              <w:t>20能與他人合作完成劇本。</w:t>
            </w:r>
          </w:p>
          <w:p w:rsidR="0065488E" w:rsidRPr="00295E61" w:rsidRDefault="00AE62AC" w:rsidP="0065488E">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21能瞭解人、偶及</w:t>
            </w:r>
            <w:proofErr w:type="gramStart"/>
            <w:r w:rsidRPr="00295E61">
              <w:rPr>
                <w:rFonts w:ascii="標楷體" w:eastAsia="標楷體" w:hAnsi="標楷體" w:hint="eastAsia"/>
                <w:color w:val="000000" w:themeColor="text1"/>
                <w:sz w:val="26"/>
                <w:szCs w:val="20"/>
              </w:rPr>
              <w:t>人偶共演</w:t>
            </w:r>
            <w:proofErr w:type="gramEnd"/>
            <w:r w:rsidRPr="00295E61">
              <w:rPr>
                <w:rFonts w:ascii="標楷體" w:eastAsia="標楷體" w:hAnsi="標楷體" w:hint="eastAsia"/>
                <w:color w:val="000000" w:themeColor="text1"/>
                <w:sz w:val="26"/>
                <w:szCs w:val="20"/>
              </w:rPr>
              <w:t>三種不同表現方式的差別。</w:t>
            </w:r>
          </w:p>
          <w:p w:rsidR="0065488E" w:rsidRPr="00295E61" w:rsidRDefault="00AE62AC" w:rsidP="00716D25">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22能分析人、偶及人偶三種表現方式的特色及與劇本的關係。</w:t>
            </w:r>
          </w:p>
          <w:p w:rsidR="00716D25" w:rsidRPr="00295E61" w:rsidRDefault="00AE62AC" w:rsidP="0065488E">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23能說出偶戲製作需要準備事項。</w:t>
            </w:r>
          </w:p>
          <w:p w:rsidR="0065488E" w:rsidRPr="00295E61" w:rsidRDefault="00AE62AC" w:rsidP="000E1FFD">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24能歸納出能具體執行的工作計畫。</w:t>
            </w:r>
          </w:p>
          <w:p w:rsidR="00716D25" w:rsidRPr="00295E61" w:rsidRDefault="00AE62AC" w:rsidP="00716D25">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25能樂於與他人分享想法。</w:t>
            </w:r>
          </w:p>
          <w:p w:rsidR="00716D25" w:rsidRPr="00295E61" w:rsidRDefault="00AE62AC" w:rsidP="00716D25">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26能準備</w:t>
            </w:r>
            <w:proofErr w:type="gramStart"/>
            <w:r w:rsidRPr="00295E61">
              <w:rPr>
                <w:rFonts w:ascii="標楷體" w:eastAsia="標楷體" w:hAnsi="標楷體" w:hint="eastAsia"/>
                <w:color w:val="000000" w:themeColor="text1"/>
                <w:sz w:val="26"/>
                <w:szCs w:val="20"/>
              </w:rPr>
              <w:t>製作執頭偶</w:t>
            </w:r>
            <w:proofErr w:type="gramEnd"/>
            <w:r w:rsidRPr="00295E61">
              <w:rPr>
                <w:rFonts w:ascii="標楷體" w:eastAsia="標楷體" w:hAnsi="標楷體" w:hint="eastAsia"/>
                <w:color w:val="000000" w:themeColor="text1"/>
                <w:sz w:val="26"/>
                <w:szCs w:val="20"/>
              </w:rPr>
              <w:t>的材料和工具。</w:t>
            </w:r>
          </w:p>
          <w:p w:rsidR="00716D25" w:rsidRPr="00295E61" w:rsidRDefault="00AE62AC" w:rsidP="00716D25">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27能</w:t>
            </w:r>
            <w:proofErr w:type="gramStart"/>
            <w:r w:rsidRPr="00295E61">
              <w:rPr>
                <w:rFonts w:ascii="標楷體" w:eastAsia="標楷體" w:hAnsi="標楷體" w:hint="eastAsia"/>
                <w:color w:val="000000" w:themeColor="text1"/>
                <w:sz w:val="26"/>
                <w:szCs w:val="20"/>
              </w:rPr>
              <w:t>完成執頭偶</w:t>
            </w:r>
            <w:proofErr w:type="gramEnd"/>
            <w:r w:rsidRPr="00295E61">
              <w:rPr>
                <w:rFonts w:ascii="標楷體" w:eastAsia="標楷體" w:hAnsi="標楷體" w:hint="eastAsia"/>
                <w:color w:val="000000" w:themeColor="text1"/>
                <w:sz w:val="26"/>
                <w:szCs w:val="20"/>
              </w:rPr>
              <w:t>的製作。</w:t>
            </w:r>
          </w:p>
          <w:p w:rsidR="00716D25" w:rsidRPr="00295E61" w:rsidRDefault="00AE62AC" w:rsidP="00716D25">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28能運用身體各部位進行暖身活動。</w:t>
            </w:r>
          </w:p>
          <w:p w:rsidR="00716D25" w:rsidRPr="00295E61" w:rsidRDefault="00AE62AC" w:rsidP="00716D25">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29能</w:t>
            </w:r>
            <w:proofErr w:type="gramStart"/>
            <w:r w:rsidRPr="00295E61">
              <w:rPr>
                <w:rFonts w:ascii="標楷體" w:eastAsia="標楷體" w:hAnsi="標楷體" w:hint="eastAsia"/>
                <w:color w:val="000000" w:themeColor="text1"/>
                <w:sz w:val="26"/>
                <w:szCs w:val="20"/>
              </w:rPr>
              <w:t>操作執頭偶</w:t>
            </w:r>
            <w:proofErr w:type="gramEnd"/>
            <w:r w:rsidRPr="00295E61">
              <w:rPr>
                <w:rFonts w:ascii="標楷體" w:eastAsia="標楷體" w:hAnsi="標楷體" w:hint="eastAsia"/>
                <w:color w:val="000000" w:themeColor="text1"/>
                <w:sz w:val="26"/>
                <w:szCs w:val="20"/>
              </w:rPr>
              <w:t>完成各種動作。</w:t>
            </w:r>
          </w:p>
          <w:p w:rsidR="00716D25" w:rsidRPr="00295E61" w:rsidRDefault="00AE62AC" w:rsidP="00716D25">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30能運用創造力及想像力，設計偶的動作。</w:t>
            </w:r>
          </w:p>
          <w:p w:rsidR="00716D25" w:rsidRPr="00295E61" w:rsidRDefault="00AE62AC" w:rsidP="00716D25">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31能與人合作操</w:t>
            </w:r>
            <w:proofErr w:type="gramStart"/>
            <w:r w:rsidRPr="00295E61">
              <w:rPr>
                <w:rFonts w:ascii="標楷體" w:eastAsia="標楷體" w:hAnsi="標楷體" w:hint="eastAsia"/>
                <w:color w:val="000000" w:themeColor="text1"/>
                <w:sz w:val="26"/>
                <w:szCs w:val="20"/>
              </w:rPr>
              <w:t>偶</w:t>
            </w:r>
            <w:proofErr w:type="gramEnd"/>
            <w:r w:rsidRPr="00295E61">
              <w:rPr>
                <w:rFonts w:ascii="標楷體" w:eastAsia="標楷體" w:hAnsi="標楷體" w:hint="eastAsia"/>
                <w:color w:val="000000" w:themeColor="text1"/>
                <w:sz w:val="26"/>
                <w:szCs w:val="20"/>
              </w:rPr>
              <w:t>。</w:t>
            </w:r>
          </w:p>
          <w:p w:rsidR="00716D25" w:rsidRPr="00295E61" w:rsidRDefault="00AE62AC" w:rsidP="00716D25">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32能上網搜尋參考素材。</w:t>
            </w:r>
          </w:p>
          <w:p w:rsidR="00716D25" w:rsidRPr="00295E61" w:rsidRDefault="00AE62AC" w:rsidP="00716D25">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33能確實執行演出計畫。</w:t>
            </w:r>
          </w:p>
          <w:p w:rsidR="00716D25" w:rsidRPr="00295E61" w:rsidRDefault="00AE62AC" w:rsidP="00716D25">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34能運用偶來完成表演。</w:t>
            </w:r>
          </w:p>
          <w:p w:rsidR="00716D25" w:rsidRPr="00295E61" w:rsidRDefault="00AE62AC" w:rsidP="00716D25">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35能遵守欣賞表演時的相關禮儀。</w:t>
            </w:r>
          </w:p>
          <w:p w:rsidR="00716D25" w:rsidRPr="00295E61" w:rsidRDefault="00AE62AC" w:rsidP="00716D25">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36</w:t>
            </w:r>
            <w:proofErr w:type="gramStart"/>
            <w:r w:rsidRPr="00295E61">
              <w:rPr>
                <w:rFonts w:ascii="標楷體" w:eastAsia="標楷體" w:hAnsi="標楷體" w:hint="eastAsia"/>
                <w:color w:val="000000" w:themeColor="text1"/>
                <w:sz w:val="26"/>
                <w:szCs w:val="20"/>
              </w:rPr>
              <w:t>能幫偶製作</w:t>
            </w:r>
            <w:proofErr w:type="gramEnd"/>
            <w:r w:rsidRPr="00295E61">
              <w:rPr>
                <w:rFonts w:ascii="標楷體" w:eastAsia="標楷體" w:hAnsi="標楷體" w:hint="eastAsia"/>
                <w:color w:val="000000" w:themeColor="text1"/>
                <w:sz w:val="26"/>
                <w:szCs w:val="20"/>
              </w:rPr>
              <w:t>小道具，增加角色的識別度。</w:t>
            </w:r>
          </w:p>
          <w:p w:rsidR="00716D25" w:rsidRPr="00295E61" w:rsidRDefault="00AE62AC" w:rsidP="00716D25">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37能配合偶的角色及個性，呈現不同的動作。</w:t>
            </w:r>
          </w:p>
          <w:p w:rsidR="004408EC" w:rsidRPr="00295E61" w:rsidRDefault="00AE62AC" w:rsidP="00716D25">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38能操作不同種類的</w:t>
            </w:r>
            <w:proofErr w:type="gramStart"/>
            <w:r w:rsidRPr="00295E61">
              <w:rPr>
                <w:rFonts w:ascii="標楷體" w:eastAsia="標楷體" w:hAnsi="標楷體" w:hint="eastAsia"/>
                <w:color w:val="000000" w:themeColor="text1"/>
                <w:sz w:val="26"/>
                <w:szCs w:val="20"/>
              </w:rPr>
              <w:t>偶</w:t>
            </w:r>
            <w:proofErr w:type="gramEnd"/>
            <w:r w:rsidRPr="00295E61">
              <w:rPr>
                <w:rFonts w:ascii="標楷體" w:eastAsia="標楷體" w:hAnsi="標楷體" w:hint="eastAsia"/>
                <w:color w:val="000000" w:themeColor="text1"/>
                <w:sz w:val="26"/>
                <w:szCs w:val="20"/>
              </w:rPr>
              <w:t>，嘗試進行實驗表演。</w:t>
            </w:r>
          </w:p>
          <w:p w:rsidR="00731C7F" w:rsidRPr="00F226B5" w:rsidRDefault="00731C7F" w:rsidP="006C6ABE">
            <w:pPr>
              <w:rPr>
                <w:rFonts w:ascii="標楷體" w:eastAsia="標楷體" w:hAnsi="標楷體"/>
                <w:sz w:val="26"/>
                <w:szCs w:val="26"/>
              </w:rPr>
            </w:pPr>
            <w:r w:rsidRPr="00F226B5">
              <w:rPr>
                <w:rFonts w:ascii="標楷體" w:eastAsia="標楷體" w:hAnsi="標楷體" w:hint="eastAsia"/>
                <w:sz w:val="26"/>
                <w:szCs w:val="26"/>
              </w:rPr>
              <w:t>音樂</w:t>
            </w:r>
          </w:p>
          <w:p w:rsidR="008C7895" w:rsidRPr="00295E61" w:rsidRDefault="00AE62AC" w:rsidP="008C7895">
            <w:pPr>
              <w:spacing w:line="260" w:lineRule="exact"/>
              <w:rPr>
                <w:rFonts w:eastAsiaTheme="minorEastAsia"/>
                <w:sz w:val="20"/>
                <w:szCs w:val="20"/>
              </w:rPr>
            </w:pPr>
            <w:r w:rsidRPr="00295E61">
              <w:rPr>
                <w:rFonts w:ascii="標楷體" w:eastAsia="標楷體" w:hAnsi="標楷體" w:hint="eastAsia"/>
                <w:sz w:val="26"/>
                <w:szCs w:val="20"/>
              </w:rPr>
              <w:t>1 能演唱〈摘柚子〉。</w:t>
            </w:r>
          </w:p>
          <w:p w:rsidR="008C7895" w:rsidRPr="00295E61" w:rsidRDefault="00AE62AC" w:rsidP="008C7895">
            <w:pPr>
              <w:spacing w:line="260" w:lineRule="exact"/>
              <w:rPr>
                <w:rFonts w:eastAsiaTheme="minorEastAsia"/>
                <w:sz w:val="20"/>
                <w:szCs w:val="20"/>
              </w:rPr>
            </w:pPr>
            <w:r w:rsidRPr="00295E61">
              <w:rPr>
                <w:rFonts w:ascii="標楷體" w:eastAsia="標楷體" w:hAnsi="標楷體" w:hint="eastAsia"/>
                <w:sz w:val="26"/>
                <w:szCs w:val="20"/>
              </w:rPr>
              <w:t>2 能知道生活中的事物也是音樂家創作音樂的動機和靈感來源。</w:t>
            </w:r>
          </w:p>
          <w:p w:rsidR="008C7895" w:rsidRPr="00295E61" w:rsidRDefault="00AE62AC" w:rsidP="008C7895">
            <w:pPr>
              <w:spacing w:line="260" w:lineRule="exact"/>
              <w:rPr>
                <w:rFonts w:eastAsiaTheme="minorEastAsia"/>
                <w:sz w:val="20"/>
                <w:szCs w:val="20"/>
              </w:rPr>
            </w:pPr>
            <w:r w:rsidRPr="00295E61">
              <w:rPr>
                <w:rFonts w:ascii="標楷體" w:eastAsia="標楷體" w:hAnsi="標楷體" w:hint="eastAsia"/>
                <w:sz w:val="26"/>
                <w:szCs w:val="20"/>
              </w:rPr>
              <w:t>3 能演唱〈野玫瑰〉。</w:t>
            </w:r>
          </w:p>
          <w:p w:rsidR="008C7895" w:rsidRPr="00295E61" w:rsidRDefault="00AE62AC" w:rsidP="008C7895">
            <w:pPr>
              <w:spacing w:line="260" w:lineRule="exact"/>
              <w:rPr>
                <w:rFonts w:eastAsiaTheme="minorEastAsia"/>
                <w:sz w:val="20"/>
                <w:szCs w:val="20"/>
              </w:rPr>
            </w:pPr>
            <w:r w:rsidRPr="00295E61">
              <w:rPr>
                <w:rFonts w:ascii="標楷體" w:eastAsia="標楷體" w:hAnsi="標楷體" w:hint="eastAsia"/>
                <w:sz w:val="26"/>
                <w:szCs w:val="20"/>
              </w:rPr>
              <w:t>4 能認識並簡述藝術歌曲的發展與意義。</w:t>
            </w:r>
          </w:p>
          <w:p w:rsidR="008C7895" w:rsidRPr="00295E61" w:rsidRDefault="00AE62AC" w:rsidP="008C7895">
            <w:pPr>
              <w:spacing w:line="260" w:lineRule="exact"/>
              <w:rPr>
                <w:rFonts w:eastAsiaTheme="minorEastAsia"/>
                <w:sz w:val="20"/>
                <w:szCs w:val="20"/>
              </w:rPr>
            </w:pPr>
            <w:r w:rsidRPr="00295E61">
              <w:rPr>
                <w:rFonts w:ascii="標楷體" w:eastAsia="標楷體" w:hAnsi="標楷體" w:hint="eastAsia"/>
                <w:sz w:val="26"/>
                <w:szCs w:val="20"/>
              </w:rPr>
              <w:t>5 能認識音程，包含曲調音程與和聲音程，並說出音程的重要性。7</w:t>
            </w:r>
          </w:p>
          <w:p w:rsidR="008C7895" w:rsidRPr="00295E61" w:rsidRDefault="00AE62AC" w:rsidP="008C7895">
            <w:pPr>
              <w:spacing w:line="260" w:lineRule="exact"/>
              <w:rPr>
                <w:rFonts w:eastAsiaTheme="minorEastAsia"/>
                <w:snapToGrid w:val="0"/>
                <w:sz w:val="20"/>
                <w:szCs w:val="20"/>
              </w:rPr>
            </w:pPr>
            <w:r w:rsidRPr="00295E61">
              <w:rPr>
                <w:rFonts w:ascii="標楷體" w:eastAsia="標楷體" w:hAnsi="標楷體" w:hint="eastAsia"/>
                <w:snapToGrid w:val="0"/>
                <w:sz w:val="26"/>
                <w:szCs w:val="20"/>
              </w:rPr>
              <w:t>6 能演唱中國藝術歌曲〈西風的話〉。</w:t>
            </w:r>
          </w:p>
          <w:p w:rsidR="008C7895" w:rsidRPr="00295E61" w:rsidRDefault="00AE62AC" w:rsidP="008C7895">
            <w:pPr>
              <w:spacing w:line="260" w:lineRule="exact"/>
              <w:rPr>
                <w:rFonts w:eastAsiaTheme="minorEastAsia"/>
                <w:snapToGrid w:val="0"/>
                <w:sz w:val="20"/>
                <w:szCs w:val="20"/>
              </w:rPr>
            </w:pPr>
            <w:r w:rsidRPr="00295E61">
              <w:rPr>
                <w:rFonts w:ascii="標楷體" w:eastAsia="標楷體" w:hAnsi="標楷體" w:hint="eastAsia"/>
                <w:snapToGrid w:val="0"/>
                <w:sz w:val="26"/>
                <w:szCs w:val="20"/>
              </w:rPr>
              <w:t>7 能認識中國藝術歌曲。</w:t>
            </w:r>
          </w:p>
          <w:p w:rsidR="008C7895" w:rsidRPr="00295E61" w:rsidRDefault="00AE62AC" w:rsidP="008C7895">
            <w:pPr>
              <w:spacing w:line="260" w:lineRule="exact"/>
              <w:rPr>
                <w:rFonts w:eastAsiaTheme="minorEastAsia"/>
                <w:snapToGrid w:val="0"/>
                <w:sz w:val="20"/>
                <w:szCs w:val="20"/>
              </w:rPr>
            </w:pPr>
            <w:r w:rsidRPr="00295E61">
              <w:rPr>
                <w:rFonts w:ascii="標楷體" w:eastAsia="標楷體" w:hAnsi="標楷體" w:hint="eastAsia"/>
                <w:snapToGrid w:val="0"/>
                <w:sz w:val="26"/>
                <w:szCs w:val="20"/>
              </w:rPr>
              <w:t>8 能認識F大調的音階與在鍵盤上的位置。</w:t>
            </w:r>
          </w:p>
          <w:p w:rsidR="008C7895" w:rsidRPr="00295E61" w:rsidRDefault="00AE62AC" w:rsidP="008C7895">
            <w:pPr>
              <w:spacing w:line="260" w:lineRule="exact"/>
              <w:rPr>
                <w:rFonts w:eastAsiaTheme="minorEastAsia"/>
                <w:snapToGrid w:val="0"/>
                <w:sz w:val="20"/>
                <w:szCs w:val="20"/>
              </w:rPr>
            </w:pPr>
            <w:r w:rsidRPr="00295E61">
              <w:rPr>
                <w:rFonts w:ascii="標楷體" w:eastAsia="標楷體" w:hAnsi="標楷體" w:hint="eastAsia"/>
                <w:snapToGrid w:val="0"/>
                <w:sz w:val="26"/>
                <w:szCs w:val="20"/>
              </w:rPr>
              <w:t>9 能吹奏高音</w:t>
            </w:r>
            <w:proofErr w:type="gramStart"/>
            <w:r w:rsidRPr="00295E61">
              <w:rPr>
                <w:rFonts w:ascii="標楷體" w:eastAsia="標楷體" w:hAnsi="標楷體" w:hint="eastAsia"/>
                <w:snapToGrid w:val="0"/>
                <w:sz w:val="26"/>
                <w:szCs w:val="20"/>
              </w:rPr>
              <w:t>直笛降</w:t>
            </w:r>
            <w:proofErr w:type="gramEnd"/>
            <w:r w:rsidRPr="00295E61">
              <w:rPr>
                <w:rFonts w:ascii="標楷體" w:eastAsia="標楷體" w:hAnsi="標楷體" w:hint="eastAsia"/>
                <w:snapToGrid w:val="0"/>
                <w:sz w:val="26"/>
                <w:szCs w:val="20"/>
              </w:rPr>
              <w:t>B，指法為0134。</w:t>
            </w:r>
          </w:p>
          <w:p w:rsidR="008C7895" w:rsidRPr="00295E61" w:rsidRDefault="00AE62AC" w:rsidP="008C7895">
            <w:pPr>
              <w:spacing w:line="260" w:lineRule="exact"/>
              <w:rPr>
                <w:rFonts w:eastAsiaTheme="minorEastAsia"/>
                <w:snapToGrid w:val="0"/>
                <w:sz w:val="20"/>
                <w:szCs w:val="20"/>
              </w:rPr>
            </w:pPr>
            <w:r w:rsidRPr="00295E61">
              <w:rPr>
                <w:rFonts w:ascii="標楷體" w:eastAsia="標楷體" w:hAnsi="標楷體" w:hint="eastAsia"/>
                <w:snapToGrid w:val="0"/>
                <w:sz w:val="26"/>
                <w:szCs w:val="20"/>
              </w:rPr>
              <w:t>10 能吹奏含有降B指法的樂曲。</w:t>
            </w:r>
          </w:p>
          <w:p w:rsidR="008C7895" w:rsidRPr="00295E61" w:rsidRDefault="00AE62AC" w:rsidP="008C7895">
            <w:pPr>
              <w:spacing w:line="260" w:lineRule="exact"/>
              <w:rPr>
                <w:rFonts w:eastAsiaTheme="minorEastAsia"/>
                <w:snapToGrid w:val="0"/>
                <w:sz w:val="20"/>
                <w:szCs w:val="20"/>
              </w:rPr>
            </w:pPr>
            <w:r w:rsidRPr="00295E61">
              <w:rPr>
                <w:rFonts w:ascii="標楷體" w:eastAsia="標楷體" w:hAnsi="標楷體" w:hint="eastAsia"/>
                <w:snapToGrid w:val="0"/>
                <w:sz w:val="26"/>
                <w:szCs w:val="20"/>
              </w:rPr>
              <w:t>11 能學習使用行動載具或電腦的數位鋼琴鍵盤彈奏大調音階。</w:t>
            </w:r>
          </w:p>
          <w:p w:rsidR="008C7895" w:rsidRPr="00295E61" w:rsidRDefault="00AE62AC" w:rsidP="008C7895">
            <w:pPr>
              <w:spacing w:line="260" w:lineRule="exact"/>
              <w:rPr>
                <w:rFonts w:eastAsiaTheme="minorEastAsia"/>
                <w:snapToGrid w:val="0"/>
                <w:sz w:val="20"/>
                <w:szCs w:val="20"/>
              </w:rPr>
            </w:pPr>
            <w:r w:rsidRPr="00295E61">
              <w:rPr>
                <w:rFonts w:ascii="標楷體" w:eastAsia="標楷體" w:hAnsi="標楷體" w:hint="eastAsia"/>
                <w:snapToGrid w:val="0"/>
                <w:sz w:val="26"/>
                <w:szCs w:val="20"/>
              </w:rPr>
              <w:t>12 能以不同的調性演唱同一首樂曲。</w:t>
            </w:r>
          </w:p>
          <w:p w:rsidR="008C7895" w:rsidRPr="00295E61" w:rsidRDefault="00AE62AC" w:rsidP="008C7895">
            <w:pPr>
              <w:spacing w:line="260" w:lineRule="exact"/>
              <w:rPr>
                <w:rFonts w:eastAsiaTheme="minorEastAsia"/>
                <w:snapToGrid w:val="0"/>
                <w:sz w:val="20"/>
                <w:szCs w:val="20"/>
              </w:rPr>
            </w:pPr>
            <w:r w:rsidRPr="00295E61">
              <w:rPr>
                <w:rFonts w:ascii="標楷體" w:eastAsia="標楷體" w:hAnsi="標楷體" w:hint="eastAsia"/>
                <w:snapToGrid w:val="0"/>
                <w:sz w:val="26"/>
                <w:szCs w:val="20"/>
              </w:rPr>
              <w:t>13 能演唱歌曲〈西北雨直直落〉。</w:t>
            </w:r>
          </w:p>
          <w:p w:rsidR="008C7895" w:rsidRPr="00295E61" w:rsidRDefault="00AE62AC" w:rsidP="008C7895">
            <w:pPr>
              <w:spacing w:line="260" w:lineRule="exact"/>
              <w:rPr>
                <w:rFonts w:eastAsiaTheme="minorEastAsia"/>
                <w:snapToGrid w:val="0"/>
                <w:sz w:val="20"/>
                <w:szCs w:val="20"/>
              </w:rPr>
            </w:pPr>
            <w:r w:rsidRPr="00295E61">
              <w:rPr>
                <w:rFonts w:ascii="標楷體" w:eastAsia="標楷體" w:hAnsi="標楷體" w:hint="eastAsia"/>
                <w:snapToGrid w:val="0"/>
                <w:sz w:val="26"/>
                <w:szCs w:val="20"/>
              </w:rPr>
              <w:lastRenderedPageBreak/>
              <w:t>14 能說出歌曲〈西北雨直直落〉中的樂器。</w:t>
            </w:r>
          </w:p>
          <w:p w:rsidR="008C7895" w:rsidRPr="00295E61" w:rsidRDefault="00AE62AC" w:rsidP="008C7895">
            <w:pPr>
              <w:spacing w:line="260" w:lineRule="exact"/>
              <w:rPr>
                <w:rFonts w:eastAsiaTheme="minorEastAsia"/>
                <w:snapToGrid w:val="0"/>
                <w:sz w:val="20"/>
                <w:szCs w:val="20"/>
              </w:rPr>
            </w:pPr>
            <w:r w:rsidRPr="00295E61">
              <w:rPr>
                <w:rFonts w:ascii="標楷體" w:eastAsia="標楷體" w:hAnsi="標楷體" w:hint="eastAsia"/>
                <w:snapToGrid w:val="0"/>
                <w:sz w:val="26"/>
                <w:szCs w:val="20"/>
              </w:rPr>
              <w:t>15 能認識文武場的樂器。</w:t>
            </w:r>
          </w:p>
          <w:p w:rsidR="008C7895" w:rsidRPr="00295E61" w:rsidRDefault="00AE62AC" w:rsidP="008C7895">
            <w:pPr>
              <w:spacing w:line="260" w:lineRule="exact"/>
              <w:rPr>
                <w:rFonts w:eastAsiaTheme="minorEastAsia"/>
                <w:snapToGrid w:val="0"/>
                <w:sz w:val="20"/>
                <w:szCs w:val="20"/>
              </w:rPr>
            </w:pPr>
            <w:r w:rsidRPr="00295E61">
              <w:rPr>
                <w:rFonts w:ascii="標楷體" w:eastAsia="標楷體" w:hAnsi="標楷體" w:hint="eastAsia"/>
                <w:snapToGrid w:val="0"/>
                <w:sz w:val="26"/>
                <w:szCs w:val="20"/>
              </w:rPr>
              <w:t>16 能了解文武場做為戲劇後場的重要性。</w:t>
            </w:r>
          </w:p>
          <w:p w:rsidR="008C7895" w:rsidRPr="00295E61" w:rsidRDefault="00AE62AC" w:rsidP="008C7895">
            <w:pPr>
              <w:spacing w:line="260" w:lineRule="exact"/>
              <w:rPr>
                <w:rFonts w:eastAsiaTheme="minorEastAsia"/>
                <w:snapToGrid w:val="0"/>
                <w:sz w:val="20"/>
                <w:szCs w:val="20"/>
              </w:rPr>
            </w:pPr>
            <w:r w:rsidRPr="00295E61">
              <w:rPr>
                <w:rFonts w:ascii="標楷體" w:eastAsia="標楷體" w:hAnsi="標楷體" w:hint="eastAsia"/>
                <w:snapToGrid w:val="0"/>
                <w:sz w:val="26"/>
                <w:szCs w:val="20"/>
              </w:rPr>
              <w:t>17 能認識基本的武場樂器。</w:t>
            </w:r>
          </w:p>
          <w:p w:rsidR="008C7895" w:rsidRPr="00295E61" w:rsidRDefault="00AE62AC" w:rsidP="008C7895">
            <w:pPr>
              <w:spacing w:line="260" w:lineRule="exact"/>
              <w:rPr>
                <w:rFonts w:eastAsiaTheme="minorEastAsia"/>
                <w:snapToGrid w:val="0"/>
                <w:sz w:val="20"/>
                <w:szCs w:val="20"/>
              </w:rPr>
            </w:pPr>
            <w:r w:rsidRPr="00295E61">
              <w:rPr>
                <w:rFonts w:ascii="標楷體" w:eastAsia="標楷體" w:hAnsi="標楷體" w:hint="eastAsia"/>
                <w:snapToGrid w:val="0"/>
                <w:sz w:val="26"/>
                <w:szCs w:val="20"/>
              </w:rPr>
              <w:t>18 能了解武場樂的</w:t>
            </w:r>
            <w:proofErr w:type="gramStart"/>
            <w:r w:rsidRPr="00295E61">
              <w:rPr>
                <w:rFonts w:ascii="標楷體" w:eastAsia="標楷體" w:hAnsi="標楷體" w:hint="eastAsia"/>
                <w:snapToGrid w:val="0"/>
                <w:sz w:val="26"/>
                <w:szCs w:val="20"/>
              </w:rPr>
              <w:t>基本奏法</w:t>
            </w:r>
            <w:proofErr w:type="gramEnd"/>
            <w:r w:rsidRPr="00295E61">
              <w:rPr>
                <w:rFonts w:ascii="標楷體" w:eastAsia="標楷體" w:hAnsi="標楷體" w:hint="eastAsia"/>
                <w:snapToGrid w:val="0"/>
                <w:sz w:val="26"/>
                <w:szCs w:val="20"/>
              </w:rPr>
              <w:t>。</w:t>
            </w:r>
          </w:p>
          <w:p w:rsidR="008C7895" w:rsidRPr="00295E61" w:rsidRDefault="00AE62AC" w:rsidP="008C7895">
            <w:pPr>
              <w:spacing w:line="260" w:lineRule="exact"/>
              <w:rPr>
                <w:rFonts w:eastAsiaTheme="minorEastAsia"/>
                <w:snapToGrid w:val="0"/>
                <w:sz w:val="20"/>
                <w:szCs w:val="20"/>
              </w:rPr>
            </w:pPr>
            <w:r w:rsidRPr="00295E61">
              <w:rPr>
                <w:rFonts w:ascii="標楷體" w:eastAsia="標楷體" w:hAnsi="標楷體" w:hint="eastAsia"/>
                <w:snapToGrid w:val="0"/>
                <w:sz w:val="26"/>
                <w:szCs w:val="20"/>
              </w:rPr>
              <w:t>19 能認識鑼鼓經。</w:t>
            </w:r>
          </w:p>
          <w:p w:rsidR="008C7895" w:rsidRPr="00295E61" w:rsidRDefault="00AE62AC" w:rsidP="008C7895">
            <w:pPr>
              <w:spacing w:line="260" w:lineRule="exact"/>
              <w:rPr>
                <w:rFonts w:eastAsiaTheme="minorEastAsia"/>
                <w:snapToGrid w:val="0"/>
                <w:sz w:val="20"/>
                <w:szCs w:val="20"/>
              </w:rPr>
            </w:pPr>
            <w:r w:rsidRPr="00295E61">
              <w:rPr>
                <w:rFonts w:ascii="標楷體" w:eastAsia="標楷體" w:hAnsi="標楷體" w:hint="eastAsia"/>
                <w:snapToGrid w:val="0"/>
                <w:sz w:val="26"/>
                <w:szCs w:val="20"/>
              </w:rPr>
              <w:t>20 能欣賞武場音樂〈滾頭子〉。</w:t>
            </w:r>
          </w:p>
          <w:p w:rsidR="008C7895" w:rsidRPr="00295E61" w:rsidRDefault="00AE62AC" w:rsidP="008C7895">
            <w:pPr>
              <w:spacing w:line="260" w:lineRule="exact"/>
              <w:rPr>
                <w:rFonts w:eastAsiaTheme="minorEastAsia"/>
                <w:snapToGrid w:val="0"/>
                <w:sz w:val="20"/>
                <w:szCs w:val="20"/>
              </w:rPr>
            </w:pPr>
            <w:r w:rsidRPr="00295E61">
              <w:rPr>
                <w:rFonts w:ascii="標楷體" w:eastAsia="標楷體" w:hAnsi="標楷體" w:hint="eastAsia"/>
                <w:snapToGrid w:val="0"/>
                <w:sz w:val="26"/>
                <w:szCs w:val="20"/>
              </w:rPr>
              <w:t>21 能以肢體節奏創作簡易的鑼鼓經。</w:t>
            </w:r>
          </w:p>
          <w:p w:rsidR="008C7895" w:rsidRPr="00295E61" w:rsidRDefault="00AE62AC" w:rsidP="008C7895">
            <w:pPr>
              <w:spacing w:line="260" w:lineRule="exact"/>
              <w:rPr>
                <w:rFonts w:eastAsiaTheme="minorEastAsia"/>
                <w:snapToGrid w:val="0"/>
                <w:sz w:val="20"/>
                <w:szCs w:val="20"/>
              </w:rPr>
            </w:pPr>
            <w:r w:rsidRPr="00295E61">
              <w:rPr>
                <w:rFonts w:ascii="標楷體" w:eastAsia="標楷體" w:hAnsi="標楷體" w:hint="eastAsia"/>
                <w:snapToGrid w:val="0"/>
                <w:sz w:val="26"/>
                <w:szCs w:val="20"/>
              </w:rPr>
              <w:t>22 能欣賞莫札特的〈小夜曲〉，並說出自己的感受。</w:t>
            </w:r>
          </w:p>
          <w:p w:rsidR="008C7895" w:rsidRPr="00295E61" w:rsidRDefault="00AE62AC" w:rsidP="008C7895">
            <w:pPr>
              <w:spacing w:line="260" w:lineRule="exact"/>
              <w:rPr>
                <w:rFonts w:eastAsiaTheme="minorEastAsia"/>
                <w:snapToGrid w:val="0"/>
                <w:sz w:val="20"/>
                <w:szCs w:val="20"/>
              </w:rPr>
            </w:pPr>
            <w:r w:rsidRPr="00295E61">
              <w:rPr>
                <w:rFonts w:ascii="標楷體" w:eastAsia="標楷體" w:hAnsi="標楷體" w:hint="eastAsia"/>
                <w:snapToGrid w:val="0"/>
                <w:sz w:val="26"/>
                <w:szCs w:val="20"/>
              </w:rPr>
              <w:t>24 能說出何謂小夜曲及簡述由來。</w:t>
            </w:r>
          </w:p>
          <w:p w:rsidR="008C7895" w:rsidRPr="00295E61" w:rsidRDefault="00AE62AC" w:rsidP="008C7895">
            <w:pPr>
              <w:spacing w:line="260" w:lineRule="exact"/>
              <w:rPr>
                <w:rFonts w:eastAsiaTheme="minorEastAsia"/>
                <w:snapToGrid w:val="0"/>
                <w:sz w:val="20"/>
                <w:szCs w:val="20"/>
              </w:rPr>
            </w:pPr>
            <w:r w:rsidRPr="00295E61">
              <w:rPr>
                <w:rFonts w:ascii="標楷體" w:eastAsia="標楷體" w:hAnsi="標楷體" w:hint="eastAsia"/>
                <w:snapToGrid w:val="0"/>
                <w:sz w:val="26"/>
                <w:szCs w:val="20"/>
              </w:rPr>
              <w:t>25 能說出自己對夜曲的感受。</w:t>
            </w:r>
          </w:p>
          <w:p w:rsidR="008C7895" w:rsidRPr="00295E61" w:rsidRDefault="00AE62AC" w:rsidP="008C7895">
            <w:pPr>
              <w:spacing w:line="260" w:lineRule="exact"/>
              <w:rPr>
                <w:rFonts w:eastAsiaTheme="minorEastAsia"/>
                <w:snapToGrid w:val="0"/>
                <w:sz w:val="20"/>
                <w:szCs w:val="20"/>
              </w:rPr>
            </w:pPr>
            <w:r w:rsidRPr="00295E61">
              <w:rPr>
                <w:rFonts w:ascii="標楷體" w:eastAsia="標楷體" w:hAnsi="標楷體" w:hint="eastAsia"/>
                <w:snapToGrid w:val="0"/>
                <w:sz w:val="26"/>
                <w:szCs w:val="20"/>
              </w:rPr>
              <w:t>26 能說出弦樂四重奏由那些樂器組成。</w:t>
            </w:r>
          </w:p>
          <w:p w:rsidR="008C7895" w:rsidRPr="00295E61" w:rsidRDefault="00AE62AC" w:rsidP="008C7895">
            <w:pPr>
              <w:spacing w:line="260" w:lineRule="exact"/>
              <w:rPr>
                <w:rFonts w:eastAsiaTheme="minorEastAsia"/>
                <w:snapToGrid w:val="0"/>
                <w:sz w:val="20"/>
                <w:szCs w:val="20"/>
              </w:rPr>
            </w:pPr>
            <w:r w:rsidRPr="00295E61">
              <w:rPr>
                <w:rFonts w:ascii="標楷體" w:eastAsia="標楷體" w:hAnsi="標楷體" w:hint="eastAsia"/>
                <w:snapToGrid w:val="0"/>
                <w:sz w:val="26"/>
                <w:szCs w:val="20"/>
              </w:rPr>
              <w:t>27 能認識提琴的構造。</w:t>
            </w:r>
          </w:p>
          <w:p w:rsidR="008C7895" w:rsidRPr="00295E61" w:rsidRDefault="00AE62AC" w:rsidP="008C7895">
            <w:pPr>
              <w:spacing w:line="260" w:lineRule="exact"/>
              <w:rPr>
                <w:rFonts w:eastAsiaTheme="minorEastAsia"/>
                <w:snapToGrid w:val="0"/>
                <w:sz w:val="20"/>
                <w:szCs w:val="20"/>
              </w:rPr>
            </w:pPr>
            <w:r w:rsidRPr="00295E61">
              <w:rPr>
                <w:rFonts w:ascii="標楷體" w:eastAsia="標楷體" w:hAnsi="標楷體" w:hint="eastAsia"/>
                <w:sz w:val="26"/>
              </w:rPr>
              <w:t xml:space="preserve">28 </w:t>
            </w:r>
            <w:r w:rsidRPr="00295E61">
              <w:rPr>
                <w:rFonts w:ascii="標楷體" w:eastAsia="標楷體" w:hAnsi="標楷體" w:hint="eastAsia"/>
                <w:snapToGrid w:val="0"/>
                <w:sz w:val="26"/>
                <w:szCs w:val="20"/>
              </w:rPr>
              <w:t>能描述出弦樂器和管樂器的音色差異。</w:t>
            </w:r>
          </w:p>
          <w:p w:rsidR="008C7895" w:rsidRPr="00295E61" w:rsidRDefault="00AE62AC" w:rsidP="008C7895">
            <w:pPr>
              <w:spacing w:line="260" w:lineRule="exact"/>
              <w:rPr>
                <w:rFonts w:eastAsiaTheme="minorEastAsia"/>
                <w:snapToGrid w:val="0"/>
                <w:sz w:val="20"/>
                <w:szCs w:val="20"/>
              </w:rPr>
            </w:pPr>
            <w:r w:rsidRPr="00295E61">
              <w:rPr>
                <w:rFonts w:ascii="標楷體" w:eastAsia="標楷體" w:hAnsi="標楷體" w:hint="eastAsia"/>
                <w:snapToGrid w:val="0"/>
                <w:sz w:val="26"/>
                <w:szCs w:val="20"/>
              </w:rPr>
              <w:t>29 能演唱布拉姆斯的〈搖籃曲〉。</w:t>
            </w:r>
          </w:p>
          <w:p w:rsidR="008C7895" w:rsidRPr="00295E61" w:rsidRDefault="00AE62AC" w:rsidP="008C7895">
            <w:pPr>
              <w:spacing w:line="260" w:lineRule="exact"/>
              <w:rPr>
                <w:rFonts w:eastAsiaTheme="minorEastAsia"/>
                <w:snapToGrid w:val="0"/>
                <w:sz w:val="20"/>
                <w:szCs w:val="20"/>
              </w:rPr>
            </w:pPr>
            <w:r w:rsidRPr="00295E61">
              <w:rPr>
                <w:rFonts w:ascii="標楷體" w:eastAsia="標楷體" w:hAnsi="標楷體" w:hint="eastAsia"/>
                <w:snapToGrid w:val="0"/>
                <w:sz w:val="26"/>
                <w:szCs w:val="20"/>
              </w:rPr>
              <w:t>30 能演唱莫札特的</w:t>
            </w:r>
            <w:proofErr w:type="gramStart"/>
            <w:r w:rsidRPr="00295E61">
              <w:rPr>
                <w:rFonts w:ascii="標楷體" w:eastAsia="標楷體" w:hAnsi="標楷體" w:hint="eastAsia"/>
                <w:snapToGrid w:val="0"/>
                <w:sz w:val="26"/>
                <w:szCs w:val="20"/>
              </w:rPr>
              <w:t>的</w:t>
            </w:r>
            <w:proofErr w:type="gramEnd"/>
            <w:r w:rsidRPr="00295E61">
              <w:rPr>
                <w:rFonts w:ascii="標楷體" w:eastAsia="標楷體" w:hAnsi="標楷體" w:hint="eastAsia"/>
                <w:snapToGrid w:val="0"/>
                <w:sz w:val="26"/>
                <w:szCs w:val="20"/>
              </w:rPr>
              <w:t>〈搖籃曲〉。</w:t>
            </w:r>
          </w:p>
          <w:p w:rsidR="008C7895" w:rsidRPr="00295E61" w:rsidRDefault="00AE62AC" w:rsidP="008C7895">
            <w:pPr>
              <w:spacing w:line="260" w:lineRule="exact"/>
              <w:rPr>
                <w:rFonts w:eastAsiaTheme="minorEastAsia"/>
                <w:snapToGrid w:val="0"/>
                <w:sz w:val="20"/>
                <w:szCs w:val="20"/>
              </w:rPr>
            </w:pPr>
            <w:r w:rsidRPr="00295E61">
              <w:rPr>
                <w:rFonts w:ascii="標楷體" w:eastAsia="標楷體" w:hAnsi="標楷體" w:hint="eastAsia"/>
                <w:snapToGrid w:val="0"/>
                <w:sz w:val="26"/>
                <w:szCs w:val="20"/>
              </w:rPr>
              <w:t>31 能說出68拍子的意義和拍子算法。</w:t>
            </w:r>
          </w:p>
          <w:p w:rsidR="008C7895" w:rsidRPr="00295E61" w:rsidRDefault="00AE62AC" w:rsidP="008C7895">
            <w:pPr>
              <w:spacing w:line="260" w:lineRule="exact"/>
              <w:rPr>
                <w:rFonts w:eastAsiaTheme="minorEastAsia"/>
                <w:snapToGrid w:val="0"/>
                <w:sz w:val="20"/>
                <w:szCs w:val="20"/>
              </w:rPr>
            </w:pPr>
            <w:r w:rsidRPr="00295E61">
              <w:rPr>
                <w:rFonts w:ascii="標楷體" w:eastAsia="標楷體" w:hAnsi="標楷體" w:hint="eastAsia"/>
                <w:snapToGrid w:val="0"/>
                <w:sz w:val="26"/>
                <w:szCs w:val="20"/>
              </w:rPr>
              <w:t>32 能欣賞蕭邦的〈夜曲〉。</w:t>
            </w:r>
          </w:p>
          <w:p w:rsidR="008C7895" w:rsidRPr="00295E61" w:rsidRDefault="00AE62AC" w:rsidP="008C7895">
            <w:pPr>
              <w:spacing w:line="260" w:lineRule="exact"/>
              <w:rPr>
                <w:rFonts w:eastAsiaTheme="minorEastAsia"/>
                <w:sz w:val="20"/>
                <w:szCs w:val="20"/>
              </w:rPr>
            </w:pPr>
            <w:r w:rsidRPr="00295E61">
              <w:rPr>
                <w:rFonts w:ascii="標楷體" w:eastAsia="標楷體" w:hAnsi="標楷體" w:hint="eastAsia"/>
                <w:sz w:val="26"/>
                <w:szCs w:val="20"/>
              </w:rPr>
              <w:t>33 能認識波蘭音樂家蕭邦。</w:t>
            </w:r>
          </w:p>
          <w:p w:rsidR="008C7895" w:rsidRPr="00295E61" w:rsidRDefault="00AE62AC" w:rsidP="008C7895">
            <w:pPr>
              <w:spacing w:line="260" w:lineRule="exact"/>
              <w:rPr>
                <w:rFonts w:eastAsiaTheme="minorEastAsia"/>
                <w:sz w:val="20"/>
                <w:szCs w:val="20"/>
              </w:rPr>
            </w:pPr>
            <w:r w:rsidRPr="00295E61">
              <w:rPr>
                <w:rFonts w:ascii="標楷體" w:eastAsia="標楷體" w:hAnsi="標楷體" w:hint="eastAsia"/>
                <w:sz w:val="26"/>
                <w:szCs w:val="20"/>
              </w:rPr>
              <w:t>34 能欣賞有關於夜晚的曲調。</w:t>
            </w:r>
          </w:p>
          <w:p w:rsidR="008C7895" w:rsidRPr="00295E61" w:rsidRDefault="00AE62AC" w:rsidP="008C7895">
            <w:pPr>
              <w:spacing w:line="260" w:lineRule="exact"/>
              <w:rPr>
                <w:rFonts w:eastAsiaTheme="minorEastAsia"/>
                <w:sz w:val="20"/>
                <w:szCs w:val="20"/>
              </w:rPr>
            </w:pPr>
            <w:r w:rsidRPr="00295E61">
              <w:rPr>
                <w:rFonts w:ascii="標楷體" w:eastAsia="標楷體" w:hAnsi="標楷體" w:hint="eastAsia"/>
                <w:sz w:val="26"/>
                <w:szCs w:val="20"/>
              </w:rPr>
              <w:t>35 能依照指定節奏為詩詞配上曲調。</w:t>
            </w:r>
          </w:p>
          <w:p w:rsidR="008C7895" w:rsidRPr="00295E61" w:rsidRDefault="00AE62AC" w:rsidP="008C7895">
            <w:pPr>
              <w:spacing w:line="260" w:lineRule="exact"/>
              <w:rPr>
                <w:rFonts w:eastAsiaTheme="minorEastAsia"/>
                <w:snapToGrid w:val="0"/>
                <w:sz w:val="20"/>
                <w:szCs w:val="20"/>
              </w:rPr>
            </w:pPr>
            <w:r w:rsidRPr="00295E61">
              <w:rPr>
                <w:rFonts w:ascii="標楷體" w:eastAsia="標楷體" w:hAnsi="標楷體" w:hint="eastAsia"/>
                <w:snapToGrid w:val="0"/>
                <w:sz w:val="26"/>
                <w:szCs w:val="20"/>
              </w:rPr>
              <w:t>36 能欣賞鋼琴五重奏〈鱒魚〉。</w:t>
            </w:r>
          </w:p>
          <w:p w:rsidR="008C7895" w:rsidRPr="00295E61" w:rsidRDefault="00AE62AC" w:rsidP="008C7895">
            <w:pPr>
              <w:spacing w:line="260" w:lineRule="exact"/>
              <w:rPr>
                <w:rFonts w:eastAsiaTheme="minorEastAsia"/>
                <w:snapToGrid w:val="0"/>
                <w:sz w:val="20"/>
                <w:szCs w:val="20"/>
              </w:rPr>
            </w:pPr>
            <w:r w:rsidRPr="00295E61">
              <w:rPr>
                <w:rFonts w:ascii="標楷體" w:eastAsia="標楷體" w:hAnsi="標楷體" w:hint="eastAsia"/>
                <w:snapToGrid w:val="0"/>
                <w:sz w:val="26"/>
                <w:szCs w:val="20"/>
              </w:rPr>
              <w:t>37 能說出鋼琴五重奏的編制包含哪些樂器。</w:t>
            </w:r>
          </w:p>
          <w:p w:rsidR="008C7895" w:rsidRPr="00295E61" w:rsidRDefault="00AE62AC" w:rsidP="008C7895">
            <w:pPr>
              <w:spacing w:line="260" w:lineRule="exact"/>
              <w:rPr>
                <w:rFonts w:eastAsiaTheme="minorEastAsia"/>
                <w:snapToGrid w:val="0"/>
                <w:sz w:val="20"/>
                <w:szCs w:val="20"/>
              </w:rPr>
            </w:pPr>
            <w:r w:rsidRPr="00295E61">
              <w:rPr>
                <w:rFonts w:ascii="標楷體" w:eastAsia="標楷體" w:hAnsi="標楷體" w:hint="eastAsia"/>
                <w:snapToGrid w:val="0"/>
                <w:sz w:val="26"/>
                <w:szCs w:val="20"/>
              </w:rPr>
              <w:t>38 能欣賞二胡名曲〈賽馬〉。</w:t>
            </w:r>
          </w:p>
          <w:p w:rsidR="008C7895" w:rsidRPr="00295E61" w:rsidRDefault="00AE62AC" w:rsidP="008C7895">
            <w:pPr>
              <w:spacing w:line="260" w:lineRule="exact"/>
              <w:rPr>
                <w:rFonts w:eastAsiaTheme="minorEastAsia"/>
                <w:snapToGrid w:val="0"/>
                <w:sz w:val="20"/>
                <w:szCs w:val="20"/>
              </w:rPr>
            </w:pPr>
            <w:r w:rsidRPr="00295E61">
              <w:rPr>
                <w:rFonts w:ascii="標楷體" w:eastAsia="標楷體" w:hAnsi="標楷體" w:hint="eastAsia"/>
                <w:snapToGrid w:val="0"/>
                <w:sz w:val="26"/>
                <w:szCs w:val="20"/>
              </w:rPr>
              <w:t>39 能認識中國弦樂器</w:t>
            </w:r>
            <w:proofErr w:type="gramStart"/>
            <w:r w:rsidRPr="00295E61">
              <w:rPr>
                <w:rFonts w:ascii="標楷體" w:eastAsia="標楷體" w:hAnsi="標楷體" w:hint="eastAsia"/>
                <w:snapToGrid w:val="0"/>
                <w:sz w:val="26"/>
                <w:szCs w:val="20"/>
              </w:rPr>
              <w:t>─</w:t>
            </w:r>
            <w:proofErr w:type="gramEnd"/>
            <w:r w:rsidRPr="00295E61">
              <w:rPr>
                <w:rFonts w:ascii="標楷體" w:eastAsia="標楷體" w:hAnsi="標楷體" w:hint="eastAsia"/>
                <w:snapToGrid w:val="0"/>
                <w:sz w:val="26"/>
                <w:szCs w:val="20"/>
              </w:rPr>
              <w:t>二胡。</w:t>
            </w:r>
          </w:p>
          <w:p w:rsidR="008C7895" w:rsidRPr="00295E61" w:rsidRDefault="00AE62AC" w:rsidP="008C7895">
            <w:pPr>
              <w:spacing w:line="260" w:lineRule="exact"/>
              <w:rPr>
                <w:rFonts w:eastAsiaTheme="minorEastAsia"/>
                <w:snapToGrid w:val="0"/>
                <w:sz w:val="20"/>
                <w:szCs w:val="20"/>
              </w:rPr>
            </w:pPr>
            <w:r w:rsidRPr="00295E61">
              <w:rPr>
                <w:rFonts w:ascii="標楷體" w:eastAsia="標楷體" w:hAnsi="標楷體" w:hint="eastAsia"/>
                <w:snapToGrid w:val="0"/>
                <w:sz w:val="26"/>
                <w:szCs w:val="20"/>
              </w:rPr>
              <w:t>40 能比較二胡與提琴的異同。</w:t>
            </w:r>
          </w:p>
          <w:p w:rsidR="008C7895" w:rsidRPr="00295E61" w:rsidRDefault="00AE62AC" w:rsidP="008C7895">
            <w:pPr>
              <w:spacing w:line="260" w:lineRule="exact"/>
              <w:rPr>
                <w:rFonts w:eastAsiaTheme="minorEastAsia"/>
                <w:snapToGrid w:val="0"/>
                <w:sz w:val="20"/>
                <w:szCs w:val="20"/>
              </w:rPr>
            </w:pPr>
            <w:r w:rsidRPr="00295E61">
              <w:rPr>
                <w:rFonts w:ascii="標楷體" w:eastAsia="標楷體" w:hAnsi="標楷體" w:hint="eastAsia"/>
                <w:snapToGrid w:val="0"/>
                <w:sz w:val="26"/>
                <w:szCs w:val="20"/>
              </w:rPr>
              <w:t>41 能演唱〈蝸牛與黃鸝鳥〉。</w:t>
            </w:r>
          </w:p>
          <w:p w:rsidR="008C7895" w:rsidRPr="00295E61" w:rsidRDefault="00AE62AC" w:rsidP="008C7895">
            <w:pPr>
              <w:spacing w:line="260" w:lineRule="exact"/>
              <w:rPr>
                <w:rFonts w:eastAsiaTheme="minorEastAsia"/>
                <w:snapToGrid w:val="0"/>
                <w:sz w:val="20"/>
                <w:szCs w:val="20"/>
              </w:rPr>
            </w:pPr>
            <w:r w:rsidRPr="00295E61">
              <w:rPr>
                <w:rFonts w:ascii="標楷體" w:eastAsia="標楷體" w:hAnsi="標楷體" w:hint="eastAsia"/>
                <w:snapToGrid w:val="0"/>
                <w:sz w:val="26"/>
                <w:szCs w:val="20"/>
              </w:rPr>
              <w:t>42 能說出切分音的節奏型態</w:t>
            </w:r>
            <w:proofErr w:type="gramStart"/>
            <w:r w:rsidRPr="00295E61">
              <w:rPr>
                <w:rFonts w:ascii="標楷體" w:eastAsia="標楷體" w:hAnsi="標楷體" w:hint="eastAsia"/>
                <w:snapToGrid w:val="0"/>
                <w:sz w:val="26"/>
                <w:szCs w:val="20"/>
              </w:rPr>
              <w:t>與拍念出</w:t>
            </w:r>
            <w:proofErr w:type="gramEnd"/>
            <w:r w:rsidRPr="00295E61">
              <w:rPr>
                <w:rFonts w:ascii="標楷體" w:eastAsia="標楷體" w:hAnsi="標楷體" w:hint="eastAsia"/>
                <w:snapToGrid w:val="0"/>
                <w:sz w:val="26"/>
                <w:szCs w:val="20"/>
              </w:rPr>
              <w:t>正確節奏。</w:t>
            </w:r>
          </w:p>
          <w:p w:rsidR="008C7895" w:rsidRPr="00295E61" w:rsidRDefault="00AE62AC" w:rsidP="008C7895">
            <w:pPr>
              <w:spacing w:line="260" w:lineRule="exact"/>
              <w:rPr>
                <w:rFonts w:eastAsiaTheme="minorEastAsia"/>
                <w:snapToGrid w:val="0"/>
                <w:sz w:val="20"/>
                <w:szCs w:val="20"/>
              </w:rPr>
            </w:pPr>
            <w:r w:rsidRPr="00295E61">
              <w:rPr>
                <w:rFonts w:ascii="標楷體" w:eastAsia="標楷體" w:hAnsi="標楷體" w:hint="eastAsia"/>
                <w:snapToGrid w:val="0"/>
                <w:sz w:val="26"/>
                <w:szCs w:val="20"/>
              </w:rPr>
              <w:t>43 能欣賞《動物狂歡節》。</w:t>
            </w:r>
          </w:p>
          <w:p w:rsidR="008C7895" w:rsidRPr="00295E61" w:rsidRDefault="00AE62AC" w:rsidP="008C7895">
            <w:pPr>
              <w:spacing w:line="260" w:lineRule="exact"/>
              <w:rPr>
                <w:rFonts w:eastAsiaTheme="minorEastAsia"/>
                <w:snapToGrid w:val="0"/>
                <w:sz w:val="20"/>
                <w:szCs w:val="20"/>
              </w:rPr>
            </w:pPr>
            <w:r w:rsidRPr="00295E61">
              <w:rPr>
                <w:rFonts w:ascii="標楷體" w:eastAsia="標楷體" w:hAnsi="標楷體" w:hint="eastAsia"/>
                <w:snapToGrid w:val="0"/>
                <w:sz w:val="26"/>
                <w:szCs w:val="20"/>
              </w:rPr>
              <w:t>44 能說出作曲家如何用音樂元素描述動物的特徵。</w:t>
            </w:r>
          </w:p>
          <w:p w:rsidR="00731C7F" w:rsidRPr="00F226B5" w:rsidRDefault="00731C7F" w:rsidP="006C6ABE">
            <w:pPr>
              <w:rPr>
                <w:rFonts w:ascii="標楷體" w:eastAsia="標楷體" w:hAnsi="標楷體"/>
                <w:sz w:val="26"/>
                <w:szCs w:val="26"/>
              </w:rPr>
            </w:pPr>
            <w:r w:rsidRPr="00F226B5">
              <w:rPr>
                <w:rFonts w:ascii="標楷體" w:eastAsia="標楷體" w:hAnsi="標楷體" w:hint="eastAsia"/>
                <w:sz w:val="26"/>
                <w:szCs w:val="26"/>
              </w:rPr>
              <w:t>統整</w:t>
            </w:r>
          </w:p>
          <w:p w:rsidR="008C7895" w:rsidRPr="00295E61" w:rsidRDefault="00AE62AC" w:rsidP="008C7895">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1 能分享自己看過有關動物的作品。</w:t>
            </w:r>
          </w:p>
          <w:p w:rsidR="008C7895" w:rsidRPr="00295E61" w:rsidRDefault="00AE62AC" w:rsidP="008C7895">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2 能演唱歌曲〈臺灣我的家〉。</w:t>
            </w:r>
          </w:p>
          <w:p w:rsidR="008C7895" w:rsidRPr="00295E61" w:rsidRDefault="00AE62AC" w:rsidP="008C7895">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lastRenderedPageBreak/>
              <w:t>3 能體會歌詞中的意境，並提出關懷動物的方法。</w:t>
            </w:r>
          </w:p>
          <w:p w:rsidR="008C7895" w:rsidRPr="00295E61" w:rsidRDefault="00AE62AC" w:rsidP="008C7895">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4 能上網搜尋環境破壞的案例，反思並提出具體的保護方案。</w:t>
            </w:r>
          </w:p>
          <w:p w:rsidR="008C7895" w:rsidRPr="00295E61" w:rsidRDefault="00AE62AC" w:rsidP="008C7895">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5 能欣賞名畫中的動物。</w:t>
            </w:r>
          </w:p>
          <w:p w:rsidR="008C7895" w:rsidRPr="00295E61" w:rsidRDefault="00AE62AC" w:rsidP="008C7895">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6 能描述名畫中動物的姿態與樣貌。</w:t>
            </w:r>
          </w:p>
          <w:p w:rsidR="008C7895" w:rsidRPr="00295E61" w:rsidRDefault="00AE62AC" w:rsidP="008C7895">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7 能分析〈詠鵝〉</w:t>
            </w:r>
            <w:proofErr w:type="gramStart"/>
            <w:r w:rsidRPr="00295E61">
              <w:rPr>
                <w:rFonts w:ascii="標楷體" w:eastAsia="標楷體" w:hAnsi="標楷體" w:hint="eastAsia"/>
                <w:color w:val="000000" w:themeColor="text1"/>
                <w:sz w:val="26"/>
                <w:szCs w:val="20"/>
              </w:rPr>
              <w:t>一</w:t>
            </w:r>
            <w:proofErr w:type="gramEnd"/>
            <w:r w:rsidRPr="00295E61">
              <w:rPr>
                <w:rFonts w:ascii="標楷體" w:eastAsia="標楷體" w:hAnsi="標楷體" w:hint="eastAsia"/>
                <w:color w:val="000000" w:themeColor="text1"/>
                <w:sz w:val="26"/>
                <w:szCs w:val="20"/>
              </w:rPr>
              <w:t>詩的視覺、聽覺、場景的元素。</w:t>
            </w:r>
          </w:p>
          <w:p w:rsidR="008C7895" w:rsidRPr="00295E61" w:rsidRDefault="00AE62AC" w:rsidP="008C7895">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8 能將詩詞中有關動物的樣貌描述，並表演出來。</w:t>
            </w:r>
          </w:p>
          <w:p w:rsidR="008C7895" w:rsidRPr="00295E61" w:rsidRDefault="00AE62AC" w:rsidP="008C7895">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9 能用分析視覺、聽覺、場景的方式，和同學合作演一段名畫中的動物表演。</w:t>
            </w:r>
          </w:p>
          <w:p w:rsidR="008C7895" w:rsidRPr="00295E61" w:rsidRDefault="00AE62AC" w:rsidP="008C7895">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10 能模仿動物的叫聲。</w:t>
            </w:r>
          </w:p>
          <w:p w:rsidR="008C7895" w:rsidRPr="00295E61" w:rsidRDefault="00AE62AC" w:rsidP="008C7895">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11 能觀察動物的外型動作特徵並模仿動作。</w:t>
            </w:r>
          </w:p>
          <w:p w:rsidR="004408EC" w:rsidRPr="00295E61" w:rsidRDefault="00AE62AC" w:rsidP="00E6076B">
            <w:pPr>
              <w:spacing w:line="260" w:lineRule="exact"/>
              <w:rPr>
                <w:rFonts w:eastAsiaTheme="minorEastAsia"/>
                <w:color w:val="000000" w:themeColor="text1"/>
                <w:sz w:val="20"/>
                <w:szCs w:val="20"/>
              </w:rPr>
            </w:pPr>
            <w:r w:rsidRPr="00295E61">
              <w:rPr>
                <w:rFonts w:ascii="標楷體" w:eastAsia="標楷體" w:hAnsi="標楷體" w:hint="eastAsia"/>
                <w:color w:val="000000" w:themeColor="text1"/>
                <w:sz w:val="26"/>
                <w:szCs w:val="20"/>
              </w:rPr>
              <w:t>12 和同學合作，完成動物大遊行。</w:t>
            </w:r>
          </w:p>
        </w:tc>
      </w:tr>
      <w:tr w:rsidR="00A13719" w:rsidTr="00797E81">
        <w:trPr>
          <w:trHeight w:val="480"/>
        </w:trPr>
        <w:tc>
          <w:tcPr>
            <w:tcW w:w="2797" w:type="dxa"/>
            <w:gridSpan w:val="2"/>
            <w:tcBorders>
              <w:bottom w:val="single" w:sz="4" w:space="0" w:color="auto"/>
            </w:tcBorders>
            <w:shd w:val="clear" w:color="auto" w:fill="F3F3F3"/>
            <w:vAlign w:val="center"/>
          </w:tcPr>
          <w:p w:rsidR="00A13719" w:rsidRPr="00F8710D" w:rsidRDefault="00A13719" w:rsidP="00794E73">
            <w:pPr>
              <w:jc w:val="center"/>
              <w:rPr>
                <w:rFonts w:ascii="標楷體" w:eastAsia="標楷體" w:hAnsi="標楷體"/>
                <w:color w:val="FF0000"/>
                <w:sz w:val="26"/>
                <w:szCs w:val="26"/>
              </w:rPr>
            </w:pPr>
            <w:r w:rsidRPr="00152FB4">
              <w:rPr>
                <w:rFonts w:ascii="標楷體" w:eastAsia="標楷體" w:hAnsi="標楷體" w:cs="新細明體" w:hint="eastAsia"/>
                <w:sz w:val="26"/>
                <w:szCs w:val="26"/>
              </w:rPr>
              <w:lastRenderedPageBreak/>
              <w:t>教學進度</w:t>
            </w:r>
          </w:p>
        </w:tc>
        <w:tc>
          <w:tcPr>
            <w:tcW w:w="1792" w:type="dxa"/>
            <w:vMerge w:val="restart"/>
            <w:shd w:val="clear" w:color="auto" w:fill="F3F3F3"/>
            <w:vAlign w:val="center"/>
          </w:tcPr>
          <w:p w:rsidR="00A13719" w:rsidRPr="00F8710D" w:rsidRDefault="00A13719" w:rsidP="00085646">
            <w:pPr>
              <w:jc w:val="center"/>
              <w:rPr>
                <w:rFonts w:ascii="標楷體" w:eastAsia="標楷體" w:hAnsi="標楷體"/>
                <w:color w:val="FF0000"/>
                <w:sz w:val="26"/>
                <w:szCs w:val="26"/>
              </w:rPr>
            </w:pPr>
            <w:r>
              <w:rPr>
                <w:rFonts w:ascii="標楷體" w:eastAsia="標楷體" w:hAnsi="標楷體" w:hint="eastAsia"/>
                <w:color w:val="FF0000"/>
                <w:sz w:val="26"/>
                <w:szCs w:val="26"/>
              </w:rPr>
              <w:t>核心素養</w:t>
            </w:r>
          </w:p>
        </w:tc>
        <w:tc>
          <w:tcPr>
            <w:tcW w:w="4969" w:type="dxa"/>
            <w:vMerge w:val="restart"/>
            <w:tcBorders>
              <w:top w:val="single" w:sz="4" w:space="0" w:color="auto"/>
            </w:tcBorders>
            <w:shd w:val="clear" w:color="auto" w:fill="F3F3F3"/>
            <w:vAlign w:val="center"/>
          </w:tcPr>
          <w:p w:rsidR="00A13719" w:rsidRPr="00DE11D7" w:rsidRDefault="00A13719" w:rsidP="00085646">
            <w:pPr>
              <w:jc w:val="center"/>
              <w:rPr>
                <w:rFonts w:ascii="標楷體" w:eastAsia="標楷體" w:hAnsi="標楷體"/>
                <w:sz w:val="26"/>
                <w:szCs w:val="26"/>
              </w:rPr>
            </w:pPr>
            <w:r w:rsidRPr="00DE11D7">
              <w:rPr>
                <w:rFonts w:ascii="標楷體" w:eastAsia="標楷體" w:hAnsi="標楷體" w:hint="eastAsia"/>
                <w:sz w:val="26"/>
                <w:szCs w:val="26"/>
              </w:rPr>
              <w:t>教學重點</w:t>
            </w:r>
          </w:p>
        </w:tc>
        <w:tc>
          <w:tcPr>
            <w:tcW w:w="2126" w:type="dxa"/>
            <w:vMerge w:val="restart"/>
            <w:tcBorders>
              <w:top w:val="single" w:sz="4" w:space="0" w:color="auto"/>
            </w:tcBorders>
            <w:shd w:val="clear" w:color="auto" w:fill="F3F3F3"/>
            <w:vAlign w:val="center"/>
          </w:tcPr>
          <w:p w:rsidR="00A13719" w:rsidRPr="00DE11D7" w:rsidRDefault="00A13719" w:rsidP="00085646">
            <w:pPr>
              <w:jc w:val="center"/>
              <w:rPr>
                <w:rFonts w:ascii="標楷體" w:eastAsia="標楷體" w:hAnsi="標楷體"/>
                <w:sz w:val="26"/>
                <w:szCs w:val="26"/>
              </w:rPr>
            </w:pPr>
            <w:r w:rsidRPr="00DE11D7">
              <w:rPr>
                <w:rFonts w:ascii="標楷體" w:eastAsia="標楷體" w:hAnsi="標楷體" w:hint="eastAsia"/>
                <w:sz w:val="26"/>
                <w:szCs w:val="26"/>
              </w:rPr>
              <w:t>評量方式</w:t>
            </w:r>
          </w:p>
        </w:tc>
        <w:tc>
          <w:tcPr>
            <w:tcW w:w="2694" w:type="dxa"/>
            <w:vMerge w:val="restart"/>
            <w:tcBorders>
              <w:top w:val="single" w:sz="4" w:space="0" w:color="auto"/>
            </w:tcBorders>
            <w:shd w:val="clear" w:color="auto" w:fill="F3F3F3"/>
            <w:vAlign w:val="center"/>
          </w:tcPr>
          <w:p w:rsidR="00A13719" w:rsidRPr="00DE11D7" w:rsidRDefault="00A13719" w:rsidP="00085646">
            <w:pPr>
              <w:jc w:val="center"/>
              <w:rPr>
                <w:rFonts w:ascii="標楷體" w:eastAsia="標楷體" w:hAnsi="標楷體"/>
                <w:sz w:val="26"/>
                <w:szCs w:val="26"/>
              </w:rPr>
            </w:pPr>
            <w:r w:rsidRPr="00DE11D7">
              <w:rPr>
                <w:rFonts w:ascii="標楷體" w:eastAsia="標楷體" w:hAnsi="標楷體" w:hint="eastAsia"/>
                <w:sz w:val="26"/>
                <w:szCs w:val="26"/>
              </w:rPr>
              <w:t>議題融入/</w:t>
            </w:r>
          </w:p>
          <w:p w:rsidR="00A13719" w:rsidRPr="00DE11D7" w:rsidRDefault="00A13719" w:rsidP="00085646">
            <w:pPr>
              <w:jc w:val="center"/>
              <w:rPr>
                <w:rFonts w:ascii="標楷體" w:eastAsia="標楷體" w:hAnsi="標楷體"/>
                <w:sz w:val="26"/>
                <w:szCs w:val="26"/>
              </w:rPr>
            </w:pPr>
            <w:r w:rsidRPr="00DE11D7">
              <w:rPr>
                <w:rFonts w:ascii="標楷體" w:eastAsia="標楷體" w:hAnsi="標楷體" w:hint="eastAsia"/>
                <w:sz w:val="26"/>
                <w:szCs w:val="26"/>
              </w:rPr>
              <w:t>跨領域(選填)</w:t>
            </w:r>
          </w:p>
        </w:tc>
      </w:tr>
      <w:tr w:rsidR="00A13719" w:rsidTr="003E7C0C">
        <w:trPr>
          <w:trHeight w:val="540"/>
        </w:trPr>
        <w:tc>
          <w:tcPr>
            <w:tcW w:w="1096" w:type="dxa"/>
            <w:tcBorders>
              <w:top w:val="single" w:sz="4" w:space="0" w:color="auto"/>
            </w:tcBorders>
            <w:shd w:val="clear" w:color="auto" w:fill="F3F3F3"/>
            <w:vAlign w:val="center"/>
          </w:tcPr>
          <w:p w:rsidR="00A13719" w:rsidRPr="00152FB4" w:rsidRDefault="00A13719" w:rsidP="00152FB4">
            <w:pPr>
              <w:jc w:val="center"/>
              <w:rPr>
                <w:rFonts w:ascii="標楷體" w:eastAsia="標楷體" w:hAnsi="標楷體" w:cs="新細明體"/>
                <w:sz w:val="26"/>
                <w:szCs w:val="26"/>
              </w:rPr>
            </w:pPr>
            <w:proofErr w:type="gramStart"/>
            <w:r w:rsidRPr="00DE11D7">
              <w:rPr>
                <w:rFonts w:ascii="標楷體" w:eastAsia="標楷體" w:hAnsi="標楷體" w:hint="eastAsia"/>
                <w:color w:val="FF0000"/>
                <w:sz w:val="26"/>
                <w:szCs w:val="26"/>
              </w:rPr>
              <w:t>週</w:t>
            </w:r>
            <w:proofErr w:type="gramEnd"/>
            <w:r w:rsidRPr="00DE11D7">
              <w:rPr>
                <w:rFonts w:ascii="標楷體" w:eastAsia="標楷體" w:hAnsi="標楷體"/>
                <w:color w:val="FF0000"/>
                <w:sz w:val="26"/>
                <w:szCs w:val="26"/>
              </w:rPr>
              <w:t>次</w:t>
            </w:r>
          </w:p>
        </w:tc>
        <w:tc>
          <w:tcPr>
            <w:tcW w:w="1701" w:type="dxa"/>
            <w:tcBorders>
              <w:top w:val="single" w:sz="4" w:space="0" w:color="auto"/>
            </w:tcBorders>
            <w:shd w:val="clear" w:color="auto" w:fill="F3F3F3"/>
            <w:vAlign w:val="center"/>
          </w:tcPr>
          <w:p w:rsidR="00A13719" w:rsidRPr="00F8710D" w:rsidRDefault="00A13719" w:rsidP="00794E73">
            <w:pPr>
              <w:jc w:val="center"/>
              <w:rPr>
                <w:rFonts w:ascii="標楷體" w:eastAsia="標楷體" w:hAnsi="標楷體"/>
                <w:color w:val="FF0000"/>
                <w:sz w:val="26"/>
                <w:szCs w:val="26"/>
              </w:rPr>
            </w:pPr>
            <w:r w:rsidRPr="00F8710D">
              <w:rPr>
                <w:rFonts w:ascii="標楷體" w:eastAsia="標楷體" w:hAnsi="標楷體" w:hint="eastAsia"/>
                <w:color w:val="FF0000"/>
                <w:sz w:val="26"/>
                <w:szCs w:val="26"/>
              </w:rPr>
              <w:t>單元名稱</w:t>
            </w:r>
          </w:p>
        </w:tc>
        <w:tc>
          <w:tcPr>
            <w:tcW w:w="1792" w:type="dxa"/>
            <w:vMerge/>
            <w:shd w:val="clear" w:color="auto" w:fill="F3F3F3"/>
            <w:vAlign w:val="center"/>
          </w:tcPr>
          <w:p w:rsidR="00A13719" w:rsidRDefault="00A13719" w:rsidP="00085646">
            <w:pPr>
              <w:jc w:val="center"/>
              <w:rPr>
                <w:rFonts w:ascii="標楷體" w:eastAsia="標楷體" w:hAnsi="標楷體"/>
                <w:color w:val="FF0000"/>
                <w:sz w:val="26"/>
                <w:szCs w:val="26"/>
              </w:rPr>
            </w:pPr>
          </w:p>
        </w:tc>
        <w:tc>
          <w:tcPr>
            <w:tcW w:w="4969" w:type="dxa"/>
            <w:vMerge/>
            <w:shd w:val="clear" w:color="auto" w:fill="F3F3F3"/>
            <w:vAlign w:val="center"/>
          </w:tcPr>
          <w:p w:rsidR="00A13719" w:rsidRPr="00DE11D7" w:rsidRDefault="00A13719" w:rsidP="00085646">
            <w:pPr>
              <w:jc w:val="center"/>
              <w:rPr>
                <w:rFonts w:ascii="標楷體" w:eastAsia="標楷體" w:hAnsi="標楷體"/>
                <w:sz w:val="26"/>
                <w:szCs w:val="26"/>
              </w:rPr>
            </w:pPr>
          </w:p>
        </w:tc>
        <w:tc>
          <w:tcPr>
            <w:tcW w:w="2126" w:type="dxa"/>
            <w:vMerge/>
            <w:shd w:val="clear" w:color="auto" w:fill="F3F3F3"/>
            <w:vAlign w:val="center"/>
          </w:tcPr>
          <w:p w:rsidR="00A13719" w:rsidRPr="00DE11D7" w:rsidRDefault="00A13719" w:rsidP="00085646">
            <w:pPr>
              <w:jc w:val="center"/>
              <w:rPr>
                <w:rFonts w:ascii="標楷體" w:eastAsia="標楷體" w:hAnsi="標楷體"/>
                <w:sz w:val="26"/>
                <w:szCs w:val="26"/>
              </w:rPr>
            </w:pPr>
          </w:p>
        </w:tc>
        <w:tc>
          <w:tcPr>
            <w:tcW w:w="2694" w:type="dxa"/>
            <w:vMerge/>
            <w:shd w:val="clear" w:color="auto" w:fill="F3F3F3"/>
            <w:vAlign w:val="center"/>
          </w:tcPr>
          <w:p w:rsidR="00A13719" w:rsidRPr="00DE11D7" w:rsidRDefault="00A13719" w:rsidP="00085646">
            <w:pPr>
              <w:jc w:val="center"/>
              <w:rPr>
                <w:rFonts w:ascii="標楷體" w:eastAsia="標楷體" w:hAnsi="標楷體"/>
                <w:sz w:val="26"/>
                <w:szCs w:val="26"/>
              </w:rPr>
            </w:pPr>
          </w:p>
        </w:tc>
      </w:tr>
      <w:tr w:rsidR="00152FB4" w:rsidTr="00152FB4">
        <w:trPr>
          <w:trHeight w:val="1827"/>
        </w:trPr>
        <w:tc>
          <w:tcPr>
            <w:tcW w:w="1096" w:type="dxa"/>
            <w:vAlign w:val="center"/>
          </w:tcPr>
          <w:p w:rsidR="00330825" w:rsidRPr="00295E61" w:rsidRDefault="00AE62AC" w:rsidP="00330825">
            <w:pPr>
              <w:spacing w:line="260" w:lineRule="exact"/>
              <w:jc w:val="center"/>
              <w:rPr>
                <w:rFonts w:eastAsiaTheme="minorEastAsia"/>
                <w:snapToGrid w:val="0"/>
                <w:sz w:val="20"/>
                <w:szCs w:val="20"/>
              </w:rPr>
            </w:pPr>
            <w:r w:rsidRPr="00295E61">
              <w:rPr>
                <w:rFonts w:ascii="標楷體" w:eastAsia="標楷體" w:hAnsi="標楷體" w:hint="eastAsia"/>
                <w:snapToGrid w:val="0"/>
                <w:sz w:val="26"/>
                <w:szCs w:val="20"/>
              </w:rPr>
              <w:t>第一</w:t>
            </w:r>
            <w:proofErr w:type="gramStart"/>
            <w:r w:rsidRPr="00295E61">
              <w:rPr>
                <w:rFonts w:ascii="標楷體" w:eastAsia="標楷體" w:hAnsi="標楷體" w:hint="eastAsia"/>
                <w:snapToGrid w:val="0"/>
                <w:sz w:val="26"/>
                <w:szCs w:val="20"/>
              </w:rPr>
              <w:t>週</w:t>
            </w:r>
            <w:proofErr w:type="gramEnd"/>
          </w:p>
        </w:tc>
        <w:tc>
          <w:tcPr>
            <w:tcW w:w="1701" w:type="dxa"/>
            <w:vAlign w:val="center"/>
          </w:tcPr>
          <w:p w:rsidR="00330825" w:rsidRPr="00295E61" w:rsidRDefault="00AE62AC" w:rsidP="00330825">
            <w:pPr>
              <w:spacing w:line="260" w:lineRule="exact"/>
              <w:jc w:val="center"/>
              <w:rPr>
                <w:rFonts w:eastAsiaTheme="minorEastAsia"/>
                <w:sz w:val="20"/>
                <w:szCs w:val="20"/>
              </w:rPr>
            </w:pPr>
            <w:r w:rsidRPr="00295E61">
              <w:rPr>
                <w:rFonts w:ascii="標楷體" w:eastAsia="標楷體" w:hAnsi="標楷體" w:cs="新細明體" w:hint="eastAsia"/>
                <w:bCs/>
                <w:color w:val="000000"/>
                <w:sz w:val="26"/>
                <w:szCs w:val="20"/>
              </w:rPr>
              <w:t>壹、</w:t>
            </w:r>
            <w:r w:rsidRPr="00295E61">
              <w:rPr>
                <w:rFonts w:ascii="標楷體" w:eastAsia="標楷體" w:hAnsi="標楷體" w:cs="新細明體" w:hint="eastAsia"/>
                <w:color w:val="000000"/>
                <w:sz w:val="26"/>
                <w:szCs w:val="20"/>
              </w:rPr>
              <w:t>視覺萬花筒</w:t>
            </w:r>
          </w:p>
          <w:p w:rsidR="00330825" w:rsidRPr="00295E61" w:rsidRDefault="00AE62AC" w:rsidP="00330825">
            <w:pPr>
              <w:spacing w:line="260" w:lineRule="exact"/>
              <w:jc w:val="center"/>
              <w:rPr>
                <w:rFonts w:eastAsiaTheme="minorEastAsia"/>
                <w:sz w:val="20"/>
                <w:szCs w:val="20"/>
              </w:rPr>
            </w:pPr>
            <w:r w:rsidRPr="00295E61">
              <w:rPr>
                <w:rFonts w:ascii="標楷體" w:eastAsia="標楷體" w:hAnsi="標楷體" w:cs="新細明體" w:hint="eastAsia"/>
                <w:bCs/>
                <w:color w:val="000000"/>
                <w:sz w:val="26"/>
                <w:szCs w:val="20"/>
              </w:rPr>
              <w:t>一、家鄉情懷</w:t>
            </w:r>
          </w:p>
        </w:tc>
        <w:tc>
          <w:tcPr>
            <w:tcW w:w="1792" w:type="dxa"/>
            <w:vAlign w:val="center"/>
          </w:tcPr>
          <w:p w:rsidR="004E1CD6" w:rsidRDefault="00AE62AC">
            <w:r>
              <w:rPr>
                <w:rFonts w:ascii="標楷體" w:eastAsia="標楷體" w:hAnsi="標楷體" w:cs="新細明體" w:hint="eastAsia"/>
                <w:color w:val="000000"/>
                <w:sz w:val="26"/>
                <w:szCs w:val="26"/>
              </w:rPr>
              <w:t>藝-E-B3 善用多元感官，察覺感知藝術與生活的關聯，以豐富美感經驗。</w:t>
            </w:r>
          </w:p>
        </w:tc>
        <w:tc>
          <w:tcPr>
            <w:tcW w:w="4969" w:type="dxa"/>
            <w:vAlign w:val="center"/>
          </w:tcPr>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1.教師引導學生參閱課本圖文。</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2.教師提問：「當別人問你，的家鄉有什麼特殊的風景與特色？你能說得出來嗎？」</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3.教師鼓勵學生發表看法。</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4.學生能說得出家鄉讓人印象深刻、有特色的人、事、物。</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5.學生能說出誰的介紹令人印象最深刻。</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6..師引導學生欣賞課本圖文。</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7.學.能透過藝術家的作品感受藝術家的家鄉之美。</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8.教師總結：「我們應該尊重並肯定我們文化的豐富與多樣性。」</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.透過欣賞藝術家的作品，讓學生發現藝術創作的多元性。</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10.請學生挑選自己喜歡的主題畫出家鄉之美。</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11.學生利用水彩進行彩繪創作。</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12.完成作品與展示作品。</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lastRenderedPageBreak/>
              <w:t>13.請學生解說與分享自己的作品。</w:t>
            </w:r>
          </w:p>
        </w:tc>
        <w:tc>
          <w:tcPr>
            <w:tcW w:w="2126" w:type="dxa"/>
            <w:vAlign w:val="center"/>
          </w:tcPr>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lastRenderedPageBreak/>
              <w:t>探究評量</w:t>
            </w:r>
            <w:r>
              <w:rPr>
                <w:rFonts w:ascii="標楷體" w:eastAsia="標楷體" w:hAnsi="標楷體" w:cs="新細明體" w:hint="eastAsia"/>
                <w:color w:val="000000"/>
                <w:sz w:val="26"/>
                <w:szCs w:val="20"/>
              </w:rPr>
              <w:t>、</w:t>
            </w:r>
            <w:r w:rsidRPr="00295E61">
              <w:rPr>
                <w:rFonts w:ascii="標楷體" w:eastAsia="標楷體" w:hAnsi="標楷體" w:cs="新細明體" w:hint="eastAsia"/>
                <w:color w:val="000000"/>
                <w:sz w:val="26"/>
                <w:szCs w:val="20"/>
              </w:rPr>
              <w:t>實作評量</w:t>
            </w:r>
            <w:r>
              <w:rPr>
                <w:rFonts w:ascii="標楷體" w:eastAsia="標楷體" w:hAnsi="標楷體" w:cs="新細明體" w:hint="eastAsia"/>
                <w:color w:val="000000"/>
                <w:sz w:val="26"/>
                <w:szCs w:val="20"/>
              </w:rPr>
              <w:t>、</w:t>
            </w:r>
            <w:r w:rsidRPr="00295E61">
              <w:rPr>
                <w:rFonts w:ascii="標楷體" w:eastAsia="標楷體" w:hAnsi="標楷體" w:cs="新細明體" w:hint="eastAsia"/>
                <w:color w:val="000000"/>
                <w:sz w:val="26"/>
                <w:szCs w:val="20"/>
              </w:rPr>
              <w:t>口語評量</w:t>
            </w:r>
          </w:p>
        </w:tc>
        <w:tc>
          <w:tcPr>
            <w:tcW w:w="2694" w:type="dxa"/>
            <w:vAlign w:val="center"/>
          </w:tcPr>
          <w:p w:rsidR="00330825" w:rsidRPr="00091064" w:rsidRDefault="00AE62AC" w:rsidP="00330825">
            <w:pPr>
              <w:spacing w:line="260" w:lineRule="exact"/>
              <w:rPr>
                <w:rFonts w:eastAsiaTheme="minorEastAsia"/>
                <w:b/>
                <w:sz w:val="20"/>
                <w:szCs w:val="20"/>
              </w:rPr>
            </w:pPr>
            <w:r w:rsidRPr="00091064">
              <w:rPr>
                <w:rFonts w:ascii="標楷體" w:eastAsia="標楷體" w:hAnsi="標楷體" w:cs="新細明體" w:hint="eastAsia"/>
                <w:b/>
                <w:color w:val="000000"/>
                <w:sz w:val="26"/>
                <w:szCs w:val="20"/>
              </w:rPr>
              <w:t>【多元文化教育】</w:t>
            </w:r>
          </w:p>
          <w:p w:rsidR="00330825"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多</w:t>
            </w:r>
            <w:r>
              <w:rPr>
                <w:rFonts w:ascii="標楷體" w:eastAsia="標楷體" w:hAnsi="標楷體" w:cs="新細明體" w:hint="eastAsia"/>
                <w:color w:val="000000"/>
                <w:sz w:val="26"/>
                <w:szCs w:val="20"/>
              </w:rPr>
              <w:t xml:space="preserve">E1 </w:t>
            </w:r>
            <w:r w:rsidRPr="00295E61">
              <w:rPr>
                <w:rFonts w:ascii="標楷體" w:eastAsia="標楷體" w:hAnsi="標楷體" w:cs="新細明體" w:hint="eastAsia"/>
                <w:color w:val="000000"/>
                <w:sz w:val="26"/>
                <w:szCs w:val="20"/>
              </w:rPr>
              <w:t>了解自己的文化特質。</w:t>
            </w:r>
          </w:p>
          <w:p w:rsidR="00330825" w:rsidRPr="00091064" w:rsidRDefault="00AE62AC" w:rsidP="00330825">
            <w:pPr>
              <w:spacing w:line="260" w:lineRule="exact"/>
              <w:rPr>
                <w:rFonts w:eastAsiaTheme="minorEastAsia"/>
                <w:b/>
                <w:sz w:val="20"/>
                <w:szCs w:val="20"/>
              </w:rPr>
            </w:pPr>
            <w:r w:rsidRPr="00091064">
              <w:rPr>
                <w:rFonts w:ascii="標楷體" w:eastAsia="標楷體" w:hAnsi="標楷體" w:cs="新細明體" w:hint="eastAsia"/>
                <w:b/>
                <w:color w:val="000000"/>
                <w:sz w:val="26"/>
                <w:szCs w:val="20"/>
              </w:rPr>
              <w:t>【國際教育】</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國</w:t>
            </w:r>
            <w:r>
              <w:rPr>
                <w:rFonts w:ascii="標楷體" w:eastAsia="標楷體" w:hAnsi="標楷體" w:cs="新細明體" w:hint="eastAsia"/>
                <w:color w:val="000000"/>
                <w:sz w:val="26"/>
                <w:szCs w:val="20"/>
              </w:rPr>
              <w:t xml:space="preserve">E3 </w:t>
            </w:r>
            <w:r w:rsidRPr="00295E61">
              <w:rPr>
                <w:rFonts w:ascii="標楷體" w:eastAsia="標楷體" w:hAnsi="標楷體" w:cs="新細明體" w:hint="eastAsia"/>
                <w:color w:val="000000"/>
                <w:sz w:val="26"/>
                <w:szCs w:val="20"/>
              </w:rPr>
              <w:t>具備表達我國本土文化特色的能力。</w:t>
            </w:r>
          </w:p>
        </w:tc>
      </w:tr>
      <w:tr w:rsidR="00152FB4" w:rsidTr="00152FB4">
        <w:trPr>
          <w:trHeight w:val="1827"/>
        </w:trPr>
        <w:tc>
          <w:tcPr>
            <w:tcW w:w="1096" w:type="dxa"/>
            <w:vAlign w:val="center"/>
          </w:tcPr>
          <w:p w:rsidR="00330825" w:rsidRPr="00295E61" w:rsidRDefault="00AE62AC" w:rsidP="00330825">
            <w:pPr>
              <w:spacing w:line="260" w:lineRule="exact"/>
              <w:jc w:val="center"/>
              <w:rPr>
                <w:rFonts w:eastAsiaTheme="minorEastAsia"/>
                <w:snapToGrid w:val="0"/>
                <w:sz w:val="20"/>
                <w:szCs w:val="20"/>
              </w:rPr>
            </w:pPr>
            <w:r w:rsidRPr="00295E61">
              <w:rPr>
                <w:rFonts w:ascii="標楷體" w:eastAsia="標楷體" w:hAnsi="標楷體" w:hint="eastAsia"/>
                <w:snapToGrid w:val="0"/>
                <w:sz w:val="26"/>
                <w:szCs w:val="20"/>
              </w:rPr>
              <w:t>第二</w:t>
            </w:r>
            <w:proofErr w:type="gramStart"/>
            <w:r w:rsidRPr="00295E61">
              <w:rPr>
                <w:rFonts w:ascii="標楷體" w:eastAsia="標楷體" w:hAnsi="標楷體" w:hint="eastAsia"/>
                <w:snapToGrid w:val="0"/>
                <w:sz w:val="26"/>
                <w:szCs w:val="20"/>
              </w:rPr>
              <w:t>週</w:t>
            </w:r>
            <w:proofErr w:type="gramEnd"/>
          </w:p>
        </w:tc>
        <w:tc>
          <w:tcPr>
            <w:tcW w:w="1701" w:type="dxa"/>
            <w:vAlign w:val="center"/>
          </w:tcPr>
          <w:p w:rsidR="00330825" w:rsidRPr="00295E61" w:rsidRDefault="00AE62AC" w:rsidP="00330825">
            <w:pPr>
              <w:spacing w:line="260" w:lineRule="exact"/>
              <w:jc w:val="center"/>
              <w:rPr>
                <w:rFonts w:eastAsiaTheme="minorEastAsia"/>
                <w:sz w:val="20"/>
                <w:szCs w:val="20"/>
              </w:rPr>
            </w:pPr>
            <w:r w:rsidRPr="00295E61">
              <w:rPr>
                <w:rFonts w:ascii="標楷體" w:eastAsia="標楷體" w:hAnsi="標楷體" w:cs="新細明體" w:hint="eastAsia"/>
                <w:color w:val="000000"/>
                <w:sz w:val="26"/>
                <w:szCs w:val="20"/>
              </w:rPr>
              <w:t>壹、視覺萬花筒</w:t>
            </w:r>
          </w:p>
          <w:p w:rsidR="00330825" w:rsidRPr="00295E61" w:rsidRDefault="00AE62AC" w:rsidP="00330825">
            <w:pPr>
              <w:spacing w:line="260" w:lineRule="exact"/>
              <w:jc w:val="center"/>
              <w:rPr>
                <w:rFonts w:eastAsiaTheme="minorEastAsia"/>
                <w:sz w:val="20"/>
                <w:szCs w:val="20"/>
              </w:rPr>
            </w:pPr>
            <w:r w:rsidRPr="00295E61">
              <w:rPr>
                <w:rFonts w:ascii="標楷體" w:eastAsia="標楷體" w:hAnsi="標楷體" w:cs="新細明體" w:hint="eastAsia"/>
                <w:bCs/>
                <w:color w:val="000000"/>
                <w:sz w:val="26"/>
                <w:szCs w:val="20"/>
              </w:rPr>
              <w:t>一、家鄉情懷</w:t>
            </w:r>
          </w:p>
        </w:tc>
        <w:tc>
          <w:tcPr>
            <w:tcW w:w="1792" w:type="dxa"/>
            <w:vAlign w:val="center"/>
          </w:tcPr>
          <w:p w:rsidR="004E1CD6" w:rsidRDefault="00AE62AC">
            <w:r>
              <w:rPr>
                <w:rFonts w:ascii="標楷體" w:eastAsia="標楷體" w:hAnsi="標楷體" w:cs="新細明體" w:hint="eastAsia"/>
                <w:color w:val="000000"/>
                <w:sz w:val="26"/>
                <w:szCs w:val="26"/>
              </w:rPr>
              <w:t>藝-E-A3 學習規劃藝術活動，豐富生活經驗。</w:t>
            </w:r>
          </w:p>
        </w:tc>
        <w:tc>
          <w:tcPr>
            <w:tcW w:w="4969" w:type="dxa"/>
            <w:vAlign w:val="center"/>
          </w:tcPr>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1 能了解臺灣藝術家的創作主題與創</w:t>
            </w:r>
            <w:proofErr w:type="gramStart"/>
            <w:r w:rsidRPr="00295E61">
              <w:rPr>
                <w:rFonts w:ascii="標楷體" w:eastAsia="標楷體" w:hAnsi="標楷體" w:cs="新細明體" w:hint="eastAsia"/>
                <w:color w:val="000000"/>
                <w:sz w:val="26"/>
                <w:szCs w:val="20"/>
              </w:rPr>
              <w:t>作媒</w:t>
            </w:r>
            <w:proofErr w:type="gramEnd"/>
            <w:r w:rsidRPr="00295E61">
              <w:rPr>
                <w:rFonts w:ascii="標楷體" w:eastAsia="標楷體" w:hAnsi="標楷體" w:cs="新細明體" w:hint="eastAsia"/>
                <w:color w:val="000000"/>
                <w:sz w:val="26"/>
                <w:szCs w:val="20"/>
              </w:rPr>
              <w:t>材。</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2 能欣賞藝術家的創作，並提出自己的見解。</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3能認識紙黏土的特性。</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4 能利用紙黏土塑像的方式表現故鄉令人印象深刻的</w:t>
            </w:r>
            <w:r w:rsidRPr="00295E61">
              <w:rPr>
                <w:rFonts w:ascii="標楷體" w:eastAsia="標楷體" w:hAnsi="標楷體" w:cs="新細明體" w:hint="eastAsia"/>
                <w:snapToGrid w:val="0"/>
                <w:color w:val="000000"/>
                <w:sz w:val="26"/>
                <w:szCs w:val="20"/>
              </w:rPr>
              <w:t>人或物。</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5能解說並分享作品。</w:t>
            </w:r>
          </w:p>
        </w:tc>
        <w:tc>
          <w:tcPr>
            <w:tcW w:w="2126" w:type="dxa"/>
            <w:vAlign w:val="center"/>
          </w:tcPr>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探究評量</w:t>
            </w:r>
            <w:r>
              <w:rPr>
                <w:rFonts w:ascii="標楷體" w:eastAsia="標楷體" w:hAnsi="標楷體" w:cs="新細明體" w:hint="eastAsia"/>
                <w:color w:val="000000"/>
                <w:sz w:val="26"/>
                <w:szCs w:val="20"/>
              </w:rPr>
              <w:t>、</w:t>
            </w:r>
            <w:r w:rsidRPr="00295E61">
              <w:rPr>
                <w:rFonts w:ascii="標楷體" w:eastAsia="標楷體" w:hAnsi="標楷體" w:cs="新細明體" w:hint="eastAsia"/>
                <w:color w:val="000000"/>
                <w:sz w:val="26"/>
                <w:szCs w:val="20"/>
              </w:rPr>
              <w:t>實作評量</w:t>
            </w:r>
            <w:r>
              <w:rPr>
                <w:rFonts w:ascii="標楷體" w:eastAsia="標楷體" w:hAnsi="標楷體" w:cs="新細明體" w:hint="eastAsia"/>
                <w:color w:val="000000"/>
                <w:sz w:val="26"/>
                <w:szCs w:val="20"/>
              </w:rPr>
              <w:t>、</w:t>
            </w:r>
            <w:r w:rsidRPr="00295E61">
              <w:rPr>
                <w:rFonts w:ascii="標楷體" w:eastAsia="標楷體" w:hAnsi="標楷體" w:cs="新細明體" w:hint="eastAsia"/>
                <w:color w:val="000000"/>
                <w:sz w:val="26"/>
                <w:szCs w:val="20"/>
              </w:rPr>
              <w:t>口語評量</w:t>
            </w:r>
          </w:p>
        </w:tc>
        <w:tc>
          <w:tcPr>
            <w:tcW w:w="2694" w:type="dxa"/>
            <w:vAlign w:val="center"/>
          </w:tcPr>
          <w:p w:rsidR="00330825" w:rsidRPr="00091064" w:rsidRDefault="00AE62AC" w:rsidP="00330825">
            <w:pPr>
              <w:spacing w:line="260" w:lineRule="exact"/>
              <w:rPr>
                <w:rFonts w:eastAsiaTheme="minorEastAsia"/>
                <w:b/>
                <w:sz w:val="20"/>
                <w:szCs w:val="20"/>
              </w:rPr>
            </w:pPr>
            <w:r w:rsidRPr="00091064">
              <w:rPr>
                <w:rFonts w:ascii="標楷體" w:eastAsia="標楷體" w:hAnsi="標楷體" w:cs="新細明體" w:hint="eastAsia"/>
                <w:b/>
                <w:color w:val="000000"/>
                <w:sz w:val="26"/>
                <w:szCs w:val="20"/>
              </w:rPr>
              <w:t>【生命教育】</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生</w:t>
            </w:r>
            <w:r>
              <w:rPr>
                <w:rFonts w:ascii="標楷體" w:eastAsia="標楷體" w:hAnsi="標楷體" w:cs="新細明體" w:hint="eastAsia"/>
                <w:color w:val="000000"/>
                <w:sz w:val="26"/>
                <w:szCs w:val="20"/>
              </w:rPr>
              <w:t xml:space="preserve">E1 </w:t>
            </w:r>
            <w:r w:rsidRPr="00295E61">
              <w:rPr>
                <w:rFonts w:ascii="標楷體" w:eastAsia="標楷體" w:hAnsi="標楷體" w:cs="新細明體" w:hint="eastAsia"/>
                <w:color w:val="000000"/>
                <w:sz w:val="26"/>
                <w:szCs w:val="20"/>
              </w:rPr>
              <w:t>探討生活議題，培養思考的適當情意與態度。</w:t>
            </w:r>
          </w:p>
        </w:tc>
      </w:tr>
      <w:tr w:rsidR="00152FB4" w:rsidTr="00152FB4">
        <w:trPr>
          <w:trHeight w:val="1827"/>
        </w:trPr>
        <w:tc>
          <w:tcPr>
            <w:tcW w:w="1096" w:type="dxa"/>
            <w:vAlign w:val="center"/>
          </w:tcPr>
          <w:p w:rsidR="00330825" w:rsidRPr="00295E61" w:rsidRDefault="00AE62AC" w:rsidP="00330825">
            <w:pPr>
              <w:spacing w:line="260" w:lineRule="exact"/>
              <w:jc w:val="center"/>
              <w:rPr>
                <w:rFonts w:eastAsiaTheme="minorEastAsia"/>
                <w:snapToGrid w:val="0"/>
                <w:sz w:val="20"/>
                <w:szCs w:val="20"/>
              </w:rPr>
            </w:pPr>
            <w:r w:rsidRPr="00295E61">
              <w:rPr>
                <w:rFonts w:ascii="標楷體" w:eastAsia="標楷體" w:hAnsi="標楷體" w:hint="eastAsia"/>
                <w:snapToGrid w:val="0"/>
                <w:sz w:val="26"/>
                <w:szCs w:val="20"/>
              </w:rPr>
              <w:t>第三</w:t>
            </w:r>
            <w:proofErr w:type="gramStart"/>
            <w:r w:rsidRPr="00295E61">
              <w:rPr>
                <w:rFonts w:ascii="標楷體" w:eastAsia="標楷體" w:hAnsi="標楷體" w:hint="eastAsia"/>
                <w:snapToGrid w:val="0"/>
                <w:sz w:val="26"/>
                <w:szCs w:val="20"/>
              </w:rPr>
              <w:t>週</w:t>
            </w:r>
            <w:proofErr w:type="gramEnd"/>
          </w:p>
        </w:tc>
        <w:tc>
          <w:tcPr>
            <w:tcW w:w="1701" w:type="dxa"/>
            <w:vAlign w:val="center"/>
          </w:tcPr>
          <w:p w:rsidR="00330825" w:rsidRPr="00295E61" w:rsidRDefault="00AE62AC" w:rsidP="00330825">
            <w:pPr>
              <w:spacing w:line="260" w:lineRule="exact"/>
              <w:jc w:val="center"/>
              <w:rPr>
                <w:rFonts w:eastAsiaTheme="minorEastAsia"/>
                <w:sz w:val="20"/>
                <w:szCs w:val="20"/>
              </w:rPr>
            </w:pPr>
            <w:r w:rsidRPr="00295E61">
              <w:rPr>
                <w:rFonts w:ascii="標楷體" w:eastAsia="標楷體" w:hAnsi="標楷體" w:cs="新細明體" w:hint="eastAsia"/>
                <w:bCs/>
                <w:color w:val="000000"/>
                <w:sz w:val="26"/>
                <w:szCs w:val="20"/>
              </w:rPr>
              <w:t>壹、</w:t>
            </w:r>
            <w:r w:rsidRPr="00295E61">
              <w:rPr>
                <w:rFonts w:ascii="標楷體" w:eastAsia="標楷體" w:hAnsi="標楷體" w:cs="新細明體" w:hint="eastAsia"/>
                <w:color w:val="000000"/>
                <w:sz w:val="26"/>
                <w:szCs w:val="20"/>
              </w:rPr>
              <w:t>視覺萬花筒</w:t>
            </w:r>
          </w:p>
          <w:p w:rsidR="00330825" w:rsidRPr="00295E61" w:rsidRDefault="00AE62AC" w:rsidP="00330825">
            <w:pPr>
              <w:spacing w:line="260" w:lineRule="exact"/>
              <w:jc w:val="center"/>
              <w:rPr>
                <w:rFonts w:eastAsiaTheme="minorEastAsia"/>
                <w:sz w:val="20"/>
                <w:szCs w:val="20"/>
              </w:rPr>
            </w:pPr>
            <w:r w:rsidRPr="00295E61">
              <w:rPr>
                <w:rFonts w:ascii="標楷體" w:eastAsia="標楷體" w:hAnsi="標楷體" w:cs="新細明體" w:hint="eastAsia"/>
                <w:bCs/>
                <w:color w:val="000000"/>
                <w:sz w:val="26"/>
                <w:szCs w:val="20"/>
              </w:rPr>
              <w:t>二、技藝傳承</w:t>
            </w:r>
          </w:p>
        </w:tc>
        <w:tc>
          <w:tcPr>
            <w:tcW w:w="1792" w:type="dxa"/>
            <w:vAlign w:val="center"/>
          </w:tcPr>
          <w:p w:rsidR="004E1CD6" w:rsidRDefault="00AE62AC">
            <w:r>
              <w:rPr>
                <w:rFonts w:ascii="標楷體" w:eastAsia="標楷體" w:hAnsi="標楷體" w:cs="新細明體" w:hint="eastAsia"/>
                <w:color w:val="000000"/>
                <w:sz w:val="26"/>
                <w:szCs w:val="26"/>
              </w:rPr>
              <w:t>藝-E-A2 認識設計思考，理解藝術實踐的意義。</w:t>
            </w:r>
          </w:p>
          <w:p w:rsidR="004E1CD6" w:rsidRDefault="00AE62AC">
            <w:r>
              <w:rPr>
                <w:rFonts w:ascii="標楷體" w:eastAsia="標楷體" w:hAnsi="標楷體" w:cs="新細明體" w:hint="eastAsia"/>
                <w:color w:val="000000"/>
                <w:sz w:val="26"/>
                <w:szCs w:val="26"/>
              </w:rPr>
              <w:t>藝-E-B3 善用多元感官，察覺感知藝術與生活的關聯，以豐富美感經驗。</w:t>
            </w:r>
          </w:p>
        </w:tc>
        <w:tc>
          <w:tcPr>
            <w:tcW w:w="4969" w:type="dxa"/>
            <w:vAlign w:val="center"/>
          </w:tcPr>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1 指導學生了解民俗技藝傳承與創新的重要性。</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2 學生分享看偶戲的經驗。</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3 認識民族藝師李天祿。</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4 指導學生探索布袋戲的角色與造型。</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5 指導學生探索傳統布袋戲、金光布袋戲與霹靂布袋戲的差異。</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6利用兩條手帕做出簡單的戲</w:t>
            </w:r>
            <w:proofErr w:type="gramStart"/>
            <w:r w:rsidRPr="00295E61">
              <w:rPr>
                <w:rFonts w:ascii="標楷體" w:eastAsia="標楷體" w:hAnsi="標楷體" w:cs="新細明體" w:hint="eastAsia"/>
                <w:color w:val="000000"/>
                <w:sz w:val="26"/>
                <w:szCs w:val="20"/>
              </w:rPr>
              <w:t>偶</w:t>
            </w:r>
            <w:proofErr w:type="gramEnd"/>
            <w:r w:rsidRPr="00295E61">
              <w:rPr>
                <w:rFonts w:ascii="標楷體" w:eastAsia="標楷體" w:hAnsi="標楷體" w:cs="新細明體" w:hint="eastAsia"/>
                <w:color w:val="000000"/>
                <w:sz w:val="26"/>
                <w:szCs w:val="20"/>
              </w:rPr>
              <w:t>。</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7利用不同的材料創作戲</w:t>
            </w:r>
            <w:proofErr w:type="gramStart"/>
            <w:r w:rsidRPr="00295E61">
              <w:rPr>
                <w:rFonts w:ascii="標楷體" w:eastAsia="標楷體" w:hAnsi="標楷體" w:cs="新細明體" w:hint="eastAsia"/>
                <w:color w:val="000000"/>
                <w:sz w:val="26"/>
                <w:szCs w:val="20"/>
              </w:rPr>
              <w:t>偶</w:t>
            </w:r>
            <w:proofErr w:type="gramEnd"/>
            <w:r w:rsidRPr="00295E61">
              <w:rPr>
                <w:rFonts w:ascii="標楷體" w:eastAsia="標楷體" w:hAnsi="標楷體" w:cs="新細明體" w:hint="eastAsia"/>
                <w:color w:val="000000"/>
                <w:sz w:val="26"/>
                <w:szCs w:val="20"/>
              </w:rPr>
              <w:t>。</w:t>
            </w:r>
          </w:p>
          <w:p w:rsidR="00330825" w:rsidRPr="00295E61" w:rsidRDefault="00AE62AC" w:rsidP="00330825">
            <w:pPr>
              <w:spacing w:line="260" w:lineRule="exact"/>
              <w:rPr>
                <w:rFonts w:eastAsiaTheme="minorEastAsia"/>
                <w:sz w:val="20"/>
                <w:szCs w:val="20"/>
              </w:rPr>
            </w:pPr>
            <w:r>
              <w:rPr>
                <w:rFonts w:ascii="標楷體" w:eastAsia="標楷體" w:hAnsi="標楷體" w:cs="新細明體" w:hint="eastAsia"/>
                <w:color w:val="000000"/>
                <w:sz w:val="26"/>
                <w:szCs w:val="20"/>
              </w:rPr>
              <w:t>(1)</w:t>
            </w:r>
            <w:r w:rsidRPr="00295E61">
              <w:rPr>
                <w:rFonts w:ascii="標楷體" w:eastAsia="標楷體" w:hAnsi="標楷體" w:cs="新細明體" w:hint="eastAsia"/>
                <w:color w:val="000000"/>
                <w:sz w:val="26"/>
                <w:szCs w:val="20"/>
              </w:rPr>
              <w:t>教師引導學生參閱課本圖文。</w:t>
            </w:r>
          </w:p>
          <w:p w:rsidR="00330825" w:rsidRPr="00295E61" w:rsidRDefault="00AE62AC" w:rsidP="00330825">
            <w:pPr>
              <w:spacing w:line="260" w:lineRule="exact"/>
              <w:rPr>
                <w:rFonts w:eastAsiaTheme="minorEastAsia"/>
                <w:sz w:val="20"/>
                <w:szCs w:val="20"/>
              </w:rPr>
            </w:pPr>
            <w:r>
              <w:rPr>
                <w:rFonts w:ascii="標楷體" w:eastAsia="標楷體" w:hAnsi="標楷體" w:cs="新細明體" w:hint="eastAsia"/>
                <w:color w:val="000000"/>
                <w:sz w:val="26"/>
                <w:szCs w:val="20"/>
              </w:rPr>
              <w:t>(2)</w:t>
            </w:r>
            <w:r w:rsidRPr="00295E61">
              <w:rPr>
                <w:rFonts w:ascii="標楷體" w:eastAsia="標楷體" w:hAnsi="標楷體" w:cs="新細明體" w:hint="eastAsia"/>
                <w:color w:val="000000"/>
                <w:sz w:val="26"/>
                <w:szCs w:val="20"/>
              </w:rPr>
              <w:t>教師提問：「你最想製作哪一種角色的戲</w:t>
            </w:r>
          </w:p>
          <w:p w:rsidR="00330825" w:rsidRPr="00295E61" w:rsidRDefault="00AE62AC" w:rsidP="00330825">
            <w:pPr>
              <w:spacing w:line="260" w:lineRule="exact"/>
              <w:rPr>
                <w:rFonts w:eastAsiaTheme="minorEastAsia"/>
                <w:sz w:val="20"/>
                <w:szCs w:val="20"/>
              </w:rPr>
            </w:pPr>
            <w:proofErr w:type="gramStart"/>
            <w:r w:rsidRPr="00295E61">
              <w:rPr>
                <w:rFonts w:ascii="標楷體" w:eastAsia="標楷體" w:hAnsi="標楷體" w:cs="新細明體" w:hint="eastAsia"/>
                <w:color w:val="000000"/>
                <w:sz w:val="26"/>
                <w:szCs w:val="20"/>
              </w:rPr>
              <w:t>偶</w:t>
            </w:r>
            <w:proofErr w:type="gramEnd"/>
            <w:r w:rsidRPr="00295E61">
              <w:rPr>
                <w:rFonts w:ascii="標楷體" w:eastAsia="標楷體" w:hAnsi="標楷體" w:cs="新細明體" w:hint="eastAsia"/>
                <w:color w:val="000000"/>
                <w:sz w:val="26"/>
                <w:szCs w:val="20"/>
              </w:rPr>
              <w:t>？」</w:t>
            </w:r>
          </w:p>
          <w:p w:rsidR="00330825" w:rsidRPr="00295E61" w:rsidRDefault="00AE62AC" w:rsidP="00330825">
            <w:pPr>
              <w:spacing w:line="260" w:lineRule="exact"/>
              <w:rPr>
                <w:rFonts w:eastAsiaTheme="minorEastAsia"/>
                <w:sz w:val="20"/>
                <w:szCs w:val="20"/>
              </w:rPr>
            </w:pPr>
            <w:r>
              <w:rPr>
                <w:rFonts w:ascii="標楷體" w:eastAsia="標楷體" w:hAnsi="標楷體" w:cs="新細明體" w:hint="eastAsia"/>
                <w:color w:val="000000"/>
                <w:sz w:val="26"/>
                <w:szCs w:val="20"/>
              </w:rPr>
              <w:t>(3)</w:t>
            </w:r>
            <w:r w:rsidRPr="00295E61">
              <w:rPr>
                <w:rFonts w:ascii="標楷體" w:eastAsia="標楷體" w:hAnsi="標楷體" w:cs="新細明體" w:hint="eastAsia"/>
                <w:color w:val="000000"/>
                <w:sz w:val="26"/>
                <w:szCs w:val="20"/>
              </w:rPr>
              <w:t>教師介紹布袋戲</w:t>
            </w:r>
            <w:proofErr w:type="gramStart"/>
            <w:r w:rsidRPr="00295E61">
              <w:rPr>
                <w:rFonts w:ascii="標楷體" w:eastAsia="標楷體" w:hAnsi="標楷體" w:cs="新細明體" w:hint="eastAsia"/>
                <w:color w:val="000000"/>
                <w:sz w:val="26"/>
                <w:szCs w:val="20"/>
              </w:rPr>
              <w:t>偶</w:t>
            </w:r>
            <w:proofErr w:type="gramEnd"/>
            <w:r w:rsidRPr="00295E61">
              <w:rPr>
                <w:rFonts w:ascii="標楷體" w:eastAsia="標楷體" w:hAnsi="標楷體" w:cs="新細明體" w:hint="eastAsia"/>
                <w:color w:val="000000"/>
                <w:sz w:val="26"/>
                <w:szCs w:val="20"/>
              </w:rPr>
              <w:t>裝扮的基本方法。</w:t>
            </w:r>
          </w:p>
          <w:p w:rsidR="00330825" w:rsidRPr="00295E61" w:rsidRDefault="00AE62AC" w:rsidP="00330825">
            <w:pPr>
              <w:spacing w:line="260" w:lineRule="exact"/>
              <w:rPr>
                <w:rFonts w:eastAsiaTheme="minorEastAsia"/>
                <w:sz w:val="20"/>
                <w:szCs w:val="20"/>
              </w:rPr>
            </w:pPr>
            <w:r>
              <w:rPr>
                <w:rFonts w:ascii="標楷體" w:eastAsia="標楷體" w:hAnsi="標楷體" w:cs="新細明體" w:hint="eastAsia"/>
                <w:color w:val="000000"/>
                <w:sz w:val="26"/>
                <w:szCs w:val="20"/>
              </w:rPr>
              <w:t>(4)</w:t>
            </w:r>
            <w:r w:rsidRPr="00295E61">
              <w:rPr>
                <w:rFonts w:ascii="標楷體" w:eastAsia="標楷體" w:hAnsi="標楷體" w:cs="新細明體" w:hint="eastAsia"/>
                <w:color w:val="000000"/>
                <w:sz w:val="26"/>
                <w:szCs w:val="20"/>
              </w:rPr>
              <w:t>教師提問：「除了課本介紹的戲偶裝扮方法之外，還知道什麼其他的裝扮方法？</w:t>
            </w:r>
          </w:p>
          <w:p w:rsidR="00330825" w:rsidRPr="00295E61" w:rsidRDefault="00AE62AC" w:rsidP="00330825">
            <w:pPr>
              <w:spacing w:line="260" w:lineRule="exact"/>
              <w:rPr>
                <w:rFonts w:eastAsiaTheme="minorEastAsia"/>
                <w:sz w:val="20"/>
                <w:szCs w:val="20"/>
              </w:rPr>
            </w:pPr>
            <w:r>
              <w:rPr>
                <w:rFonts w:ascii="標楷體" w:eastAsia="標楷體" w:hAnsi="標楷體" w:cs="新細明體" w:hint="eastAsia"/>
                <w:color w:val="000000"/>
                <w:sz w:val="26"/>
                <w:szCs w:val="20"/>
              </w:rPr>
              <w:t>(5)</w:t>
            </w:r>
            <w:r w:rsidRPr="00295E61">
              <w:rPr>
                <w:rFonts w:ascii="標楷體" w:eastAsia="標楷體" w:hAnsi="標楷體" w:cs="新細明體" w:hint="eastAsia"/>
                <w:color w:val="000000"/>
                <w:sz w:val="26"/>
                <w:szCs w:val="20"/>
              </w:rPr>
              <w:t>布袋戲</w:t>
            </w:r>
            <w:proofErr w:type="gramStart"/>
            <w:r w:rsidRPr="00295E61">
              <w:rPr>
                <w:rFonts w:ascii="標楷體" w:eastAsia="標楷體" w:hAnsi="標楷體" w:cs="新細明體" w:hint="eastAsia"/>
                <w:color w:val="000000"/>
                <w:sz w:val="26"/>
                <w:szCs w:val="20"/>
              </w:rPr>
              <w:t>偶</w:t>
            </w:r>
            <w:proofErr w:type="gramEnd"/>
            <w:r w:rsidRPr="00295E61">
              <w:rPr>
                <w:rFonts w:ascii="標楷體" w:eastAsia="標楷體" w:hAnsi="標楷體" w:cs="新細明體" w:hint="eastAsia"/>
                <w:color w:val="000000"/>
                <w:sz w:val="26"/>
                <w:szCs w:val="20"/>
              </w:rPr>
              <w:t>創作</w:t>
            </w:r>
          </w:p>
          <w:p w:rsidR="00330825" w:rsidRPr="00295E61" w:rsidRDefault="00AE62AC" w:rsidP="00330825">
            <w:pPr>
              <w:spacing w:line="260" w:lineRule="exact"/>
              <w:rPr>
                <w:rFonts w:eastAsiaTheme="minorEastAsia"/>
                <w:sz w:val="20"/>
                <w:szCs w:val="20"/>
              </w:rPr>
            </w:pPr>
            <w:r>
              <w:rPr>
                <w:rFonts w:ascii="標楷體" w:eastAsia="標楷體" w:hAnsi="標楷體" w:cs="新細明體" w:hint="eastAsia"/>
                <w:color w:val="000000"/>
                <w:sz w:val="26"/>
                <w:szCs w:val="20"/>
              </w:rPr>
              <w:t>(6)</w:t>
            </w:r>
            <w:r w:rsidRPr="00295E61">
              <w:rPr>
                <w:rFonts w:ascii="標楷體" w:eastAsia="標楷體" w:hAnsi="標楷體" w:cs="新細明體" w:hint="eastAsia"/>
                <w:color w:val="000000"/>
                <w:sz w:val="26"/>
                <w:szCs w:val="20"/>
              </w:rPr>
              <w:t>大家共同欣賞彼此製作完成之戲</w:t>
            </w:r>
            <w:proofErr w:type="gramStart"/>
            <w:r w:rsidRPr="00295E61">
              <w:rPr>
                <w:rFonts w:ascii="標楷體" w:eastAsia="標楷體" w:hAnsi="標楷體" w:cs="新細明體" w:hint="eastAsia"/>
                <w:color w:val="000000"/>
                <w:sz w:val="26"/>
                <w:szCs w:val="20"/>
              </w:rPr>
              <w:t>偶</w:t>
            </w:r>
            <w:proofErr w:type="gramEnd"/>
            <w:r w:rsidRPr="00295E61">
              <w:rPr>
                <w:rFonts w:ascii="標楷體" w:eastAsia="標楷體" w:hAnsi="標楷體" w:cs="新細明體" w:hint="eastAsia"/>
                <w:color w:val="000000"/>
                <w:sz w:val="26"/>
                <w:szCs w:val="20"/>
              </w:rPr>
              <w:t>。</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lastRenderedPageBreak/>
              <w:t>8各自整理桌面，分工合作打掃教室。</w:t>
            </w:r>
          </w:p>
        </w:tc>
        <w:tc>
          <w:tcPr>
            <w:tcW w:w="2126" w:type="dxa"/>
            <w:vAlign w:val="center"/>
          </w:tcPr>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lastRenderedPageBreak/>
              <w:t>探究評量</w:t>
            </w:r>
            <w:r>
              <w:rPr>
                <w:rFonts w:ascii="標楷體" w:eastAsia="標楷體" w:hAnsi="標楷體" w:cs="新細明體" w:hint="eastAsia"/>
                <w:color w:val="000000"/>
                <w:sz w:val="26"/>
                <w:szCs w:val="20"/>
              </w:rPr>
              <w:t>、</w:t>
            </w:r>
            <w:r w:rsidRPr="00295E61">
              <w:rPr>
                <w:rFonts w:ascii="標楷體" w:eastAsia="標楷體" w:hAnsi="標楷體" w:cs="新細明體" w:hint="eastAsia"/>
                <w:color w:val="000000"/>
                <w:sz w:val="26"/>
                <w:szCs w:val="20"/>
              </w:rPr>
              <w:t>口語評量</w:t>
            </w:r>
            <w:r>
              <w:rPr>
                <w:rFonts w:ascii="標楷體" w:eastAsia="標楷體" w:hAnsi="標楷體" w:cs="新細明體" w:hint="eastAsia"/>
                <w:color w:val="000000"/>
                <w:sz w:val="26"/>
                <w:szCs w:val="20"/>
              </w:rPr>
              <w:t>、</w:t>
            </w:r>
            <w:r w:rsidRPr="00295E61">
              <w:rPr>
                <w:rFonts w:ascii="標楷體" w:eastAsia="標楷體" w:hAnsi="標楷體" w:cs="新細明體" w:hint="eastAsia"/>
                <w:color w:val="000000"/>
                <w:sz w:val="26"/>
                <w:szCs w:val="20"/>
              </w:rPr>
              <w:t>態度評量</w:t>
            </w:r>
          </w:p>
        </w:tc>
        <w:tc>
          <w:tcPr>
            <w:tcW w:w="2694" w:type="dxa"/>
            <w:vAlign w:val="center"/>
          </w:tcPr>
          <w:p w:rsidR="00330825" w:rsidRPr="00091064" w:rsidRDefault="00AE62AC" w:rsidP="00330825">
            <w:pPr>
              <w:spacing w:line="260" w:lineRule="exact"/>
              <w:rPr>
                <w:rFonts w:eastAsiaTheme="minorEastAsia"/>
                <w:b/>
                <w:sz w:val="20"/>
                <w:szCs w:val="20"/>
              </w:rPr>
            </w:pPr>
            <w:r w:rsidRPr="00091064">
              <w:rPr>
                <w:rFonts w:ascii="標楷體" w:eastAsia="標楷體" w:hAnsi="標楷體" w:cs="新細明體" w:hint="eastAsia"/>
                <w:b/>
                <w:color w:val="000000"/>
                <w:sz w:val="26"/>
                <w:szCs w:val="20"/>
              </w:rPr>
              <w:t>【多元文化教育】</w:t>
            </w:r>
          </w:p>
          <w:p w:rsidR="00330825"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多</w:t>
            </w:r>
            <w:r>
              <w:rPr>
                <w:rFonts w:ascii="標楷體" w:eastAsia="標楷體" w:hAnsi="標楷體" w:cs="新細明體" w:hint="eastAsia"/>
                <w:color w:val="000000"/>
                <w:sz w:val="26"/>
                <w:szCs w:val="20"/>
              </w:rPr>
              <w:t xml:space="preserve">E1 </w:t>
            </w:r>
            <w:r w:rsidRPr="00295E61">
              <w:rPr>
                <w:rFonts w:ascii="標楷體" w:eastAsia="標楷體" w:hAnsi="標楷體" w:cs="新細明體" w:hint="eastAsia"/>
                <w:color w:val="000000"/>
                <w:sz w:val="26"/>
                <w:szCs w:val="20"/>
              </w:rPr>
              <w:t>了解自己的文化特質。</w:t>
            </w:r>
          </w:p>
          <w:p w:rsidR="00330825" w:rsidRPr="00091064" w:rsidRDefault="00AE62AC" w:rsidP="00330825">
            <w:pPr>
              <w:spacing w:line="260" w:lineRule="exact"/>
              <w:rPr>
                <w:rFonts w:eastAsiaTheme="minorEastAsia"/>
                <w:b/>
                <w:sz w:val="20"/>
                <w:szCs w:val="20"/>
              </w:rPr>
            </w:pPr>
            <w:r w:rsidRPr="00091064">
              <w:rPr>
                <w:rFonts w:ascii="標楷體" w:eastAsia="標楷體" w:hAnsi="標楷體" w:cs="新細明體" w:hint="eastAsia"/>
                <w:b/>
                <w:color w:val="000000"/>
                <w:sz w:val="26"/>
                <w:szCs w:val="20"/>
              </w:rPr>
              <w:t>【性別平等教育】</w:t>
            </w:r>
          </w:p>
          <w:p w:rsidR="00330825"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性</w:t>
            </w:r>
            <w:r>
              <w:rPr>
                <w:rFonts w:ascii="標楷體" w:eastAsia="標楷體" w:hAnsi="標楷體" w:cs="新細明體" w:hint="eastAsia"/>
                <w:color w:val="000000"/>
                <w:sz w:val="26"/>
                <w:szCs w:val="20"/>
              </w:rPr>
              <w:t xml:space="preserve">E8 </w:t>
            </w:r>
            <w:r w:rsidRPr="00295E61">
              <w:rPr>
                <w:rFonts w:ascii="標楷體" w:eastAsia="標楷體" w:hAnsi="標楷體" w:cs="新細明體" w:hint="eastAsia"/>
                <w:color w:val="000000"/>
                <w:sz w:val="26"/>
                <w:szCs w:val="20"/>
              </w:rPr>
              <w:t>了解不同性別者的成就與貢獻。</w:t>
            </w:r>
          </w:p>
          <w:p w:rsidR="00330825" w:rsidRPr="00091064" w:rsidRDefault="00AE62AC" w:rsidP="00330825">
            <w:pPr>
              <w:spacing w:line="260" w:lineRule="exact"/>
              <w:rPr>
                <w:rFonts w:eastAsiaTheme="minorEastAsia"/>
                <w:b/>
                <w:sz w:val="20"/>
                <w:szCs w:val="20"/>
              </w:rPr>
            </w:pPr>
            <w:r w:rsidRPr="00091064">
              <w:rPr>
                <w:rFonts w:ascii="標楷體" w:eastAsia="標楷體" w:hAnsi="標楷體" w:cs="新細明體" w:hint="eastAsia"/>
                <w:b/>
                <w:color w:val="000000"/>
                <w:sz w:val="26"/>
                <w:szCs w:val="20"/>
              </w:rPr>
              <w:t>【國際教育】</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國</w:t>
            </w:r>
            <w:r>
              <w:rPr>
                <w:rFonts w:ascii="標楷體" w:eastAsia="標楷體" w:hAnsi="標楷體" w:cs="新細明體" w:hint="eastAsia"/>
                <w:color w:val="000000"/>
                <w:sz w:val="26"/>
                <w:szCs w:val="20"/>
              </w:rPr>
              <w:t xml:space="preserve">E3 </w:t>
            </w:r>
            <w:r w:rsidRPr="00295E61">
              <w:rPr>
                <w:rFonts w:ascii="標楷體" w:eastAsia="標楷體" w:hAnsi="標楷體" w:cs="新細明體" w:hint="eastAsia"/>
                <w:color w:val="000000"/>
                <w:sz w:val="26"/>
                <w:szCs w:val="20"/>
              </w:rPr>
              <w:t>具備表達我國本土文化特色的能力。</w:t>
            </w:r>
          </w:p>
        </w:tc>
      </w:tr>
      <w:tr w:rsidR="00152FB4" w:rsidTr="00152FB4">
        <w:trPr>
          <w:trHeight w:val="1827"/>
        </w:trPr>
        <w:tc>
          <w:tcPr>
            <w:tcW w:w="1096" w:type="dxa"/>
            <w:vAlign w:val="center"/>
          </w:tcPr>
          <w:p w:rsidR="00330825" w:rsidRPr="00295E61" w:rsidRDefault="00AE62AC" w:rsidP="00330825">
            <w:pPr>
              <w:spacing w:line="260" w:lineRule="exact"/>
              <w:jc w:val="center"/>
              <w:rPr>
                <w:rFonts w:eastAsiaTheme="minorEastAsia"/>
                <w:snapToGrid w:val="0"/>
                <w:sz w:val="20"/>
                <w:szCs w:val="20"/>
              </w:rPr>
            </w:pPr>
            <w:r w:rsidRPr="00295E61">
              <w:rPr>
                <w:rFonts w:ascii="標楷體" w:eastAsia="標楷體" w:hAnsi="標楷體" w:hint="eastAsia"/>
                <w:snapToGrid w:val="0"/>
                <w:sz w:val="26"/>
                <w:szCs w:val="20"/>
              </w:rPr>
              <w:t>第四</w:t>
            </w:r>
            <w:proofErr w:type="gramStart"/>
            <w:r w:rsidRPr="00295E61">
              <w:rPr>
                <w:rFonts w:ascii="標楷體" w:eastAsia="標楷體" w:hAnsi="標楷體" w:hint="eastAsia"/>
                <w:snapToGrid w:val="0"/>
                <w:sz w:val="26"/>
                <w:szCs w:val="20"/>
              </w:rPr>
              <w:t>週</w:t>
            </w:r>
            <w:proofErr w:type="gramEnd"/>
          </w:p>
        </w:tc>
        <w:tc>
          <w:tcPr>
            <w:tcW w:w="1701" w:type="dxa"/>
            <w:vAlign w:val="center"/>
          </w:tcPr>
          <w:p w:rsidR="00330825" w:rsidRPr="00295E61" w:rsidRDefault="00AE62AC" w:rsidP="00330825">
            <w:pPr>
              <w:spacing w:line="260" w:lineRule="exact"/>
              <w:jc w:val="center"/>
              <w:rPr>
                <w:rFonts w:eastAsiaTheme="minorEastAsia"/>
                <w:sz w:val="20"/>
                <w:szCs w:val="20"/>
              </w:rPr>
            </w:pPr>
            <w:r w:rsidRPr="00295E61">
              <w:rPr>
                <w:rFonts w:ascii="標楷體" w:eastAsia="標楷體" w:hAnsi="標楷體" w:cs="新細明體" w:hint="eastAsia"/>
                <w:bCs/>
                <w:color w:val="000000"/>
                <w:sz w:val="26"/>
                <w:szCs w:val="20"/>
              </w:rPr>
              <w:t>壹、視覺萬花筒</w:t>
            </w:r>
          </w:p>
          <w:p w:rsidR="00330825" w:rsidRPr="00295E61" w:rsidRDefault="00AE62AC" w:rsidP="00330825">
            <w:pPr>
              <w:spacing w:line="260" w:lineRule="exact"/>
              <w:jc w:val="center"/>
              <w:rPr>
                <w:rFonts w:eastAsiaTheme="minorEastAsia"/>
                <w:sz w:val="20"/>
                <w:szCs w:val="20"/>
              </w:rPr>
            </w:pPr>
            <w:r w:rsidRPr="00295E61">
              <w:rPr>
                <w:rFonts w:ascii="標楷體" w:eastAsia="標楷體" w:hAnsi="標楷體" w:cs="新細明體" w:hint="eastAsia"/>
                <w:bCs/>
                <w:color w:val="000000"/>
                <w:sz w:val="26"/>
                <w:szCs w:val="20"/>
              </w:rPr>
              <w:t>二、技藝傳承</w:t>
            </w:r>
          </w:p>
        </w:tc>
        <w:tc>
          <w:tcPr>
            <w:tcW w:w="1792" w:type="dxa"/>
            <w:vAlign w:val="center"/>
          </w:tcPr>
          <w:p w:rsidR="004E1CD6" w:rsidRDefault="00AE62AC">
            <w:r>
              <w:rPr>
                <w:rFonts w:ascii="標楷體" w:eastAsia="標楷體" w:hAnsi="標楷體" w:cs="新細明體" w:hint="eastAsia"/>
                <w:color w:val="000000"/>
                <w:sz w:val="26"/>
                <w:szCs w:val="26"/>
              </w:rPr>
              <w:t>藝-E-A2 認識設計思考，理解藝術實踐的意義。</w:t>
            </w:r>
          </w:p>
          <w:p w:rsidR="004E1CD6" w:rsidRDefault="00AE62AC">
            <w:r>
              <w:rPr>
                <w:rFonts w:ascii="標楷體" w:eastAsia="標楷體" w:hAnsi="標楷體" w:cs="新細明體" w:hint="eastAsia"/>
                <w:color w:val="000000"/>
                <w:sz w:val="26"/>
                <w:szCs w:val="26"/>
              </w:rPr>
              <w:t>藝-E-B3 善用多元感官，察覺感知藝術與生活的關聯，以豐富美感經驗。</w:t>
            </w:r>
          </w:p>
        </w:tc>
        <w:tc>
          <w:tcPr>
            <w:tcW w:w="4969" w:type="dxa"/>
            <w:vAlign w:val="center"/>
          </w:tcPr>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1 教師引導學生參閱課本圖文。</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2 教師提問：「你會玩出圖</w:t>
            </w:r>
            <w:proofErr w:type="gramStart"/>
            <w:r w:rsidRPr="00295E61">
              <w:rPr>
                <w:rFonts w:ascii="標楷體" w:eastAsia="標楷體" w:hAnsi="標楷體" w:cs="新細明體" w:hint="eastAsia"/>
                <w:color w:val="000000"/>
                <w:sz w:val="26"/>
                <w:szCs w:val="20"/>
              </w:rPr>
              <w:t>中的手影形狀</w:t>
            </w:r>
            <w:proofErr w:type="gramEnd"/>
            <w:r w:rsidRPr="00295E61">
              <w:rPr>
                <w:rFonts w:ascii="標楷體" w:eastAsia="標楷體" w:hAnsi="標楷體" w:cs="新細明體" w:hint="eastAsia"/>
                <w:color w:val="000000"/>
                <w:sz w:val="26"/>
                <w:szCs w:val="20"/>
              </w:rPr>
              <w:t>嗎？」</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3 教師鼓勵學生發表看法。</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4 教師說明：「利用手的影子可以玩出很多不同的造型，讓我們</w:t>
            </w:r>
            <w:proofErr w:type="gramStart"/>
            <w:r w:rsidRPr="00295E61">
              <w:rPr>
                <w:rFonts w:ascii="標楷體" w:eastAsia="標楷體" w:hAnsi="標楷體" w:cs="新細明體" w:hint="eastAsia"/>
                <w:color w:val="000000"/>
                <w:sz w:val="26"/>
                <w:szCs w:val="20"/>
              </w:rPr>
              <w:t>一</w:t>
            </w:r>
            <w:proofErr w:type="gramEnd"/>
            <w:r w:rsidRPr="00295E61">
              <w:rPr>
                <w:rFonts w:ascii="標楷體" w:eastAsia="標楷體" w:hAnsi="標楷體" w:cs="新細明體" w:hint="eastAsia"/>
                <w:color w:val="000000"/>
                <w:sz w:val="26"/>
                <w:szCs w:val="20"/>
              </w:rPr>
              <w:t>起來玩一玩。」</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5 學生在燈光下或是陽光下，</w:t>
            </w:r>
            <w:proofErr w:type="gramStart"/>
            <w:r w:rsidRPr="00295E61">
              <w:rPr>
                <w:rFonts w:ascii="標楷體" w:eastAsia="標楷體" w:hAnsi="標楷體" w:cs="新細明體" w:hint="eastAsia"/>
                <w:color w:val="000000"/>
                <w:sz w:val="26"/>
                <w:szCs w:val="20"/>
              </w:rPr>
              <w:t>自由玩手影</w:t>
            </w:r>
            <w:proofErr w:type="gramEnd"/>
            <w:r w:rsidRPr="00295E61">
              <w:rPr>
                <w:rFonts w:ascii="標楷體" w:eastAsia="標楷體" w:hAnsi="標楷體" w:cs="新細明體" w:hint="eastAsia"/>
                <w:color w:val="000000"/>
                <w:sz w:val="26"/>
                <w:szCs w:val="20"/>
              </w:rPr>
              <w:t>。</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6 教師提問：「你看過影</w:t>
            </w:r>
            <w:proofErr w:type="gramStart"/>
            <w:r w:rsidRPr="00295E61">
              <w:rPr>
                <w:rFonts w:ascii="標楷體" w:eastAsia="標楷體" w:hAnsi="標楷體" w:cs="新細明體" w:hint="eastAsia"/>
                <w:color w:val="000000"/>
                <w:sz w:val="26"/>
                <w:szCs w:val="20"/>
              </w:rPr>
              <w:t>偶戲嗎</w:t>
            </w:r>
            <w:proofErr w:type="gramEnd"/>
            <w:r w:rsidRPr="00295E61">
              <w:rPr>
                <w:rFonts w:ascii="標楷體" w:eastAsia="標楷體" w:hAnsi="標楷體" w:cs="新細明體" w:hint="eastAsia"/>
                <w:color w:val="000000"/>
                <w:sz w:val="26"/>
                <w:szCs w:val="20"/>
              </w:rPr>
              <w:t>？」</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7教師說明：「影偶戲是利用燈光將戲偶投射於</w:t>
            </w:r>
            <w:proofErr w:type="gramStart"/>
            <w:r w:rsidRPr="00295E61">
              <w:rPr>
                <w:rFonts w:ascii="標楷體" w:eastAsia="標楷體" w:hAnsi="標楷體" w:cs="新細明體" w:hint="eastAsia"/>
                <w:color w:val="000000"/>
                <w:sz w:val="26"/>
                <w:szCs w:val="20"/>
              </w:rPr>
              <w:t>布幕來進行</w:t>
            </w:r>
            <w:proofErr w:type="gramEnd"/>
            <w:r w:rsidRPr="00295E61">
              <w:rPr>
                <w:rFonts w:ascii="標楷體" w:eastAsia="標楷體" w:hAnsi="標楷體" w:cs="新細明體" w:hint="eastAsia"/>
                <w:color w:val="000000"/>
                <w:sz w:val="26"/>
                <w:szCs w:val="20"/>
              </w:rPr>
              <w:t>演出的一種戲劇，經由手的操作賦予其靈活生動的演出。」</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8 教師說明：「皮影戲</w:t>
            </w:r>
            <w:proofErr w:type="gramStart"/>
            <w:r w:rsidRPr="00295E61">
              <w:rPr>
                <w:rFonts w:ascii="標楷體" w:eastAsia="標楷體" w:hAnsi="標楷體" w:cs="新細明體" w:hint="eastAsia"/>
                <w:color w:val="000000"/>
                <w:sz w:val="26"/>
                <w:szCs w:val="20"/>
              </w:rPr>
              <w:t>偶</w:t>
            </w:r>
            <w:proofErr w:type="gramEnd"/>
            <w:r w:rsidRPr="00295E61">
              <w:rPr>
                <w:rFonts w:ascii="標楷體" w:eastAsia="標楷體" w:hAnsi="標楷體" w:cs="新細明體" w:hint="eastAsia"/>
                <w:color w:val="000000"/>
                <w:sz w:val="26"/>
                <w:szCs w:val="20"/>
              </w:rPr>
              <w:t>選擇以皮為材質是考量透光性。皮影戲的雕工精美，大多為側面。製作一個皮影戲</w:t>
            </w:r>
            <w:proofErr w:type="gramStart"/>
            <w:r w:rsidRPr="00295E61">
              <w:rPr>
                <w:rFonts w:ascii="標楷體" w:eastAsia="標楷體" w:hAnsi="標楷體" w:cs="新細明體" w:hint="eastAsia"/>
                <w:color w:val="000000"/>
                <w:sz w:val="26"/>
                <w:szCs w:val="20"/>
              </w:rPr>
              <w:t>偶</w:t>
            </w:r>
            <w:proofErr w:type="gramEnd"/>
            <w:r w:rsidRPr="00295E61">
              <w:rPr>
                <w:rFonts w:ascii="標楷體" w:eastAsia="標楷體" w:hAnsi="標楷體" w:cs="新細明體" w:hint="eastAsia"/>
                <w:color w:val="000000"/>
                <w:sz w:val="26"/>
                <w:szCs w:val="20"/>
              </w:rPr>
              <w:t>，必須先將頭、上身、下身、手、足等部位做好，然後用細繩</w:t>
            </w:r>
            <w:proofErr w:type="gramStart"/>
            <w:r w:rsidRPr="00295E61">
              <w:rPr>
                <w:rFonts w:ascii="標楷體" w:eastAsia="標楷體" w:hAnsi="標楷體" w:cs="新細明體" w:hint="eastAsia"/>
                <w:color w:val="000000"/>
                <w:sz w:val="26"/>
                <w:szCs w:val="20"/>
              </w:rPr>
              <w:t>加以綴接起來</w:t>
            </w:r>
            <w:proofErr w:type="gramEnd"/>
            <w:r w:rsidRPr="00295E61">
              <w:rPr>
                <w:rFonts w:ascii="標楷體" w:eastAsia="標楷體" w:hAnsi="標楷體" w:cs="新細明體" w:hint="eastAsia"/>
                <w:color w:val="000000"/>
                <w:sz w:val="26"/>
                <w:szCs w:val="20"/>
              </w:rPr>
              <w:t>，最後再裝操縱桿表演。操縱桿的設計在脖子旁邊連接，使得</w:t>
            </w:r>
            <w:proofErr w:type="gramStart"/>
            <w:r w:rsidRPr="00295E61">
              <w:rPr>
                <w:rFonts w:ascii="標楷體" w:eastAsia="標楷體" w:hAnsi="標楷體" w:cs="新細明體" w:hint="eastAsia"/>
                <w:color w:val="000000"/>
                <w:sz w:val="26"/>
                <w:szCs w:val="20"/>
              </w:rPr>
              <w:t>影偶能很</w:t>
            </w:r>
            <w:proofErr w:type="gramEnd"/>
            <w:r w:rsidRPr="00295E61">
              <w:rPr>
                <w:rFonts w:ascii="標楷體" w:eastAsia="標楷體" w:hAnsi="標楷體" w:cs="新細明體" w:hint="eastAsia"/>
                <w:color w:val="000000"/>
                <w:sz w:val="26"/>
                <w:szCs w:val="20"/>
              </w:rPr>
              <w:t>快可以轉變方向。」</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9教師引導學生參閱課文與圖例。</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10教師播放影偶製作教學影片。</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11教師請學生剪下附件，上色後，試著連結紙</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影偶的各部位。(連結每</w:t>
            </w:r>
            <w:proofErr w:type="gramStart"/>
            <w:r w:rsidRPr="00295E61">
              <w:rPr>
                <w:rFonts w:ascii="標楷體" w:eastAsia="標楷體" w:hAnsi="標楷體" w:cs="新細明體" w:hint="eastAsia"/>
                <w:color w:val="000000"/>
                <w:sz w:val="26"/>
                <w:szCs w:val="20"/>
              </w:rPr>
              <w:t>個</w:t>
            </w:r>
            <w:proofErr w:type="gramEnd"/>
            <w:r w:rsidRPr="00295E61">
              <w:rPr>
                <w:rFonts w:ascii="標楷體" w:eastAsia="標楷體" w:hAnsi="標楷體" w:cs="新細明體" w:hint="eastAsia"/>
                <w:color w:val="000000"/>
                <w:sz w:val="26"/>
                <w:szCs w:val="20"/>
              </w:rPr>
              <w:t>部位，用縫的還是用雙腳釘都可以。)</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12學生開始製作紙影戲。</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lastRenderedPageBreak/>
              <w:t>13完成後，請大家一起欣賞。</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14各自整理桌面，分工合作打掃教室。</w:t>
            </w:r>
          </w:p>
        </w:tc>
        <w:tc>
          <w:tcPr>
            <w:tcW w:w="2126" w:type="dxa"/>
            <w:vAlign w:val="center"/>
          </w:tcPr>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lastRenderedPageBreak/>
              <w:t>同儕評量</w:t>
            </w:r>
            <w:r>
              <w:rPr>
                <w:rFonts w:ascii="標楷體" w:eastAsia="標楷體" w:hAnsi="標楷體" w:cs="新細明體" w:hint="eastAsia"/>
                <w:color w:val="000000"/>
                <w:sz w:val="26"/>
                <w:szCs w:val="20"/>
              </w:rPr>
              <w:t>、</w:t>
            </w:r>
            <w:r w:rsidRPr="00295E61">
              <w:rPr>
                <w:rFonts w:ascii="標楷體" w:eastAsia="標楷體" w:hAnsi="標楷體" w:cs="新細明體" w:hint="eastAsia"/>
                <w:color w:val="000000"/>
                <w:sz w:val="26"/>
                <w:szCs w:val="20"/>
              </w:rPr>
              <w:t>探究評量</w:t>
            </w:r>
          </w:p>
        </w:tc>
        <w:tc>
          <w:tcPr>
            <w:tcW w:w="2694" w:type="dxa"/>
            <w:vAlign w:val="center"/>
          </w:tcPr>
          <w:p w:rsidR="00330825" w:rsidRPr="00091064" w:rsidRDefault="00AE62AC" w:rsidP="00330825">
            <w:pPr>
              <w:spacing w:line="260" w:lineRule="exact"/>
              <w:rPr>
                <w:rFonts w:eastAsiaTheme="minorEastAsia"/>
                <w:b/>
                <w:sz w:val="20"/>
                <w:szCs w:val="20"/>
              </w:rPr>
            </w:pPr>
            <w:r w:rsidRPr="00091064">
              <w:rPr>
                <w:rFonts w:ascii="標楷體" w:eastAsia="標楷體" w:hAnsi="標楷體" w:cs="新細明體" w:hint="eastAsia"/>
                <w:b/>
                <w:color w:val="000000"/>
                <w:sz w:val="26"/>
                <w:szCs w:val="20"/>
              </w:rPr>
              <w:t>【多元文化教育】</w:t>
            </w:r>
          </w:p>
          <w:p w:rsidR="00330825"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多</w:t>
            </w:r>
            <w:r>
              <w:rPr>
                <w:rFonts w:ascii="標楷體" w:eastAsia="標楷體" w:hAnsi="標楷體" w:cs="新細明體" w:hint="eastAsia"/>
                <w:color w:val="000000"/>
                <w:sz w:val="26"/>
                <w:szCs w:val="20"/>
              </w:rPr>
              <w:t xml:space="preserve">E1 </w:t>
            </w:r>
            <w:r w:rsidRPr="00295E61">
              <w:rPr>
                <w:rFonts w:ascii="標楷體" w:eastAsia="標楷體" w:hAnsi="標楷體" w:cs="新細明體" w:hint="eastAsia"/>
                <w:color w:val="000000"/>
                <w:sz w:val="26"/>
                <w:szCs w:val="20"/>
              </w:rPr>
              <w:t>了解自己的文化特質</w:t>
            </w:r>
            <w:r>
              <w:rPr>
                <w:rFonts w:ascii="標楷體" w:eastAsia="標楷體" w:hAnsi="標楷體" w:cs="新細明體" w:hint="eastAsia"/>
                <w:color w:val="000000"/>
                <w:sz w:val="26"/>
                <w:szCs w:val="20"/>
              </w:rPr>
              <w:t>。</w:t>
            </w:r>
          </w:p>
          <w:p w:rsidR="00330825" w:rsidRPr="00091064" w:rsidRDefault="00AE62AC" w:rsidP="00330825">
            <w:pPr>
              <w:spacing w:line="260" w:lineRule="exact"/>
              <w:rPr>
                <w:rFonts w:eastAsiaTheme="minorEastAsia"/>
                <w:b/>
                <w:sz w:val="20"/>
                <w:szCs w:val="20"/>
              </w:rPr>
            </w:pPr>
            <w:r w:rsidRPr="00091064">
              <w:rPr>
                <w:rFonts w:ascii="標楷體" w:eastAsia="標楷體" w:hAnsi="標楷體" w:cs="新細明體" w:hint="eastAsia"/>
                <w:b/>
                <w:color w:val="000000"/>
                <w:sz w:val="26"/>
                <w:szCs w:val="20"/>
              </w:rPr>
              <w:t>【品德教育】</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品</w:t>
            </w:r>
            <w:r>
              <w:rPr>
                <w:rFonts w:ascii="標楷體" w:eastAsia="標楷體" w:hAnsi="標楷體" w:cs="新細明體" w:hint="eastAsia"/>
                <w:color w:val="000000"/>
                <w:sz w:val="26"/>
                <w:szCs w:val="20"/>
              </w:rPr>
              <w:t xml:space="preserve">E3 </w:t>
            </w:r>
            <w:r w:rsidRPr="00295E61">
              <w:rPr>
                <w:rFonts w:ascii="標楷體" w:eastAsia="標楷體" w:hAnsi="標楷體" w:cs="新細明體" w:hint="eastAsia"/>
                <w:color w:val="000000"/>
                <w:sz w:val="26"/>
                <w:szCs w:val="20"/>
              </w:rPr>
              <w:t>溝通合作與和諧人際關係</w:t>
            </w:r>
            <w:r>
              <w:rPr>
                <w:rFonts w:ascii="標楷體" w:eastAsia="標楷體" w:hAnsi="標楷體" w:cs="新細明體" w:hint="eastAsia"/>
                <w:color w:val="000000"/>
                <w:sz w:val="26"/>
                <w:szCs w:val="20"/>
              </w:rPr>
              <w:t>。</w:t>
            </w:r>
          </w:p>
        </w:tc>
      </w:tr>
      <w:tr w:rsidR="00152FB4" w:rsidTr="00152FB4">
        <w:trPr>
          <w:trHeight w:val="1827"/>
        </w:trPr>
        <w:tc>
          <w:tcPr>
            <w:tcW w:w="1096" w:type="dxa"/>
            <w:vAlign w:val="center"/>
          </w:tcPr>
          <w:p w:rsidR="00330825" w:rsidRPr="00295E61" w:rsidRDefault="00AE62AC" w:rsidP="00330825">
            <w:pPr>
              <w:spacing w:line="260" w:lineRule="exact"/>
              <w:jc w:val="center"/>
              <w:rPr>
                <w:rFonts w:eastAsiaTheme="minorEastAsia"/>
                <w:snapToGrid w:val="0"/>
                <w:sz w:val="20"/>
                <w:szCs w:val="20"/>
              </w:rPr>
            </w:pPr>
            <w:r w:rsidRPr="00295E61">
              <w:rPr>
                <w:rFonts w:ascii="標楷體" w:eastAsia="標楷體" w:hAnsi="標楷體" w:hint="eastAsia"/>
                <w:snapToGrid w:val="0"/>
                <w:sz w:val="26"/>
                <w:szCs w:val="20"/>
              </w:rPr>
              <w:t>第五</w:t>
            </w:r>
            <w:proofErr w:type="gramStart"/>
            <w:r w:rsidRPr="00295E61">
              <w:rPr>
                <w:rFonts w:ascii="標楷體" w:eastAsia="標楷體" w:hAnsi="標楷體" w:hint="eastAsia"/>
                <w:snapToGrid w:val="0"/>
                <w:sz w:val="26"/>
                <w:szCs w:val="20"/>
              </w:rPr>
              <w:t>週</w:t>
            </w:r>
            <w:proofErr w:type="gramEnd"/>
          </w:p>
        </w:tc>
        <w:tc>
          <w:tcPr>
            <w:tcW w:w="1701" w:type="dxa"/>
            <w:vAlign w:val="center"/>
          </w:tcPr>
          <w:p w:rsidR="00330825" w:rsidRPr="00295E61" w:rsidRDefault="00AE62AC" w:rsidP="00330825">
            <w:pPr>
              <w:spacing w:line="260" w:lineRule="exact"/>
              <w:jc w:val="center"/>
              <w:rPr>
                <w:rFonts w:eastAsiaTheme="minorEastAsia"/>
                <w:sz w:val="20"/>
                <w:szCs w:val="20"/>
              </w:rPr>
            </w:pPr>
            <w:r w:rsidRPr="00295E61">
              <w:rPr>
                <w:rFonts w:ascii="標楷體" w:eastAsia="標楷體" w:hAnsi="標楷體" w:cs="新細明體" w:hint="eastAsia"/>
                <w:bCs/>
                <w:color w:val="000000"/>
                <w:sz w:val="26"/>
                <w:szCs w:val="20"/>
              </w:rPr>
              <w:t>壹、</w:t>
            </w:r>
            <w:r w:rsidRPr="00295E61">
              <w:rPr>
                <w:rFonts w:ascii="標楷體" w:eastAsia="標楷體" w:hAnsi="標楷體" w:cs="新細明體" w:hint="eastAsia"/>
                <w:color w:val="000000"/>
                <w:sz w:val="26"/>
                <w:szCs w:val="20"/>
              </w:rPr>
              <w:t>視覺萬花筒</w:t>
            </w:r>
          </w:p>
          <w:p w:rsidR="00330825" w:rsidRPr="00295E61" w:rsidRDefault="00AE62AC" w:rsidP="00330825">
            <w:pPr>
              <w:spacing w:line="260" w:lineRule="exact"/>
              <w:jc w:val="center"/>
              <w:rPr>
                <w:rFonts w:eastAsiaTheme="minorEastAsia"/>
                <w:sz w:val="20"/>
                <w:szCs w:val="20"/>
              </w:rPr>
            </w:pPr>
            <w:r w:rsidRPr="00295E61">
              <w:rPr>
                <w:rFonts w:ascii="標楷體" w:eastAsia="標楷體" w:hAnsi="標楷體" w:cs="新細明體" w:hint="eastAsia"/>
                <w:bCs/>
                <w:color w:val="000000"/>
                <w:sz w:val="26"/>
                <w:szCs w:val="20"/>
              </w:rPr>
              <w:t>三、</w:t>
            </w:r>
            <w:r w:rsidRPr="00295E61">
              <w:rPr>
                <w:rFonts w:ascii="標楷體" w:eastAsia="標楷體" w:hAnsi="標楷體" w:cs="新細明體" w:hint="eastAsia"/>
                <w:color w:val="000000"/>
                <w:sz w:val="26"/>
                <w:szCs w:val="20"/>
              </w:rPr>
              <w:t>舊傳統新風貌</w:t>
            </w:r>
          </w:p>
        </w:tc>
        <w:tc>
          <w:tcPr>
            <w:tcW w:w="1792" w:type="dxa"/>
            <w:vAlign w:val="center"/>
          </w:tcPr>
          <w:p w:rsidR="004E1CD6" w:rsidRDefault="00AE62AC">
            <w:r>
              <w:rPr>
                <w:rFonts w:ascii="標楷體" w:eastAsia="標楷體" w:hAnsi="標楷體" w:cs="新細明體" w:hint="eastAsia"/>
                <w:color w:val="000000"/>
                <w:sz w:val="26"/>
                <w:szCs w:val="26"/>
              </w:rPr>
              <w:t>藝-E-A3 學習規劃藝術活動，豐富生活經驗。</w:t>
            </w:r>
          </w:p>
          <w:p w:rsidR="004E1CD6" w:rsidRDefault="00AE62AC">
            <w:r>
              <w:rPr>
                <w:rFonts w:ascii="標楷體" w:eastAsia="標楷體" w:hAnsi="標楷體" w:cs="新細明體" w:hint="eastAsia"/>
                <w:color w:val="000000"/>
                <w:sz w:val="26"/>
                <w:szCs w:val="26"/>
              </w:rPr>
              <w:t xml:space="preserve">藝-E-B2 </w:t>
            </w:r>
            <w:proofErr w:type="gramStart"/>
            <w:r>
              <w:rPr>
                <w:rFonts w:ascii="標楷體" w:eastAsia="標楷體" w:hAnsi="標楷體" w:cs="新細明體" w:hint="eastAsia"/>
                <w:color w:val="000000"/>
                <w:sz w:val="26"/>
                <w:szCs w:val="26"/>
              </w:rPr>
              <w:t>識讀科技</w:t>
            </w:r>
            <w:proofErr w:type="gramEnd"/>
            <w:r>
              <w:rPr>
                <w:rFonts w:ascii="標楷體" w:eastAsia="標楷體" w:hAnsi="標楷體" w:cs="新細明體" w:hint="eastAsia"/>
                <w:color w:val="000000"/>
                <w:sz w:val="26"/>
                <w:szCs w:val="26"/>
              </w:rPr>
              <w:t>資訊與媒體的特質及其與藝術的關係。</w:t>
            </w:r>
          </w:p>
          <w:p w:rsidR="004E1CD6" w:rsidRDefault="00AE62AC">
            <w:r>
              <w:rPr>
                <w:rFonts w:ascii="標楷體" w:eastAsia="標楷體" w:hAnsi="標楷體" w:cs="新細明體" w:hint="eastAsia"/>
                <w:color w:val="000000"/>
                <w:sz w:val="26"/>
                <w:szCs w:val="26"/>
              </w:rPr>
              <w:t>藝-E-B3 善用多元感官，察覺感知藝術與生活的關聯，以豐富美感經驗。</w:t>
            </w:r>
          </w:p>
        </w:tc>
        <w:tc>
          <w:tcPr>
            <w:tcW w:w="4969" w:type="dxa"/>
            <w:vAlign w:val="center"/>
          </w:tcPr>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1教師引導學生參閱課本圖文。</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2 教師提問：「你知道什麼是傳統、什麼是創新嗎？」</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3 教師鼓勵學生發表看法。</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4 教師說明：「時代一直在改變，藝術會遭逢「創新」與「傳統」之間的取捨，但許多藝術家因應時代的轉變與調整，對於創新樂於挑戰及嘗試， 傳統與創新是相輔相成的，傳統文化有先人的智慧，若能結合時代新觀念，就能有新的風貌，繼往開來，才能讓藝術風貌更多元！」</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5.教師提問：「你假日有</w:t>
            </w:r>
            <w:proofErr w:type="gramStart"/>
            <w:r w:rsidRPr="00295E61">
              <w:rPr>
                <w:rFonts w:ascii="標楷體" w:eastAsia="標楷體" w:hAnsi="標楷體" w:cs="新細明體" w:hint="eastAsia"/>
                <w:color w:val="000000"/>
                <w:sz w:val="26"/>
                <w:szCs w:val="20"/>
              </w:rPr>
              <w:t>出去玩嗎</w:t>
            </w:r>
            <w:proofErr w:type="gramEnd"/>
            <w:r w:rsidRPr="00295E61">
              <w:rPr>
                <w:rFonts w:ascii="標楷體" w:eastAsia="標楷體" w:hAnsi="標楷體" w:cs="新細明體" w:hint="eastAsia"/>
                <w:color w:val="000000"/>
                <w:sz w:val="26"/>
                <w:szCs w:val="20"/>
              </w:rPr>
              <w:t>？去過什麼地方？如果要你把讓你印象最深刻的</w:t>
            </w:r>
            <w:proofErr w:type="gramStart"/>
            <w:r w:rsidRPr="00295E61">
              <w:rPr>
                <w:rFonts w:ascii="標楷體" w:eastAsia="標楷體" w:hAnsi="標楷體" w:cs="新細明體" w:hint="eastAsia"/>
                <w:color w:val="000000"/>
                <w:sz w:val="26"/>
                <w:szCs w:val="20"/>
              </w:rPr>
              <w:t>的</w:t>
            </w:r>
            <w:proofErr w:type="gramEnd"/>
            <w:r w:rsidRPr="00295E61">
              <w:rPr>
                <w:rFonts w:ascii="標楷體" w:eastAsia="標楷體" w:hAnsi="標楷體" w:cs="新細明體" w:hint="eastAsia"/>
                <w:color w:val="000000"/>
                <w:sz w:val="26"/>
                <w:szCs w:val="20"/>
              </w:rPr>
              <w:t>地方畫出來，你會怎麼畫？只畫一個地方？還是全部都畫出來？」</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6 教師帶學生到校園走一趟。</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7回到教室後，教師提問：「回憶你看過的景象，你看到了什麼？你記住了什麼？你會怎麼畫你走過的地方？」</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8 教師說明：「有的藝術家會只畫一個他印象最深刻的地方，有的藝術家卻會把他所有走過的地方都畫出來。」</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9打開課本附件2鼓勵學生將自己走過的地方畫出來。</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10請學生分享自己的作品與心得。</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lastRenderedPageBreak/>
              <w:t>11引導欣賞傳統與創新的水墨畫，並比較其不同點。</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12 教師提問：「你知道什麼是虛擬</w:t>
            </w:r>
            <w:proofErr w:type="gramStart"/>
            <w:r w:rsidRPr="00295E61">
              <w:rPr>
                <w:rFonts w:ascii="標楷體" w:eastAsia="標楷體" w:hAnsi="標楷體" w:cs="新細明體" w:hint="eastAsia"/>
                <w:color w:val="000000"/>
                <w:sz w:val="26"/>
                <w:szCs w:val="20"/>
              </w:rPr>
              <w:t>實境嗎</w:t>
            </w:r>
            <w:proofErr w:type="gramEnd"/>
            <w:r w:rsidRPr="00295E61">
              <w:rPr>
                <w:rFonts w:ascii="標楷體" w:eastAsia="標楷體" w:hAnsi="標楷體" w:cs="新細明體" w:hint="eastAsia"/>
                <w:color w:val="000000"/>
                <w:sz w:val="26"/>
                <w:szCs w:val="20"/>
              </w:rPr>
              <w:t>？」</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13 教師鼓勵學生發表看法。</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14 教師說明：「虛擬實境是利用電腦類比產生一個三D空間的虛擬世界，可以讓使用者感覺彷彿身歷其境，課本的這件作品原作是元代黃公望代表作〈富春山居圖〉，現代科技以虛擬實境重現，名稱叫神遊富春江。」</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15 教師播放神遊富春江影片。</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16 教師提問：「你喜歡神遊富春江這影片嗎？說說你的心得。」</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17 教師鼓勵學生發表看法。</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18 教師說明：「在虛擬實境中，你可以走入畫家筆下山水，乘著舟</w:t>
            </w:r>
            <w:proofErr w:type="gramStart"/>
            <w:r w:rsidRPr="00295E61">
              <w:rPr>
                <w:rFonts w:ascii="標楷體" w:eastAsia="標楷體" w:hAnsi="標楷體" w:cs="新細明體" w:hint="eastAsia"/>
                <w:color w:val="000000"/>
                <w:sz w:val="26"/>
                <w:szCs w:val="20"/>
              </w:rPr>
              <w:t>筏</w:t>
            </w:r>
            <w:proofErr w:type="gramEnd"/>
            <w:r w:rsidRPr="00295E61">
              <w:rPr>
                <w:rFonts w:ascii="標楷體" w:eastAsia="標楷體" w:hAnsi="標楷體" w:cs="新細明體" w:hint="eastAsia"/>
                <w:color w:val="000000"/>
                <w:sz w:val="26"/>
                <w:szCs w:val="20"/>
              </w:rPr>
              <w:t>，瀏覽富春江沿岸之跌宕山巒、蒼鬱林木及屋舍人家，享受新時代的臥遊之趣。徜徉於黃公望〈富春山居圖〉多層次的視覺饗宴。」</w:t>
            </w:r>
          </w:p>
        </w:tc>
        <w:tc>
          <w:tcPr>
            <w:tcW w:w="2126" w:type="dxa"/>
            <w:vAlign w:val="center"/>
          </w:tcPr>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lastRenderedPageBreak/>
              <w:t>探究評量</w:t>
            </w:r>
            <w:r>
              <w:rPr>
                <w:rFonts w:ascii="標楷體" w:eastAsia="標楷體" w:hAnsi="標楷體" w:cs="新細明體" w:hint="eastAsia"/>
                <w:color w:val="000000"/>
                <w:sz w:val="26"/>
                <w:szCs w:val="20"/>
              </w:rPr>
              <w:t>、</w:t>
            </w:r>
            <w:r w:rsidRPr="00295E61">
              <w:rPr>
                <w:rFonts w:ascii="標楷體" w:eastAsia="標楷體" w:hAnsi="標楷體" w:cs="新細明體" w:hint="eastAsia"/>
                <w:color w:val="000000"/>
                <w:sz w:val="26"/>
                <w:szCs w:val="20"/>
              </w:rPr>
              <w:t>實作評量</w:t>
            </w:r>
            <w:r>
              <w:rPr>
                <w:rFonts w:ascii="標楷體" w:eastAsia="標楷體" w:hAnsi="標楷體" w:cs="新細明體" w:hint="eastAsia"/>
                <w:color w:val="000000"/>
                <w:sz w:val="26"/>
                <w:szCs w:val="20"/>
              </w:rPr>
              <w:t>、</w:t>
            </w:r>
            <w:r w:rsidRPr="00295E61">
              <w:rPr>
                <w:rFonts w:ascii="標楷體" w:eastAsia="標楷體" w:hAnsi="標楷體" w:cs="新細明體" w:hint="eastAsia"/>
                <w:color w:val="000000"/>
                <w:sz w:val="26"/>
                <w:szCs w:val="20"/>
              </w:rPr>
              <w:t>口語評量</w:t>
            </w:r>
          </w:p>
        </w:tc>
        <w:tc>
          <w:tcPr>
            <w:tcW w:w="2694" w:type="dxa"/>
            <w:vAlign w:val="center"/>
          </w:tcPr>
          <w:p w:rsidR="00330825" w:rsidRPr="00091064" w:rsidRDefault="00AE62AC" w:rsidP="00330825">
            <w:pPr>
              <w:spacing w:line="260" w:lineRule="exact"/>
              <w:rPr>
                <w:rFonts w:eastAsiaTheme="minorEastAsia"/>
                <w:b/>
                <w:sz w:val="20"/>
                <w:szCs w:val="20"/>
              </w:rPr>
            </w:pPr>
            <w:r w:rsidRPr="00091064">
              <w:rPr>
                <w:rFonts w:ascii="標楷體" w:eastAsia="標楷體" w:hAnsi="標楷體" w:cs="新細明體" w:hint="eastAsia"/>
                <w:b/>
                <w:color w:val="000000"/>
                <w:sz w:val="26"/>
                <w:szCs w:val="20"/>
              </w:rPr>
              <w:t>【多元文化教育】</w:t>
            </w:r>
          </w:p>
          <w:p w:rsidR="00330825"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多</w:t>
            </w:r>
            <w:r>
              <w:rPr>
                <w:rFonts w:ascii="標楷體" w:eastAsia="標楷體" w:hAnsi="標楷體" w:cs="新細明體" w:hint="eastAsia"/>
                <w:color w:val="000000"/>
                <w:sz w:val="26"/>
                <w:szCs w:val="20"/>
              </w:rPr>
              <w:t xml:space="preserve">E1 </w:t>
            </w:r>
            <w:r w:rsidRPr="00295E61">
              <w:rPr>
                <w:rFonts w:ascii="標楷體" w:eastAsia="標楷體" w:hAnsi="標楷體" w:cs="新細明體" w:hint="eastAsia"/>
                <w:color w:val="000000"/>
                <w:sz w:val="26"/>
                <w:szCs w:val="20"/>
              </w:rPr>
              <w:t>了解自己的文化特質。</w:t>
            </w:r>
          </w:p>
          <w:p w:rsidR="00330825" w:rsidRPr="00091064" w:rsidRDefault="00AE62AC" w:rsidP="00330825">
            <w:pPr>
              <w:spacing w:line="260" w:lineRule="exact"/>
              <w:rPr>
                <w:rFonts w:eastAsiaTheme="minorEastAsia"/>
                <w:b/>
                <w:sz w:val="20"/>
                <w:szCs w:val="20"/>
              </w:rPr>
            </w:pPr>
            <w:r w:rsidRPr="00091064">
              <w:rPr>
                <w:rFonts w:ascii="標楷體" w:eastAsia="標楷體" w:hAnsi="標楷體" w:cs="新細明體" w:hint="eastAsia"/>
                <w:b/>
                <w:color w:val="000000"/>
                <w:sz w:val="26"/>
                <w:szCs w:val="20"/>
              </w:rPr>
              <w:t>【科技教育】</w:t>
            </w:r>
          </w:p>
          <w:p w:rsidR="00330825"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科</w:t>
            </w:r>
            <w:r>
              <w:rPr>
                <w:rFonts w:ascii="標楷體" w:eastAsia="標楷體" w:hAnsi="標楷體" w:cs="新細明體" w:hint="eastAsia"/>
                <w:color w:val="000000"/>
                <w:sz w:val="26"/>
                <w:szCs w:val="20"/>
              </w:rPr>
              <w:t xml:space="preserve">E1 </w:t>
            </w:r>
            <w:r w:rsidRPr="00295E61">
              <w:rPr>
                <w:rFonts w:ascii="標楷體" w:eastAsia="標楷體" w:hAnsi="標楷體" w:cs="新細明體" w:hint="eastAsia"/>
                <w:color w:val="000000"/>
                <w:sz w:val="26"/>
                <w:szCs w:val="20"/>
              </w:rPr>
              <w:t>了解平日常見科技產品的用途與運作方式。</w:t>
            </w:r>
          </w:p>
          <w:p w:rsidR="00330825" w:rsidRPr="00091064" w:rsidRDefault="00AE62AC" w:rsidP="00330825">
            <w:pPr>
              <w:spacing w:line="260" w:lineRule="exact"/>
              <w:rPr>
                <w:rFonts w:eastAsiaTheme="minorEastAsia"/>
                <w:b/>
                <w:sz w:val="20"/>
                <w:szCs w:val="20"/>
              </w:rPr>
            </w:pPr>
            <w:r w:rsidRPr="00091064">
              <w:rPr>
                <w:rFonts w:ascii="標楷體" w:eastAsia="標楷體" w:hAnsi="標楷體" w:cs="新細明體" w:hint="eastAsia"/>
                <w:b/>
                <w:color w:val="000000"/>
                <w:sz w:val="26"/>
                <w:szCs w:val="20"/>
              </w:rPr>
              <w:t>【國際教育】</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國</w:t>
            </w:r>
            <w:r>
              <w:rPr>
                <w:rFonts w:ascii="標楷體" w:eastAsia="標楷體" w:hAnsi="標楷體" w:cs="新細明體" w:hint="eastAsia"/>
                <w:color w:val="000000"/>
                <w:sz w:val="26"/>
                <w:szCs w:val="20"/>
              </w:rPr>
              <w:t xml:space="preserve">E3 </w:t>
            </w:r>
            <w:r w:rsidRPr="00295E61">
              <w:rPr>
                <w:rFonts w:ascii="標楷體" w:eastAsia="標楷體" w:hAnsi="標楷體" w:cs="新細明體" w:hint="eastAsia"/>
                <w:color w:val="000000"/>
                <w:sz w:val="26"/>
                <w:szCs w:val="20"/>
              </w:rPr>
              <w:t>具備表達我國本土文化特色的能力。</w:t>
            </w:r>
          </w:p>
        </w:tc>
      </w:tr>
      <w:tr w:rsidR="00152FB4" w:rsidTr="00152FB4">
        <w:trPr>
          <w:trHeight w:val="1827"/>
        </w:trPr>
        <w:tc>
          <w:tcPr>
            <w:tcW w:w="1096" w:type="dxa"/>
            <w:vAlign w:val="center"/>
          </w:tcPr>
          <w:p w:rsidR="00330825" w:rsidRPr="00295E61" w:rsidRDefault="00AE62AC" w:rsidP="00330825">
            <w:pPr>
              <w:spacing w:line="260" w:lineRule="exact"/>
              <w:jc w:val="center"/>
              <w:rPr>
                <w:rFonts w:eastAsiaTheme="minorEastAsia"/>
                <w:snapToGrid w:val="0"/>
                <w:sz w:val="20"/>
                <w:szCs w:val="20"/>
              </w:rPr>
            </w:pPr>
            <w:r w:rsidRPr="00295E61">
              <w:rPr>
                <w:rFonts w:ascii="標楷體" w:eastAsia="標楷體" w:hAnsi="標楷體" w:hint="eastAsia"/>
                <w:snapToGrid w:val="0"/>
                <w:sz w:val="26"/>
                <w:szCs w:val="20"/>
              </w:rPr>
              <w:t>第六</w:t>
            </w:r>
            <w:proofErr w:type="gramStart"/>
            <w:r w:rsidRPr="00295E61">
              <w:rPr>
                <w:rFonts w:ascii="標楷體" w:eastAsia="標楷體" w:hAnsi="標楷體" w:hint="eastAsia"/>
                <w:snapToGrid w:val="0"/>
                <w:sz w:val="26"/>
                <w:szCs w:val="20"/>
              </w:rPr>
              <w:t>週</w:t>
            </w:r>
            <w:proofErr w:type="gramEnd"/>
          </w:p>
        </w:tc>
        <w:tc>
          <w:tcPr>
            <w:tcW w:w="1701" w:type="dxa"/>
            <w:vAlign w:val="center"/>
          </w:tcPr>
          <w:p w:rsidR="00330825" w:rsidRPr="00295E61" w:rsidRDefault="00AE62AC" w:rsidP="00330825">
            <w:pPr>
              <w:spacing w:line="260" w:lineRule="exact"/>
              <w:jc w:val="center"/>
              <w:rPr>
                <w:rFonts w:eastAsiaTheme="minorEastAsia"/>
                <w:sz w:val="20"/>
                <w:szCs w:val="20"/>
              </w:rPr>
            </w:pPr>
            <w:r w:rsidRPr="00295E61">
              <w:rPr>
                <w:rFonts w:ascii="標楷體" w:eastAsia="標楷體" w:hAnsi="標楷體" w:cs="新細明體" w:hint="eastAsia"/>
                <w:bCs/>
                <w:color w:val="000000"/>
                <w:sz w:val="26"/>
                <w:szCs w:val="20"/>
              </w:rPr>
              <w:t>壹、視覺萬花筒</w:t>
            </w:r>
          </w:p>
          <w:p w:rsidR="00330825" w:rsidRPr="00295E61" w:rsidRDefault="00AE62AC" w:rsidP="00330825">
            <w:pPr>
              <w:spacing w:line="260" w:lineRule="exact"/>
              <w:jc w:val="center"/>
              <w:rPr>
                <w:rFonts w:eastAsiaTheme="minorEastAsia"/>
                <w:sz w:val="20"/>
                <w:szCs w:val="20"/>
              </w:rPr>
            </w:pPr>
            <w:r w:rsidRPr="00295E61">
              <w:rPr>
                <w:rFonts w:ascii="標楷體" w:eastAsia="標楷體" w:hAnsi="標楷體" w:cs="新細明體" w:hint="eastAsia"/>
                <w:bCs/>
                <w:color w:val="000000"/>
                <w:sz w:val="26"/>
                <w:szCs w:val="20"/>
              </w:rPr>
              <w:t>三、</w:t>
            </w:r>
            <w:r w:rsidRPr="00295E61">
              <w:rPr>
                <w:rFonts w:ascii="標楷體" w:eastAsia="標楷體" w:hAnsi="標楷體" w:cs="新細明體" w:hint="eastAsia"/>
                <w:color w:val="000000"/>
                <w:sz w:val="26"/>
                <w:szCs w:val="20"/>
              </w:rPr>
              <w:t>舊傳統新風貌</w:t>
            </w:r>
          </w:p>
        </w:tc>
        <w:tc>
          <w:tcPr>
            <w:tcW w:w="1792" w:type="dxa"/>
            <w:vAlign w:val="center"/>
          </w:tcPr>
          <w:p w:rsidR="004E1CD6" w:rsidRDefault="00AE62AC">
            <w:r>
              <w:rPr>
                <w:rFonts w:ascii="標楷體" w:eastAsia="標楷體" w:hAnsi="標楷體" w:cs="新細明體" w:hint="eastAsia"/>
                <w:color w:val="000000"/>
                <w:sz w:val="26"/>
                <w:szCs w:val="26"/>
              </w:rPr>
              <w:t>藝-E-B3 善用多元感官，察覺感知藝術與生活的關聯，以豐富美感經驗。</w:t>
            </w:r>
          </w:p>
          <w:p w:rsidR="004E1CD6" w:rsidRDefault="00AE62AC">
            <w:r>
              <w:rPr>
                <w:rFonts w:ascii="標楷體" w:eastAsia="標楷體" w:hAnsi="標楷體" w:cs="新細明體" w:hint="eastAsia"/>
                <w:color w:val="000000"/>
                <w:sz w:val="26"/>
                <w:szCs w:val="26"/>
              </w:rPr>
              <w:t>藝-E-C2 透過藝術實踐，學習理解他人感</w:t>
            </w:r>
            <w:r>
              <w:rPr>
                <w:rFonts w:ascii="標楷體" w:eastAsia="標楷體" w:hAnsi="標楷體" w:cs="新細明體" w:hint="eastAsia"/>
                <w:color w:val="000000"/>
                <w:sz w:val="26"/>
                <w:szCs w:val="26"/>
              </w:rPr>
              <w:lastRenderedPageBreak/>
              <w:t>受與團隊合作的能力。</w:t>
            </w:r>
          </w:p>
        </w:tc>
        <w:tc>
          <w:tcPr>
            <w:tcW w:w="4969" w:type="dxa"/>
            <w:vAlign w:val="center"/>
          </w:tcPr>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lastRenderedPageBreak/>
              <w:t>1.進行</w:t>
            </w:r>
            <w:r w:rsidRPr="00295E61">
              <w:rPr>
                <w:rFonts w:ascii="標楷體" w:eastAsia="標楷體" w:hAnsi="標楷體" w:cs="新細明體" w:hint="eastAsia"/>
                <w:snapToGrid w:val="0"/>
                <w:color w:val="000000"/>
                <w:sz w:val="26"/>
                <w:szCs w:val="20"/>
              </w:rPr>
              <w:t>水墨</w:t>
            </w:r>
            <w:r w:rsidRPr="00295E61">
              <w:rPr>
                <w:rFonts w:ascii="標楷體" w:eastAsia="標楷體" w:hAnsi="標楷體" w:cs="新細明體" w:hint="eastAsia"/>
                <w:color w:val="000000"/>
                <w:sz w:val="26"/>
                <w:szCs w:val="20"/>
              </w:rPr>
              <w:t>創作。</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2.完成作品，共同欣賞</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3.教師指導學生進行作品發表與欣賞。</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4.教師引導學生收拾工具。</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5.將學生作品張貼在教室。</w:t>
            </w:r>
          </w:p>
        </w:tc>
        <w:tc>
          <w:tcPr>
            <w:tcW w:w="2126" w:type="dxa"/>
            <w:vAlign w:val="center"/>
          </w:tcPr>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探究評量</w:t>
            </w:r>
            <w:r>
              <w:rPr>
                <w:rFonts w:ascii="標楷體" w:eastAsia="標楷體" w:hAnsi="標楷體" w:cs="新細明體" w:hint="eastAsia"/>
                <w:color w:val="000000"/>
                <w:sz w:val="26"/>
                <w:szCs w:val="20"/>
              </w:rPr>
              <w:t>、</w:t>
            </w:r>
            <w:r w:rsidRPr="00295E61">
              <w:rPr>
                <w:rFonts w:ascii="標楷體" w:eastAsia="標楷體" w:hAnsi="標楷體" w:cs="新細明體" w:hint="eastAsia"/>
                <w:color w:val="000000"/>
                <w:sz w:val="26"/>
                <w:szCs w:val="20"/>
              </w:rPr>
              <w:t>實作評量</w:t>
            </w:r>
            <w:r>
              <w:rPr>
                <w:rFonts w:ascii="標楷體" w:eastAsia="標楷體" w:hAnsi="標楷體" w:cs="新細明體" w:hint="eastAsia"/>
                <w:color w:val="000000"/>
                <w:sz w:val="26"/>
                <w:szCs w:val="20"/>
              </w:rPr>
              <w:t>、</w:t>
            </w:r>
            <w:r w:rsidRPr="00295E61">
              <w:rPr>
                <w:rFonts w:ascii="標楷體" w:eastAsia="標楷體" w:hAnsi="標楷體" w:cs="新細明體" w:hint="eastAsia"/>
                <w:color w:val="000000"/>
                <w:sz w:val="26"/>
                <w:szCs w:val="20"/>
              </w:rPr>
              <w:t>同儕評量</w:t>
            </w:r>
          </w:p>
        </w:tc>
        <w:tc>
          <w:tcPr>
            <w:tcW w:w="2694" w:type="dxa"/>
            <w:vAlign w:val="center"/>
          </w:tcPr>
          <w:p w:rsidR="00330825" w:rsidRPr="00091064" w:rsidRDefault="00AE62AC" w:rsidP="00330825">
            <w:pPr>
              <w:spacing w:line="260" w:lineRule="exact"/>
              <w:rPr>
                <w:rFonts w:eastAsiaTheme="minorEastAsia"/>
                <w:b/>
                <w:sz w:val="20"/>
                <w:szCs w:val="20"/>
              </w:rPr>
            </w:pPr>
            <w:r w:rsidRPr="00091064">
              <w:rPr>
                <w:rFonts w:ascii="標楷體" w:eastAsia="標楷體" w:hAnsi="標楷體" w:cs="新細明體" w:hint="eastAsia"/>
                <w:b/>
                <w:color w:val="000000"/>
                <w:sz w:val="26"/>
                <w:szCs w:val="20"/>
              </w:rPr>
              <w:t>【國際教育】</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國</w:t>
            </w:r>
            <w:r>
              <w:rPr>
                <w:rFonts w:ascii="標楷體" w:eastAsia="標楷體" w:hAnsi="標楷體" w:cs="新細明體" w:hint="eastAsia"/>
                <w:color w:val="000000"/>
                <w:sz w:val="26"/>
                <w:szCs w:val="20"/>
              </w:rPr>
              <w:t xml:space="preserve">E3 </w:t>
            </w:r>
            <w:r w:rsidRPr="00295E61">
              <w:rPr>
                <w:rFonts w:ascii="標楷體" w:eastAsia="標楷體" w:hAnsi="標楷體" w:cs="新細明體" w:hint="eastAsia"/>
                <w:color w:val="000000"/>
                <w:sz w:val="26"/>
                <w:szCs w:val="20"/>
              </w:rPr>
              <w:t>具備表達我國本土文化特色的能力。</w:t>
            </w:r>
          </w:p>
        </w:tc>
      </w:tr>
      <w:tr w:rsidR="00152FB4" w:rsidTr="00152FB4">
        <w:trPr>
          <w:trHeight w:val="1827"/>
        </w:trPr>
        <w:tc>
          <w:tcPr>
            <w:tcW w:w="1096" w:type="dxa"/>
            <w:vAlign w:val="center"/>
          </w:tcPr>
          <w:p w:rsidR="00330825" w:rsidRPr="00295E61" w:rsidRDefault="00AE62AC" w:rsidP="00330825">
            <w:pPr>
              <w:spacing w:line="260" w:lineRule="exact"/>
              <w:jc w:val="center"/>
              <w:rPr>
                <w:rFonts w:eastAsiaTheme="minorEastAsia"/>
                <w:snapToGrid w:val="0"/>
                <w:sz w:val="20"/>
                <w:szCs w:val="20"/>
              </w:rPr>
            </w:pPr>
            <w:r w:rsidRPr="00295E61">
              <w:rPr>
                <w:rFonts w:ascii="標楷體" w:eastAsia="標楷體" w:hAnsi="標楷體" w:hint="eastAsia"/>
                <w:snapToGrid w:val="0"/>
                <w:sz w:val="26"/>
                <w:szCs w:val="20"/>
              </w:rPr>
              <w:t>第七</w:t>
            </w:r>
            <w:proofErr w:type="gramStart"/>
            <w:r w:rsidRPr="00295E61">
              <w:rPr>
                <w:rFonts w:ascii="標楷體" w:eastAsia="標楷體" w:hAnsi="標楷體" w:hint="eastAsia"/>
                <w:snapToGrid w:val="0"/>
                <w:sz w:val="26"/>
                <w:szCs w:val="20"/>
              </w:rPr>
              <w:t>週</w:t>
            </w:r>
            <w:proofErr w:type="gramEnd"/>
          </w:p>
        </w:tc>
        <w:tc>
          <w:tcPr>
            <w:tcW w:w="1701" w:type="dxa"/>
            <w:vAlign w:val="center"/>
          </w:tcPr>
          <w:p w:rsidR="00330825" w:rsidRPr="00295E61" w:rsidRDefault="00AE62AC" w:rsidP="00330825">
            <w:pPr>
              <w:spacing w:line="260" w:lineRule="exact"/>
              <w:jc w:val="center"/>
              <w:rPr>
                <w:rFonts w:eastAsiaTheme="minorEastAsia"/>
                <w:sz w:val="20"/>
                <w:szCs w:val="20"/>
              </w:rPr>
            </w:pPr>
            <w:r w:rsidRPr="00295E61">
              <w:rPr>
                <w:rFonts w:ascii="標楷體" w:eastAsia="標楷體" w:hAnsi="標楷體" w:cs="新細明體" w:hint="eastAsia"/>
                <w:bCs/>
                <w:color w:val="000000"/>
                <w:sz w:val="26"/>
                <w:szCs w:val="20"/>
              </w:rPr>
              <w:t>壹、</w:t>
            </w:r>
            <w:r w:rsidRPr="00295E61">
              <w:rPr>
                <w:rFonts w:ascii="標楷體" w:eastAsia="標楷體" w:hAnsi="標楷體" w:cs="新細明體" w:hint="eastAsia"/>
                <w:color w:val="000000"/>
                <w:sz w:val="26"/>
                <w:szCs w:val="20"/>
              </w:rPr>
              <w:t>視覺萬花筒</w:t>
            </w:r>
          </w:p>
          <w:p w:rsidR="00330825" w:rsidRPr="00295E61" w:rsidRDefault="00AE62AC" w:rsidP="00330825">
            <w:pPr>
              <w:spacing w:line="260" w:lineRule="exact"/>
              <w:jc w:val="center"/>
              <w:rPr>
                <w:rFonts w:eastAsiaTheme="minorEastAsia"/>
                <w:sz w:val="20"/>
                <w:szCs w:val="20"/>
              </w:rPr>
            </w:pPr>
            <w:r w:rsidRPr="00295E61">
              <w:rPr>
                <w:rFonts w:ascii="標楷體" w:eastAsia="標楷體" w:hAnsi="標楷體" w:cs="新細明體" w:hint="eastAsia"/>
                <w:bCs/>
                <w:color w:val="000000"/>
                <w:sz w:val="26"/>
                <w:szCs w:val="20"/>
              </w:rPr>
              <w:t>三、</w:t>
            </w:r>
            <w:r w:rsidRPr="00295E61">
              <w:rPr>
                <w:rFonts w:ascii="標楷體" w:eastAsia="標楷體" w:hAnsi="標楷體" w:cs="新細明體" w:hint="eastAsia"/>
                <w:color w:val="000000"/>
                <w:sz w:val="26"/>
                <w:szCs w:val="20"/>
              </w:rPr>
              <w:t>舊傳統新風貌</w:t>
            </w:r>
          </w:p>
        </w:tc>
        <w:tc>
          <w:tcPr>
            <w:tcW w:w="1792" w:type="dxa"/>
            <w:vAlign w:val="center"/>
          </w:tcPr>
          <w:p w:rsidR="004E1CD6" w:rsidRDefault="00AE62AC">
            <w:r>
              <w:rPr>
                <w:rFonts w:ascii="標楷體" w:eastAsia="標楷體" w:hAnsi="標楷體" w:cs="新細明體" w:hint="eastAsia"/>
                <w:color w:val="000000"/>
                <w:sz w:val="26"/>
                <w:szCs w:val="26"/>
              </w:rPr>
              <w:t xml:space="preserve">藝-E-B2 </w:t>
            </w:r>
            <w:proofErr w:type="gramStart"/>
            <w:r>
              <w:rPr>
                <w:rFonts w:ascii="標楷體" w:eastAsia="標楷體" w:hAnsi="標楷體" w:cs="新細明體" w:hint="eastAsia"/>
                <w:color w:val="000000"/>
                <w:sz w:val="26"/>
                <w:szCs w:val="26"/>
              </w:rPr>
              <w:t>識讀科技</w:t>
            </w:r>
            <w:proofErr w:type="gramEnd"/>
            <w:r>
              <w:rPr>
                <w:rFonts w:ascii="標楷體" w:eastAsia="標楷體" w:hAnsi="標楷體" w:cs="新細明體" w:hint="eastAsia"/>
                <w:color w:val="000000"/>
                <w:sz w:val="26"/>
                <w:szCs w:val="26"/>
              </w:rPr>
              <w:t>資訊與媒體的特質及其與藝術的關係。</w:t>
            </w:r>
          </w:p>
          <w:p w:rsidR="004E1CD6" w:rsidRDefault="00AE62AC">
            <w:r>
              <w:rPr>
                <w:rFonts w:ascii="標楷體" w:eastAsia="標楷體" w:hAnsi="標楷體" w:cs="新細明體" w:hint="eastAsia"/>
                <w:color w:val="000000"/>
                <w:sz w:val="26"/>
                <w:szCs w:val="26"/>
              </w:rPr>
              <w:t>藝-E-B3 善用多元感官，察覺感知藝術與生活的關聯，以豐富美感經驗。</w:t>
            </w:r>
          </w:p>
        </w:tc>
        <w:tc>
          <w:tcPr>
            <w:tcW w:w="4969" w:type="dxa"/>
            <w:vAlign w:val="center"/>
          </w:tcPr>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1 教師引導學生參閱課本圖文。</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2 教師提問：「你知道以前藝術家為何畫</w:t>
            </w:r>
            <w:proofErr w:type="gramStart"/>
            <w:r w:rsidRPr="00295E61">
              <w:rPr>
                <w:rFonts w:ascii="標楷體" w:eastAsia="標楷體" w:hAnsi="標楷體" w:cs="新細明體" w:hint="eastAsia"/>
                <w:color w:val="000000"/>
                <w:sz w:val="26"/>
                <w:szCs w:val="20"/>
              </w:rPr>
              <w:t>人像畫嗎</w:t>
            </w:r>
            <w:proofErr w:type="gramEnd"/>
            <w:r w:rsidRPr="00295E61">
              <w:rPr>
                <w:rFonts w:ascii="標楷體" w:eastAsia="標楷體" w:hAnsi="標楷體" w:cs="新細明體" w:hint="eastAsia"/>
                <w:color w:val="000000"/>
                <w:sz w:val="26"/>
                <w:szCs w:val="20"/>
              </w:rPr>
              <w:t>？」</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3 教師鼓勵學生發表看法。</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4 教師說明：「沒有照相機的時代，許多人找藝術家描繪畫像留做紀念。</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5教師說明：「陳進的這件作品讓我們看到了台灣早期的大家閨秀，畫中女子很悠閒，手握書卷，側臥</w:t>
            </w:r>
            <w:proofErr w:type="gramStart"/>
            <w:r w:rsidRPr="00295E61">
              <w:rPr>
                <w:rFonts w:ascii="標楷體" w:eastAsia="標楷體" w:hAnsi="標楷體" w:cs="新細明體" w:hint="eastAsia"/>
                <w:color w:val="000000"/>
                <w:sz w:val="26"/>
                <w:szCs w:val="20"/>
              </w:rPr>
              <w:t>雕花眠</w:t>
            </w:r>
            <w:proofErr w:type="gramEnd"/>
            <w:r w:rsidRPr="00295E61">
              <w:rPr>
                <w:rFonts w:ascii="標楷體" w:eastAsia="標楷體" w:hAnsi="標楷體" w:cs="新細明體" w:hint="eastAsia"/>
                <w:color w:val="000000"/>
                <w:sz w:val="26"/>
                <w:szCs w:val="20"/>
              </w:rPr>
              <w:t>床，一派清雅嫻靜。」</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6教師提問：「到了現代，人像畫比較多元，將重點放在創作方法、媒材上的表現與傳達畫面中人物的情感上。從畫面中，你有感受到畫家想傳達的意念嗎？」</w:t>
            </w:r>
          </w:p>
          <w:p w:rsidR="00330825" w:rsidRPr="00AA4C49" w:rsidRDefault="00AE62AC" w:rsidP="00330825">
            <w:pPr>
              <w:spacing w:line="260" w:lineRule="exact"/>
              <w:rPr>
                <w:rFonts w:eastAsiaTheme="minorEastAsia"/>
                <w:b/>
                <w:sz w:val="20"/>
                <w:szCs w:val="20"/>
              </w:rPr>
            </w:pPr>
            <w:r w:rsidRPr="00AA4C49">
              <w:rPr>
                <w:rFonts w:ascii="標楷體" w:eastAsia="標楷體" w:hAnsi="標楷體" w:cs="新細明體" w:hint="eastAsia"/>
                <w:b/>
                <w:color w:val="000000"/>
                <w:sz w:val="26"/>
                <w:szCs w:val="20"/>
              </w:rPr>
              <w:t>人像新風貌</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1 教師引導學生參閱課本圖文。</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2 教師提問：「結合科技的人像畫，你認為會是什麼樣子呢？」</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3 教師鼓勵學生發表看法。</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4 教師說明：「這件人像作品，藝術家以徐筱樂的臉譜製作巨大的人像，結合會變動的錄像 ( 眼睛與嘴巴 )，呈現出獨特的人像畫。」</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5 教師提問：「這件作品藝術家使用動態影像，和以前藝術家使用畫筆作畫有何不同？」</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lastRenderedPageBreak/>
              <w:t>6 教師鼓勵學生發表看法。</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7教師提問：「藝術創作受到科技啟發，你覺得未來的人像畫會變什麼模樣？」</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8教師說明：「未來的人像畫應該會更多元。」</w:t>
            </w:r>
          </w:p>
          <w:p w:rsidR="00330825" w:rsidRPr="00AA4C49" w:rsidRDefault="00AE62AC" w:rsidP="00330825">
            <w:pPr>
              <w:spacing w:line="260" w:lineRule="exact"/>
              <w:rPr>
                <w:rFonts w:eastAsiaTheme="minorEastAsia"/>
                <w:b/>
                <w:sz w:val="20"/>
                <w:szCs w:val="20"/>
              </w:rPr>
            </w:pPr>
            <w:r w:rsidRPr="00AA4C49">
              <w:rPr>
                <w:rFonts w:ascii="標楷體" w:eastAsia="標楷體" w:hAnsi="標楷體" w:cs="新細明體" w:hint="eastAsia"/>
                <w:b/>
                <w:color w:val="000000"/>
                <w:sz w:val="26"/>
                <w:szCs w:val="20"/>
              </w:rPr>
              <w:t>異想天開畫人像</w:t>
            </w:r>
            <w:proofErr w:type="gramStart"/>
            <w:r w:rsidRPr="00AA4C49">
              <w:rPr>
                <w:rFonts w:ascii="標楷體" w:eastAsia="標楷體" w:hAnsi="標楷體" w:cs="新細明體" w:hint="eastAsia"/>
                <w:b/>
                <w:color w:val="000000"/>
                <w:sz w:val="26"/>
                <w:szCs w:val="20"/>
              </w:rPr>
              <w:t>――</w:t>
            </w:r>
            <w:proofErr w:type="gramEnd"/>
            <w:r w:rsidRPr="00AA4C49">
              <w:rPr>
                <w:rFonts w:ascii="標楷體" w:eastAsia="標楷體" w:hAnsi="標楷體" w:cs="新細明體" w:hint="eastAsia"/>
                <w:b/>
                <w:color w:val="000000"/>
                <w:sz w:val="26"/>
                <w:szCs w:val="20"/>
              </w:rPr>
              <w:t>人像畫創作</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1 教師引導學生參閱課本圖文。</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2 教師提問：「他們畫的人像畫都很有趣。你喜歡嗎？」</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3 教師鼓勵學生發表看法。</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4 教師說明：「讓我們運用新奇的視覺組合方式，發揮想像，利用彩畫進行創作人像畫。」</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5 完成作品，展示全班作品，師生共同欣賞討</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論。</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6鼓勵學生說出自己的創作心得與大家分享。</w:t>
            </w:r>
          </w:p>
        </w:tc>
        <w:tc>
          <w:tcPr>
            <w:tcW w:w="2126" w:type="dxa"/>
            <w:vAlign w:val="center"/>
          </w:tcPr>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lastRenderedPageBreak/>
              <w:t>探究評量</w:t>
            </w:r>
            <w:r>
              <w:rPr>
                <w:rFonts w:ascii="標楷體" w:eastAsia="標楷體" w:hAnsi="標楷體" w:cs="新細明體" w:hint="eastAsia"/>
                <w:color w:val="000000"/>
                <w:sz w:val="26"/>
                <w:szCs w:val="20"/>
              </w:rPr>
              <w:t>、</w:t>
            </w:r>
            <w:r w:rsidRPr="00295E61">
              <w:rPr>
                <w:rFonts w:ascii="標楷體" w:eastAsia="標楷體" w:hAnsi="標楷體" w:cs="新細明體" w:hint="eastAsia"/>
                <w:color w:val="000000"/>
                <w:sz w:val="26"/>
                <w:szCs w:val="20"/>
              </w:rPr>
              <w:t>實作評量</w:t>
            </w:r>
            <w:r>
              <w:rPr>
                <w:rFonts w:ascii="標楷體" w:eastAsia="標楷體" w:hAnsi="標楷體" w:cs="新細明體" w:hint="eastAsia"/>
                <w:color w:val="000000"/>
                <w:sz w:val="26"/>
                <w:szCs w:val="20"/>
              </w:rPr>
              <w:t>、</w:t>
            </w:r>
            <w:r w:rsidRPr="00295E61">
              <w:rPr>
                <w:rFonts w:ascii="標楷體" w:eastAsia="標楷體" w:hAnsi="標楷體" w:cs="新細明體" w:hint="eastAsia"/>
                <w:color w:val="000000"/>
                <w:sz w:val="26"/>
                <w:szCs w:val="20"/>
              </w:rPr>
              <w:t>態度評量</w:t>
            </w:r>
          </w:p>
        </w:tc>
        <w:tc>
          <w:tcPr>
            <w:tcW w:w="2694" w:type="dxa"/>
            <w:vAlign w:val="center"/>
          </w:tcPr>
          <w:p w:rsidR="00330825" w:rsidRPr="00091064" w:rsidRDefault="00AE62AC" w:rsidP="00330825">
            <w:pPr>
              <w:spacing w:line="260" w:lineRule="exact"/>
              <w:rPr>
                <w:rFonts w:eastAsiaTheme="minorEastAsia"/>
                <w:b/>
                <w:sz w:val="20"/>
                <w:szCs w:val="20"/>
              </w:rPr>
            </w:pPr>
            <w:r w:rsidRPr="00091064">
              <w:rPr>
                <w:rFonts w:ascii="標楷體" w:eastAsia="標楷體" w:hAnsi="標楷體" w:cs="新細明體" w:hint="eastAsia"/>
                <w:b/>
                <w:color w:val="000000"/>
                <w:sz w:val="26"/>
                <w:szCs w:val="20"/>
              </w:rPr>
              <w:t>【國際教育】</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國</w:t>
            </w:r>
            <w:r>
              <w:rPr>
                <w:rFonts w:ascii="標楷體" w:eastAsia="標楷體" w:hAnsi="標楷體" w:cs="新細明體" w:hint="eastAsia"/>
                <w:color w:val="000000"/>
                <w:sz w:val="26"/>
                <w:szCs w:val="20"/>
              </w:rPr>
              <w:t xml:space="preserve">E4 </w:t>
            </w:r>
            <w:r w:rsidRPr="00295E61">
              <w:rPr>
                <w:rFonts w:ascii="標楷體" w:eastAsia="標楷體" w:hAnsi="標楷體" w:cs="新細明體" w:hint="eastAsia"/>
                <w:color w:val="000000"/>
                <w:sz w:val="26"/>
                <w:szCs w:val="20"/>
              </w:rPr>
              <w:t>了解國際文化的多樣性。</w:t>
            </w:r>
          </w:p>
          <w:p w:rsidR="00330825" w:rsidRPr="00091064" w:rsidRDefault="00AE62AC" w:rsidP="00330825">
            <w:pPr>
              <w:spacing w:line="260" w:lineRule="exact"/>
              <w:rPr>
                <w:rFonts w:eastAsiaTheme="minorEastAsia"/>
                <w:b/>
                <w:sz w:val="20"/>
                <w:szCs w:val="20"/>
              </w:rPr>
            </w:pPr>
            <w:r w:rsidRPr="00091064">
              <w:rPr>
                <w:rFonts w:ascii="標楷體" w:eastAsia="標楷體" w:hAnsi="標楷體" w:cs="新細明體" w:hint="eastAsia"/>
                <w:b/>
                <w:color w:val="000000"/>
                <w:sz w:val="26"/>
                <w:szCs w:val="20"/>
              </w:rPr>
              <w:t>【</w:t>
            </w:r>
            <w:r>
              <w:rPr>
                <w:rFonts w:ascii="標楷體" w:eastAsia="標楷體" w:hAnsi="標楷體" w:cs="新細明體" w:hint="eastAsia"/>
                <w:b/>
                <w:color w:val="000000"/>
                <w:sz w:val="26"/>
                <w:szCs w:val="20"/>
              </w:rPr>
              <w:t>科技</w:t>
            </w:r>
            <w:r w:rsidRPr="00091064">
              <w:rPr>
                <w:rFonts w:ascii="標楷體" w:eastAsia="標楷體" w:hAnsi="標楷體" w:cs="新細明體" w:hint="eastAsia"/>
                <w:b/>
                <w:color w:val="000000"/>
                <w:sz w:val="26"/>
                <w:szCs w:val="20"/>
              </w:rPr>
              <w:t>教育】</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科</w:t>
            </w:r>
            <w:r>
              <w:rPr>
                <w:rFonts w:ascii="標楷體" w:eastAsia="標楷體" w:hAnsi="標楷體" w:cs="新細明體" w:hint="eastAsia"/>
                <w:color w:val="000000"/>
                <w:sz w:val="26"/>
                <w:szCs w:val="20"/>
              </w:rPr>
              <w:t xml:space="preserve">E1 </w:t>
            </w:r>
            <w:r w:rsidRPr="00295E61">
              <w:rPr>
                <w:rFonts w:ascii="標楷體" w:eastAsia="標楷體" w:hAnsi="標楷體" w:cs="新細明體" w:hint="eastAsia"/>
                <w:color w:val="000000"/>
                <w:sz w:val="26"/>
                <w:szCs w:val="20"/>
              </w:rPr>
              <w:t>了解平日常見科技產品的用途與運作方式。</w:t>
            </w:r>
          </w:p>
        </w:tc>
      </w:tr>
      <w:tr w:rsidR="00152FB4" w:rsidTr="00152FB4">
        <w:trPr>
          <w:trHeight w:val="1827"/>
        </w:trPr>
        <w:tc>
          <w:tcPr>
            <w:tcW w:w="1096" w:type="dxa"/>
            <w:vAlign w:val="center"/>
          </w:tcPr>
          <w:p w:rsidR="00330825" w:rsidRPr="00295E61" w:rsidRDefault="00AE62AC" w:rsidP="00330825">
            <w:pPr>
              <w:spacing w:line="260" w:lineRule="exact"/>
              <w:jc w:val="center"/>
              <w:rPr>
                <w:rFonts w:eastAsiaTheme="minorEastAsia"/>
                <w:snapToGrid w:val="0"/>
                <w:sz w:val="20"/>
                <w:szCs w:val="20"/>
              </w:rPr>
            </w:pPr>
            <w:r w:rsidRPr="00295E61">
              <w:rPr>
                <w:rFonts w:ascii="標楷體" w:eastAsia="標楷體" w:hAnsi="標楷體" w:hint="eastAsia"/>
                <w:snapToGrid w:val="0"/>
                <w:sz w:val="26"/>
                <w:szCs w:val="20"/>
              </w:rPr>
              <w:t>第八</w:t>
            </w:r>
            <w:proofErr w:type="gramStart"/>
            <w:r w:rsidRPr="00295E61">
              <w:rPr>
                <w:rFonts w:ascii="標楷體" w:eastAsia="標楷體" w:hAnsi="標楷體" w:hint="eastAsia"/>
                <w:snapToGrid w:val="0"/>
                <w:sz w:val="26"/>
                <w:szCs w:val="20"/>
              </w:rPr>
              <w:t>週</w:t>
            </w:r>
            <w:proofErr w:type="gramEnd"/>
          </w:p>
        </w:tc>
        <w:tc>
          <w:tcPr>
            <w:tcW w:w="1701" w:type="dxa"/>
            <w:vAlign w:val="center"/>
          </w:tcPr>
          <w:p w:rsidR="00330825" w:rsidRPr="00295E61" w:rsidRDefault="00AE62AC" w:rsidP="00330825">
            <w:pPr>
              <w:spacing w:line="260" w:lineRule="exact"/>
              <w:jc w:val="center"/>
              <w:rPr>
                <w:rFonts w:eastAsiaTheme="minorEastAsia"/>
                <w:sz w:val="20"/>
                <w:szCs w:val="20"/>
              </w:rPr>
            </w:pPr>
            <w:r w:rsidRPr="00295E61">
              <w:rPr>
                <w:rFonts w:ascii="標楷體" w:eastAsia="標楷體" w:hAnsi="標楷體" w:cs="新細明體" w:hint="eastAsia"/>
                <w:bCs/>
                <w:color w:val="000000"/>
                <w:sz w:val="26"/>
                <w:szCs w:val="20"/>
              </w:rPr>
              <w:t>貳、表演任我行</w:t>
            </w:r>
          </w:p>
          <w:p w:rsidR="00330825" w:rsidRPr="00295E61" w:rsidRDefault="00AE62AC" w:rsidP="00330825">
            <w:pPr>
              <w:spacing w:line="260" w:lineRule="exact"/>
              <w:jc w:val="center"/>
              <w:rPr>
                <w:rFonts w:eastAsiaTheme="minorEastAsia"/>
                <w:sz w:val="20"/>
                <w:szCs w:val="20"/>
              </w:rPr>
            </w:pPr>
            <w:r w:rsidRPr="00295E61">
              <w:rPr>
                <w:rFonts w:ascii="標楷體" w:eastAsia="標楷體" w:hAnsi="標楷體" w:cs="新細明體" w:hint="eastAsia"/>
                <w:bCs/>
                <w:color w:val="000000"/>
                <w:sz w:val="26"/>
                <w:szCs w:val="20"/>
              </w:rPr>
              <w:t>一、</w:t>
            </w:r>
            <w:proofErr w:type="gramStart"/>
            <w:r w:rsidRPr="00295E61">
              <w:rPr>
                <w:rFonts w:ascii="標楷體" w:eastAsia="標楷體" w:hAnsi="標楷體" w:cs="新細明體" w:hint="eastAsia"/>
                <w:bCs/>
                <w:color w:val="000000"/>
                <w:sz w:val="26"/>
                <w:szCs w:val="20"/>
              </w:rPr>
              <w:t>當偶們</w:t>
            </w:r>
            <w:proofErr w:type="gramEnd"/>
            <w:r w:rsidRPr="00295E61">
              <w:rPr>
                <w:rFonts w:ascii="標楷體" w:eastAsia="標楷體" w:hAnsi="標楷體" w:cs="新細明體" w:hint="eastAsia"/>
                <w:bCs/>
                <w:color w:val="000000"/>
                <w:sz w:val="26"/>
                <w:szCs w:val="20"/>
              </w:rPr>
              <w:t>同在一起</w:t>
            </w:r>
          </w:p>
        </w:tc>
        <w:tc>
          <w:tcPr>
            <w:tcW w:w="1792" w:type="dxa"/>
            <w:vAlign w:val="center"/>
          </w:tcPr>
          <w:p w:rsidR="004E1CD6" w:rsidRDefault="00AE62AC">
            <w:r>
              <w:rPr>
                <w:rFonts w:ascii="標楷體" w:eastAsia="標楷體" w:hAnsi="標楷體" w:cs="新細明體" w:hint="eastAsia"/>
                <w:color w:val="000000"/>
                <w:sz w:val="26"/>
                <w:szCs w:val="26"/>
              </w:rPr>
              <w:t>藝-E-A1 參與藝術活動，探索生活美感。</w:t>
            </w:r>
          </w:p>
          <w:p w:rsidR="004E1CD6" w:rsidRDefault="00AE62AC">
            <w:r>
              <w:rPr>
                <w:rFonts w:ascii="標楷體" w:eastAsia="標楷體" w:hAnsi="標楷體" w:cs="新細明體" w:hint="eastAsia"/>
                <w:color w:val="000000"/>
                <w:sz w:val="26"/>
                <w:szCs w:val="26"/>
              </w:rPr>
              <w:t>藝-E-B3 善用多元感官，察覺感知藝術與生活的關聯，以豐富美感經驗。</w:t>
            </w:r>
          </w:p>
        </w:tc>
        <w:tc>
          <w:tcPr>
            <w:tcW w:w="4969" w:type="dxa"/>
            <w:vAlign w:val="center"/>
          </w:tcPr>
          <w:p w:rsidR="00330825" w:rsidRPr="00AA4C49" w:rsidRDefault="00AE62AC" w:rsidP="00330825">
            <w:pPr>
              <w:spacing w:line="260" w:lineRule="exact"/>
              <w:rPr>
                <w:rFonts w:eastAsiaTheme="minorEastAsia"/>
                <w:b/>
                <w:sz w:val="20"/>
                <w:szCs w:val="20"/>
              </w:rPr>
            </w:pPr>
            <w:r w:rsidRPr="00AA4C49">
              <w:rPr>
                <w:rFonts w:ascii="標楷體" w:eastAsia="標楷體" w:hAnsi="標楷體" w:cs="新細明體" w:hint="eastAsia"/>
                <w:b/>
                <w:color w:val="000000"/>
                <w:sz w:val="26"/>
                <w:szCs w:val="20"/>
              </w:rPr>
              <w:t>活動</w:t>
            </w:r>
            <w:proofErr w:type="gramStart"/>
            <w:r w:rsidRPr="00AA4C49">
              <w:rPr>
                <w:rFonts w:ascii="標楷體" w:eastAsia="標楷體" w:hAnsi="標楷體" w:cs="新細明體" w:hint="eastAsia"/>
                <w:b/>
                <w:color w:val="000000"/>
                <w:sz w:val="26"/>
                <w:szCs w:val="20"/>
              </w:rPr>
              <w:t>一</w:t>
            </w:r>
            <w:proofErr w:type="gramEnd"/>
            <w:r w:rsidRPr="00AA4C49">
              <w:rPr>
                <w:rFonts w:ascii="標楷體" w:eastAsia="標楷體" w:hAnsi="標楷體" w:cs="新細明體" w:hint="eastAsia"/>
                <w:b/>
                <w:color w:val="000000"/>
                <w:sz w:val="26"/>
                <w:szCs w:val="20"/>
              </w:rPr>
              <w:t>：生活中的</w:t>
            </w:r>
            <w:proofErr w:type="gramStart"/>
            <w:r w:rsidRPr="00AA4C49">
              <w:rPr>
                <w:rFonts w:ascii="標楷體" w:eastAsia="標楷體" w:hAnsi="標楷體" w:cs="新細明體" w:hint="eastAsia"/>
                <w:b/>
                <w:color w:val="000000"/>
                <w:sz w:val="26"/>
                <w:szCs w:val="20"/>
              </w:rPr>
              <w:t>偶</w:t>
            </w:r>
            <w:proofErr w:type="gramEnd"/>
            <w:r w:rsidRPr="00AA4C49">
              <w:rPr>
                <w:rFonts w:ascii="標楷體" w:eastAsia="標楷體" w:hAnsi="標楷體" w:cs="新細明體" w:hint="eastAsia"/>
                <w:b/>
                <w:color w:val="000000"/>
                <w:sz w:val="26"/>
                <w:szCs w:val="20"/>
              </w:rPr>
              <w:t>【思考與探索】</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一、教師引導學生參閱扉頁內容。</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二、教師引導學生由扉頁內容及插圖，進入課程單元【生活中的偶】</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三、教師提問：「觀察扉頁中的圖片，你/妳看見了什麼？」</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四、學生自由回答：各式各樣的</w:t>
            </w:r>
            <w:proofErr w:type="gramStart"/>
            <w:r w:rsidRPr="00295E61">
              <w:rPr>
                <w:rFonts w:ascii="標楷體" w:eastAsia="標楷體" w:hAnsi="標楷體" w:cs="新細明體" w:hint="eastAsia"/>
                <w:color w:val="000000"/>
                <w:sz w:val="26"/>
                <w:szCs w:val="20"/>
              </w:rPr>
              <w:t>偶</w:t>
            </w:r>
            <w:proofErr w:type="gramEnd"/>
            <w:r w:rsidRPr="00295E61">
              <w:rPr>
                <w:rFonts w:ascii="標楷體" w:eastAsia="標楷體" w:hAnsi="標楷體" w:cs="新細明體" w:hint="eastAsia"/>
                <w:color w:val="000000"/>
                <w:sz w:val="26"/>
                <w:szCs w:val="20"/>
              </w:rPr>
              <w:t>。</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五、 教師提問：「生活中的偶有很多，你們知道什麼是</w:t>
            </w:r>
            <w:proofErr w:type="gramStart"/>
            <w:r w:rsidRPr="00295E61">
              <w:rPr>
                <w:rFonts w:ascii="標楷體" w:eastAsia="標楷體" w:hAnsi="標楷體" w:cs="新細明體" w:hint="eastAsia"/>
                <w:color w:val="000000"/>
                <w:sz w:val="26"/>
                <w:szCs w:val="20"/>
              </w:rPr>
              <w:t>偶</w:t>
            </w:r>
            <w:proofErr w:type="gramEnd"/>
            <w:r w:rsidRPr="00295E61">
              <w:rPr>
                <w:rFonts w:ascii="標楷體" w:eastAsia="標楷體" w:hAnsi="標楷體" w:cs="新細明體" w:hint="eastAsia"/>
                <w:color w:val="000000"/>
                <w:sz w:val="26"/>
                <w:szCs w:val="20"/>
              </w:rPr>
              <w:t>？在哪裡可以看到他們呢？」</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六、學生自由回答。</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七、教師提問：「在生活中，偶扮演著越來越</w:t>
            </w:r>
            <w:proofErr w:type="gramStart"/>
            <w:r w:rsidRPr="00295E61">
              <w:rPr>
                <w:rFonts w:ascii="標楷體" w:eastAsia="標楷體" w:hAnsi="標楷體" w:cs="新細明體" w:hint="eastAsia"/>
                <w:color w:val="000000"/>
                <w:sz w:val="26"/>
                <w:szCs w:val="20"/>
              </w:rPr>
              <w:t>重要重要</w:t>
            </w:r>
            <w:proofErr w:type="gramEnd"/>
            <w:r w:rsidRPr="00295E61">
              <w:rPr>
                <w:rFonts w:ascii="標楷體" w:eastAsia="標楷體" w:hAnsi="標楷體" w:cs="新細明體" w:hint="eastAsia"/>
                <w:color w:val="000000"/>
                <w:sz w:val="26"/>
                <w:szCs w:val="20"/>
              </w:rPr>
              <w:t>的角色。有的人</w:t>
            </w:r>
            <w:proofErr w:type="gramStart"/>
            <w:r w:rsidRPr="00295E61">
              <w:rPr>
                <w:rFonts w:ascii="標楷體" w:eastAsia="標楷體" w:hAnsi="標楷體" w:cs="新細明體" w:hint="eastAsia"/>
                <w:color w:val="000000"/>
                <w:sz w:val="26"/>
                <w:szCs w:val="20"/>
              </w:rPr>
              <w:t>會跟偶一起</w:t>
            </w:r>
            <w:proofErr w:type="gramEnd"/>
            <w:r w:rsidRPr="00295E61">
              <w:rPr>
                <w:rFonts w:ascii="標楷體" w:eastAsia="標楷體" w:hAnsi="標楷體" w:cs="新細明體" w:hint="eastAsia"/>
                <w:color w:val="000000"/>
                <w:sz w:val="26"/>
                <w:szCs w:val="20"/>
              </w:rPr>
              <w:t>入鏡、拍照、旅遊；有的人</w:t>
            </w:r>
            <w:proofErr w:type="gramStart"/>
            <w:r w:rsidRPr="00295E61">
              <w:rPr>
                <w:rFonts w:ascii="標楷體" w:eastAsia="標楷體" w:hAnsi="標楷體" w:cs="新細明體" w:hint="eastAsia"/>
                <w:color w:val="000000"/>
                <w:sz w:val="26"/>
                <w:szCs w:val="20"/>
              </w:rPr>
              <w:t>會跟偶談天</w:t>
            </w:r>
            <w:proofErr w:type="gramEnd"/>
            <w:r w:rsidRPr="00295E61">
              <w:rPr>
                <w:rFonts w:ascii="標楷體" w:eastAsia="標楷體" w:hAnsi="標楷體" w:cs="新細明體" w:hint="eastAsia"/>
                <w:color w:val="000000"/>
                <w:sz w:val="26"/>
                <w:szCs w:val="20"/>
              </w:rPr>
              <w:t>、說心裡的話；有人則</w:t>
            </w:r>
            <w:proofErr w:type="gramStart"/>
            <w:r w:rsidRPr="00295E61">
              <w:rPr>
                <w:rFonts w:ascii="標楷體" w:eastAsia="標楷體" w:hAnsi="標楷體" w:cs="新細明體" w:hint="eastAsia"/>
                <w:color w:val="000000"/>
                <w:sz w:val="26"/>
                <w:szCs w:val="20"/>
              </w:rPr>
              <w:t>會和偶一起</w:t>
            </w:r>
            <w:proofErr w:type="gramEnd"/>
            <w:r w:rsidRPr="00295E61">
              <w:rPr>
                <w:rFonts w:ascii="標楷體" w:eastAsia="標楷體" w:hAnsi="標楷體" w:cs="新細明體" w:hint="eastAsia"/>
                <w:color w:val="000000"/>
                <w:sz w:val="26"/>
                <w:szCs w:val="20"/>
              </w:rPr>
              <w:t>睡覺…</w:t>
            </w:r>
            <w:proofErr w:type="gramStart"/>
            <w:r w:rsidRPr="00295E61">
              <w:rPr>
                <w:rFonts w:ascii="標楷體" w:eastAsia="標楷體" w:hAnsi="標楷體" w:cs="新細明體" w:hint="eastAsia"/>
                <w:color w:val="000000"/>
                <w:sz w:val="26"/>
                <w:szCs w:val="20"/>
              </w:rPr>
              <w:t>…</w:t>
            </w:r>
            <w:proofErr w:type="gramEnd"/>
            <w:r w:rsidRPr="00295E61">
              <w:rPr>
                <w:rFonts w:ascii="標楷體" w:eastAsia="標楷體" w:hAnsi="標楷體" w:cs="新細明體" w:hint="eastAsia"/>
                <w:color w:val="000000"/>
                <w:sz w:val="26"/>
                <w:szCs w:val="20"/>
              </w:rPr>
              <w:lastRenderedPageBreak/>
              <w:t>等。所以，現在的偶功能很多元化，你</w:t>
            </w:r>
            <w:proofErr w:type="gramStart"/>
            <w:r w:rsidRPr="00295E61">
              <w:rPr>
                <w:rFonts w:ascii="標楷體" w:eastAsia="標楷體" w:hAnsi="標楷體" w:cs="新細明體" w:hint="eastAsia"/>
                <w:color w:val="000000"/>
                <w:sz w:val="26"/>
                <w:szCs w:val="20"/>
              </w:rPr>
              <w:t>會跟偶一起</w:t>
            </w:r>
            <w:proofErr w:type="gramEnd"/>
            <w:r w:rsidRPr="00295E61">
              <w:rPr>
                <w:rFonts w:ascii="標楷體" w:eastAsia="標楷體" w:hAnsi="標楷體" w:cs="新細明體" w:hint="eastAsia"/>
                <w:color w:val="000000"/>
                <w:sz w:val="26"/>
                <w:szCs w:val="20"/>
              </w:rPr>
              <w:t>做些什麼事呢？」</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 xml:space="preserve">八、學生自由回答。 </w:t>
            </w:r>
          </w:p>
          <w:p w:rsidR="00330825" w:rsidRPr="00AA4C49" w:rsidRDefault="00AE62AC" w:rsidP="00330825">
            <w:pPr>
              <w:spacing w:line="260" w:lineRule="exact"/>
              <w:rPr>
                <w:rFonts w:eastAsiaTheme="minorEastAsia"/>
                <w:b/>
                <w:sz w:val="20"/>
                <w:szCs w:val="20"/>
              </w:rPr>
            </w:pPr>
            <w:r w:rsidRPr="00AA4C49">
              <w:rPr>
                <w:rFonts w:ascii="標楷體" w:eastAsia="標楷體" w:hAnsi="標楷體" w:cs="新細明體" w:hint="eastAsia"/>
                <w:b/>
                <w:color w:val="000000"/>
                <w:sz w:val="26"/>
                <w:szCs w:val="20"/>
              </w:rPr>
              <w:t>活動二：偶的分類</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一、教師提問：「偶的造型千變萬化，你們知道</w:t>
            </w:r>
            <w:proofErr w:type="gramStart"/>
            <w:r w:rsidRPr="00295E61">
              <w:rPr>
                <w:rFonts w:ascii="標楷體" w:eastAsia="標楷體" w:hAnsi="標楷體" w:cs="新細明體" w:hint="eastAsia"/>
                <w:color w:val="000000"/>
                <w:sz w:val="26"/>
                <w:szCs w:val="20"/>
              </w:rPr>
              <w:t>偶</w:t>
            </w:r>
            <w:proofErr w:type="gramEnd"/>
            <w:r w:rsidRPr="00295E61">
              <w:rPr>
                <w:rFonts w:ascii="標楷體" w:eastAsia="標楷體" w:hAnsi="標楷體" w:cs="新細明體" w:hint="eastAsia"/>
                <w:color w:val="000000"/>
                <w:sz w:val="26"/>
                <w:szCs w:val="20"/>
              </w:rPr>
              <w:t>應該怎麼分類嗎？」</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二、學生自由回答。</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三、教師說明：</w:t>
            </w:r>
            <w:proofErr w:type="gramStart"/>
            <w:r w:rsidRPr="00295E61">
              <w:rPr>
                <w:rFonts w:ascii="標楷體" w:eastAsia="標楷體" w:hAnsi="標楷體" w:cs="新細明體" w:hint="eastAsia"/>
                <w:color w:val="000000"/>
                <w:sz w:val="26"/>
                <w:szCs w:val="20"/>
              </w:rPr>
              <w:t>偶</w:t>
            </w:r>
            <w:proofErr w:type="gramEnd"/>
            <w:r w:rsidRPr="00295E61">
              <w:rPr>
                <w:rFonts w:ascii="標楷體" w:eastAsia="標楷體" w:hAnsi="標楷體" w:cs="新細明體" w:hint="eastAsia"/>
                <w:color w:val="000000"/>
                <w:sz w:val="26"/>
                <w:szCs w:val="20"/>
              </w:rPr>
              <w:t>依據「功能性」可以分為玩偶、戲偶、裝飾偶、創作偶…</w:t>
            </w:r>
            <w:proofErr w:type="gramStart"/>
            <w:r w:rsidRPr="00295E61">
              <w:rPr>
                <w:rFonts w:ascii="標楷體" w:eastAsia="標楷體" w:hAnsi="標楷體" w:cs="新細明體" w:hint="eastAsia"/>
                <w:color w:val="000000"/>
                <w:sz w:val="26"/>
                <w:szCs w:val="20"/>
              </w:rPr>
              <w:t>…</w:t>
            </w:r>
            <w:proofErr w:type="gramEnd"/>
            <w:r w:rsidRPr="00295E61">
              <w:rPr>
                <w:rFonts w:ascii="標楷體" w:eastAsia="標楷體" w:hAnsi="標楷體" w:cs="新細明體" w:hint="eastAsia"/>
                <w:color w:val="000000"/>
                <w:sz w:val="26"/>
                <w:szCs w:val="20"/>
              </w:rPr>
              <w:t>等。大家知道是如何區分的嗎？</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四、學生自由回答。</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五、教師說明：</w:t>
            </w:r>
            <w:proofErr w:type="gramStart"/>
            <w:r w:rsidRPr="00295E61">
              <w:rPr>
                <w:rFonts w:ascii="標楷體" w:eastAsia="標楷體" w:hAnsi="標楷體" w:cs="新細明體" w:hint="eastAsia"/>
                <w:color w:val="000000"/>
                <w:sz w:val="26"/>
                <w:szCs w:val="20"/>
              </w:rPr>
              <w:t>偶</w:t>
            </w:r>
            <w:proofErr w:type="gramEnd"/>
            <w:r w:rsidRPr="00295E61">
              <w:rPr>
                <w:rFonts w:ascii="標楷體" w:eastAsia="標楷體" w:hAnsi="標楷體" w:cs="新細明體" w:hint="eastAsia"/>
                <w:color w:val="000000"/>
                <w:sz w:val="26"/>
                <w:szCs w:val="20"/>
              </w:rPr>
              <w:t>依據「造型及製作材料」可以分為手套偶、襪子偶、布偶、皮偶、紙偶…</w:t>
            </w:r>
            <w:proofErr w:type="gramStart"/>
            <w:r w:rsidRPr="00295E61">
              <w:rPr>
                <w:rFonts w:ascii="標楷體" w:eastAsia="標楷體" w:hAnsi="標楷體" w:cs="新細明體" w:hint="eastAsia"/>
                <w:color w:val="000000"/>
                <w:sz w:val="26"/>
                <w:szCs w:val="20"/>
              </w:rPr>
              <w:t>…</w:t>
            </w:r>
            <w:proofErr w:type="gramEnd"/>
            <w:r w:rsidRPr="00295E61">
              <w:rPr>
                <w:rFonts w:ascii="標楷體" w:eastAsia="標楷體" w:hAnsi="標楷體" w:cs="新細明體" w:hint="eastAsia"/>
                <w:color w:val="000000"/>
                <w:sz w:val="26"/>
                <w:szCs w:val="20"/>
              </w:rPr>
              <w:t>等。大家知道是如何區分嗎？</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六、學生自由回答。</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七、教師說明：</w:t>
            </w:r>
            <w:proofErr w:type="gramStart"/>
            <w:r w:rsidRPr="00295E61">
              <w:rPr>
                <w:rFonts w:ascii="標楷體" w:eastAsia="標楷體" w:hAnsi="標楷體" w:cs="新細明體" w:hint="eastAsia"/>
                <w:color w:val="000000"/>
                <w:sz w:val="26"/>
                <w:szCs w:val="20"/>
              </w:rPr>
              <w:t>偶</w:t>
            </w:r>
            <w:proofErr w:type="gramEnd"/>
            <w:r w:rsidRPr="00295E61">
              <w:rPr>
                <w:rFonts w:ascii="標楷體" w:eastAsia="標楷體" w:hAnsi="標楷體" w:cs="新細明體" w:hint="eastAsia"/>
                <w:color w:val="000000"/>
                <w:sz w:val="26"/>
                <w:szCs w:val="20"/>
              </w:rPr>
              <w:t>依據「</w:t>
            </w:r>
            <w:proofErr w:type="gramStart"/>
            <w:r w:rsidRPr="00295E61">
              <w:rPr>
                <w:rFonts w:ascii="標楷體" w:eastAsia="標楷體" w:hAnsi="標楷體" w:cs="新細明體" w:hint="eastAsia"/>
                <w:color w:val="000000"/>
                <w:sz w:val="26"/>
                <w:szCs w:val="20"/>
              </w:rPr>
              <w:t>操控偶的</w:t>
            </w:r>
            <w:proofErr w:type="gramEnd"/>
            <w:r w:rsidRPr="00295E61">
              <w:rPr>
                <w:rFonts w:ascii="標楷體" w:eastAsia="標楷體" w:hAnsi="標楷體" w:cs="新細明體" w:hint="eastAsia"/>
                <w:color w:val="000000"/>
                <w:sz w:val="26"/>
                <w:szCs w:val="20"/>
              </w:rPr>
              <w:t>方式」可以分為</w:t>
            </w:r>
            <w:proofErr w:type="gramStart"/>
            <w:r w:rsidRPr="00295E61">
              <w:rPr>
                <w:rFonts w:ascii="標楷體" w:eastAsia="標楷體" w:hAnsi="標楷體" w:cs="新細明體" w:hint="eastAsia"/>
                <w:color w:val="000000"/>
                <w:sz w:val="26"/>
                <w:szCs w:val="20"/>
              </w:rPr>
              <w:t>套偶、杖偶</w:t>
            </w:r>
            <w:proofErr w:type="gramEnd"/>
            <w:r w:rsidRPr="00295E61">
              <w:rPr>
                <w:rFonts w:ascii="標楷體" w:eastAsia="標楷體" w:hAnsi="標楷體" w:cs="新細明體" w:hint="eastAsia"/>
                <w:color w:val="000000"/>
                <w:sz w:val="26"/>
                <w:szCs w:val="20"/>
              </w:rPr>
              <w:t>、影偶、線偶…</w:t>
            </w:r>
            <w:proofErr w:type="gramStart"/>
            <w:r w:rsidRPr="00295E61">
              <w:rPr>
                <w:rFonts w:ascii="標楷體" w:eastAsia="標楷體" w:hAnsi="標楷體" w:cs="新細明體" w:hint="eastAsia"/>
                <w:color w:val="000000"/>
                <w:sz w:val="26"/>
                <w:szCs w:val="20"/>
              </w:rPr>
              <w:t>…</w:t>
            </w:r>
            <w:proofErr w:type="gramEnd"/>
            <w:r w:rsidRPr="00295E61">
              <w:rPr>
                <w:rFonts w:ascii="標楷體" w:eastAsia="標楷體" w:hAnsi="標楷體" w:cs="新細明體" w:hint="eastAsia"/>
                <w:color w:val="000000"/>
                <w:sz w:val="26"/>
                <w:szCs w:val="20"/>
              </w:rPr>
              <w:t>等。大家知道是如何區分嗎？</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八、學生自由回答。</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九、教師提問：「偶的造型千變萬化，你們知道偶還可以怎麼分類嗎？試著發表自己的看法喔～」</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十、學生自由發表。</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十一、教師說明：現代</w:t>
            </w:r>
            <w:proofErr w:type="gramStart"/>
            <w:r w:rsidRPr="00295E61">
              <w:rPr>
                <w:rFonts w:ascii="標楷體" w:eastAsia="標楷體" w:hAnsi="標楷體" w:cs="新細明體" w:hint="eastAsia"/>
                <w:color w:val="000000"/>
                <w:sz w:val="26"/>
                <w:szCs w:val="20"/>
              </w:rPr>
              <w:t>偶</w:t>
            </w:r>
            <w:proofErr w:type="gramEnd"/>
            <w:r w:rsidRPr="00295E61">
              <w:rPr>
                <w:rFonts w:ascii="標楷體" w:eastAsia="標楷體" w:hAnsi="標楷體" w:cs="新細明體" w:hint="eastAsia"/>
                <w:color w:val="000000"/>
                <w:sz w:val="26"/>
                <w:szCs w:val="20"/>
              </w:rPr>
              <w:t>如果以操作的方式來區分，基本上可分為『套』、『撐』、『拉』、『拿』四大類。</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1. 套：顧名思義就是可以「套」的動作方式，套在操偶人的手指、手掌、腳、頭甚至全身來操作</w:t>
            </w:r>
            <w:proofErr w:type="gramStart"/>
            <w:r w:rsidRPr="00295E61">
              <w:rPr>
                <w:rFonts w:ascii="標楷體" w:eastAsia="標楷體" w:hAnsi="標楷體" w:cs="新細明體" w:hint="eastAsia"/>
                <w:color w:val="000000"/>
                <w:sz w:val="26"/>
                <w:szCs w:val="20"/>
              </w:rPr>
              <w:t>的偶皆歸類</w:t>
            </w:r>
            <w:proofErr w:type="gramEnd"/>
            <w:r w:rsidRPr="00295E61">
              <w:rPr>
                <w:rFonts w:ascii="標楷體" w:eastAsia="標楷體" w:hAnsi="標楷體" w:cs="新細明體" w:hint="eastAsia"/>
                <w:color w:val="000000"/>
                <w:sz w:val="26"/>
                <w:szCs w:val="20"/>
              </w:rPr>
              <w:t>於「套」。</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2. 撐：指的是以「硬質」的牽引材料來操作戲</w:t>
            </w:r>
            <w:proofErr w:type="gramStart"/>
            <w:r w:rsidRPr="00295E61">
              <w:rPr>
                <w:rFonts w:ascii="標楷體" w:eastAsia="標楷體" w:hAnsi="標楷體" w:cs="新細明體" w:hint="eastAsia"/>
                <w:color w:val="000000"/>
                <w:sz w:val="26"/>
                <w:szCs w:val="20"/>
              </w:rPr>
              <w:t>偶</w:t>
            </w:r>
            <w:proofErr w:type="gramEnd"/>
            <w:r w:rsidRPr="00295E61">
              <w:rPr>
                <w:rFonts w:ascii="標楷體" w:eastAsia="標楷體" w:hAnsi="標楷體" w:cs="新細明體" w:hint="eastAsia"/>
                <w:color w:val="000000"/>
                <w:sz w:val="26"/>
                <w:szCs w:val="20"/>
              </w:rPr>
              <w:t>。所謂「硬質」的牽引材料，可以</w:t>
            </w:r>
            <w:r w:rsidRPr="00295E61">
              <w:rPr>
                <w:rFonts w:ascii="標楷體" w:eastAsia="標楷體" w:hAnsi="標楷體" w:cs="新細明體" w:hint="eastAsia"/>
                <w:color w:val="000000"/>
                <w:sz w:val="26"/>
                <w:szCs w:val="20"/>
              </w:rPr>
              <w:lastRenderedPageBreak/>
              <w:t>是木</w:t>
            </w:r>
            <w:proofErr w:type="gramStart"/>
            <w:r w:rsidRPr="00295E61">
              <w:rPr>
                <w:rFonts w:ascii="標楷體" w:eastAsia="標楷體" w:hAnsi="標楷體" w:cs="新細明體" w:hint="eastAsia"/>
                <w:color w:val="000000"/>
                <w:sz w:val="26"/>
                <w:szCs w:val="20"/>
              </w:rPr>
              <w:t>桿</w:t>
            </w:r>
            <w:proofErr w:type="gramEnd"/>
            <w:r w:rsidRPr="00295E61">
              <w:rPr>
                <w:rFonts w:ascii="標楷體" w:eastAsia="標楷體" w:hAnsi="標楷體" w:cs="新細明體" w:hint="eastAsia"/>
                <w:color w:val="000000"/>
                <w:sz w:val="26"/>
                <w:szCs w:val="20"/>
              </w:rPr>
              <w:t>、鐵</w:t>
            </w:r>
            <w:proofErr w:type="gramStart"/>
            <w:r w:rsidRPr="00295E61">
              <w:rPr>
                <w:rFonts w:ascii="標楷體" w:eastAsia="標楷體" w:hAnsi="標楷體" w:cs="新細明體" w:hint="eastAsia"/>
                <w:color w:val="000000"/>
                <w:sz w:val="26"/>
                <w:szCs w:val="20"/>
              </w:rPr>
              <w:t>桿</w:t>
            </w:r>
            <w:proofErr w:type="gramEnd"/>
            <w:r w:rsidRPr="00295E61">
              <w:rPr>
                <w:rFonts w:ascii="標楷體" w:eastAsia="標楷體" w:hAnsi="標楷體" w:cs="新細明體" w:hint="eastAsia"/>
                <w:color w:val="000000"/>
                <w:sz w:val="26"/>
                <w:szCs w:val="20"/>
              </w:rPr>
              <w:t>、竹</w:t>
            </w:r>
            <w:proofErr w:type="gramStart"/>
            <w:r w:rsidRPr="00295E61">
              <w:rPr>
                <w:rFonts w:ascii="標楷體" w:eastAsia="標楷體" w:hAnsi="標楷體" w:cs="新細明體" w:hint="eastAsia"/>
                <w:color w:val="000000"/>
                <w:sz w:val="26"/>
                <w:szCs w:val="20"/>
              </w:rPr>
              <w:t>桿</w:t>
            </w:r>
            <w:proofErr w:type="gramEnd"/>
            <w:r w:rsidRPr="00295E61">
              <w:rPr>
                <w:rFonts w:ascii="標楷體" w:eastAsia="標楷體" w:hAnsi="標楷體" w:cs="新細明體" w:hint="eastAsia"/>
                <w:color w:val="000000"/>
                <w:sz w:val="26"/>
                <w:szCs w:val="20"/>
              </w:rPr>
              <w:t>、塑膠</w:t>
            </w:r>
            <w:proofErr w:type="gramStart"/>
            <w:r w:rsidRPr="00295E61">
              <w:rPr>
                <w:rFonts w:ascii="標楷體" w:eastAsia="標楷體" w:hAnsi="標楷體" w:cs="新細明體" w:hint="eastAsia"/>
                <w:color w:val="000000"/>
                <w:sz w:val="26"/>
                <w:szCs w:val="20"/>
              </w:rPr>
              <w:t>桿</w:t>
            </w:r>
            <w:proofErr w:type="gramEnd"/>
            <w:r w:rsidRPr="00295E61">
              <w:rPr>
                <w:rFonts w:ascii="標楷體" w:eastAsia="標楷體" w:hAnsi="標楷體" w:cs="新細明體" w:hint="eastAsia"/>
                <w:color w:val="000000"/>
                <w:sz w:val="26"/>
                <w:szCs w:val="20"/>
              </w:rPr>
              <w:t>等材質，將其設計為可以用來操控戲偶的</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控制器。</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3. 拉：</w:t>
            </w:r>
            <w:proofErr w:type="gramStart"/>
            <w:r w:rsidRPr="00295E61">
              <w:rPr>
                <w:rFonts w:ascii="標楷體" w:eastAsia="標楷體" w:hAnsi="標楷體" w:cs="新細明體" w:hint="eastAsia"/>
                <w:color w:val="000000"/>
                <w:sz w:val="26"/>
                <w:szCs w:val="20"/>
              </w:rPr>
              <w:t>和撐以</w:t>
            </w:r>
            <w:proofErr w:type="gramEnd"/>
            <w:r w:rsidRPr="00295E61">
              <w:rPr>
                <w:rFonts w:ascii="標楷體" w:eastAsia="標楷體" w:hAnsi="標楷體" w:cs="新細明體" w:hint="eastAsia"/>
                <w:color w:val="000000"/>
                <w:sz w:val="26"/>
                <w:szCs w:val="20"/>
              </w:rPr>
              <w:t>「硬質」的牽引材料來操控戲偶的概念正好相反，『拉』是以「軟質」的牽引材料為主要</w:t>
            </w:r>
            <w:proofErr w:type="gramStart"/>
            <w:r w:rsidRPr="00295E61">
              <w:rPr>
                <w:rFonts w:ascii="標楷體" w:eastAsia="標楷體" w:hAnsi="標楷體" w:cs="新細明體" w:hint="eastAsia"/>
                <w:color w:val="000000"/>
                <w:sz w:val="26"/>
                <w:szCs w:val="20"/>
              </w:rPr>
              <w:t>戲偶操控</w:t>
            </w:r>
            <w:proofErr w:type="gramEnd"/>
            <w:r w:rsidRPr="00295E61">
              <w:rPr>
                <w:rFonts w:ascii="標楷體" w:eastAsia="標楷體" w:hAnsi="標楷體" w:cs="新細明體" w:hint="eastAsia"/>
                <w:color w:val="000000"/>
                <w:sz w:val="26"/>
                <w:szCs w:val="20"/>
              </w:rPr>
              <w:t>物體。</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4. 拿：的意思是直接拿日常生活</w:t>
            </w:r>
            <w:proofErr w:type="gramStart"/>
            <w:r w:rsidRPr="00295E61">
              <w:rPr>
                <w:rFonts w:ascii="標楷體" w:eastAsia="標楷體" w:hAnsi="標楷體" w:cs="新細明體" w:hint="eastAsia"/>
                <w:color w:val="000000"/>
                <w:sz w:val="26"/>
                <w:szCs w:val="20"/>
              </w:rPr>
              <w:t>用品為偶來</w:t>
            </w:r>
            <w:proofErr w:type="gramEnd"/>
            <w:r w:rsidRPr="00295E61">
              <w:rPr>
                <w:rFonts w:ascii="標楷體" w:eastAsia="標楷體" w:hAnsi="標楷體" w:cs="新細明體" w:hint="eastAsia"/>
                <w:color w:val="000000"/>
                <w:sz w:val="26"/>
                <w:szCs w:val="20"/>
              </w:rPr>
              <w:t>操作演出。例如拿東西</w:t>
            </w:r>
            <w:proofErr w:type="gramStart"/>
            <w:r w:rsidRPr="00295E61">
              <w:rPr>
                <w:rFonts w:ascii="標楷體" w:eastAsia="標楷體" w:hAnsi="標楷體" w:cs="新細明體" w:hint="eastAsia"/>
                <w:color w:val="000000"/>
                <w:sz w:val="26"/>
                <w:szCs w:val="20"/>
              </w:rPr>
              <w:t>直接當偶來</w:t>
            </w:r>
            <w:proofErr w:type="gramEnd"/>
            <w:r w:rsidRPr="00295E61">
              <w:rPr>
                <w:rFonts w:ascii="標楷體" w:eastAsia="標楷體" w:hAnsi="標楷體" w:cs="新細明體" w:hint="eastAsia"/>
                <w:color w:val="000000"/>
                <w:sz w:val="26"/>
                <w:szCs w:val="20"/>
              </w:rPr>
              <w:t>玩或演出。</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十二、教師總結。</w:t>
            </w:r>
          </w:p>
        </w:tc>
        <w:tc>
          <w:tcPr>
            <w:tcW w:w="2126" w:type="dxa"/>
            <w:vAlign w:val="center"/>
          </w:tcPr>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lastRenderedPageBreak/>
              <w:t>口語評量、實作評量</w:t>
            </w:r>
          </w:p>
        </w:tc>
        <w:tc>
          <w:tcPr>
            <w:tcW w:w="2694" w:type="dxa"/>
            <w:vAlign w:val="center"/>
          </w:tcPr>
          <w:p w:rsidR="00330825" w:rsidRPr="00091064" w:rsidRDefault="00AE62AC" w:rsidP="00330825">
            <w:pPr>
              <w:spacing w:line="260" w:lineRule="exact"/>
              <w:rPr>
                <w:rFonts w:eastAsiaTheme="minorEastAsia"/>
                <w:b/>
                <w:sz w:val="20"/>
                <w:szCs w:val="20"/>
              </w:rPr>
            </w:pPr>
            <w:r w:rsidRPr="00091064">
              <w:rPr>
                <w:rFonts w:ascii="標楷體" w:eastAsia="標楷體" w:hAnsi="標楷體" w:cs="新細明體" w:hint="eastAsia"/>
                <w:b/>
                <w:color w:val="000000"/>
                <w:sz w:val="26"/>
                <w:szCs w:val="20"/>
              </w:rPr>
              <w:t>【</w:t>
            </w:r>
            <w:r>
              <w:rPr>
                <w:rFonts w:ascii="標楷體" w:eastAsia="標楷體" w:hAnsi="標楷體" w:cs="新細明體" w:hint="eastAsia"/>
                <w:b/>
                <w:color w:val="000000"/>
                <w:sz w:val="26"/>
                <w:szCs w:val="20"/>
              </w:rPr>
              <w:t>品德</w:t>
            </w:r>
            <w:r w:rsidRPr="00091064">
              <w:rPr>
                <w:rFonts w:ascii="標楷體" w:eastAsia="標楷體" w:hAnsi="標楷體" w:cs="新細明體" w:hint="eastAsia"/>
                <w:b/>
                <w:color w:val="000000"/>
                <w:sz w:val="26"/>
                <w:szCs w:val="20"/>
              </w:rPr>
              <w:t>教育】</w:t>
            </w:r>
          </w:p>
          <w:p w:rsidR="00330825" w:rsidRPr="00295E61" w:rsidRDefault="00AE62AC" w:rsidP="00330825">
            <w:pPr>
              <w:spacing w:line="260" w:lineRule="exact"/>
              <w:rPr>
                <w:rFonts w:eastAsiaTheme="minorEastAsia"/>
                <w:color w:val="C00000"/>
                <w:sz w:val="20"/>
                <w:szCs w:val="20"/>
              </w:rPr>
            </w:pPr>
            <w:r w:rsidRPr="00295E61">
              <w:rPr>
                <w:rFonts w:ascii="標楷體" w:eastAsia="標楷體" w:hAnsi="標楷體" w:cs="新細明體" w:hint="eastAsia"/>
                <w:color w:val="000000"/>
                <w:sz w:val="26"/>
                <w:szCs w:val="20"/>
              </w:rPr>
              <w:t>品E3</w:t>
            </w:r>
            <w:r>
              <w:rPr>
                <w:rFonts w:ascii="標楷體" w:eastAsia="標楷體" w:hAnsi="標楷體" w:cs="新細明體" w:hint="eastAsia"/>
                <w:color w:val="000000"/>
                <w:sz w:val="26"/>
                <w:szCs w:val="20"/>
              </w:rPr>
              <w:t xml:space="preserve"> </w:t>
            </w:r>
            <w:r w:rsidRPr="00295E61">
              <w:rPr>
                <w:rFonts w:ascii="標楷體" w:eastAsia="標楷體" w:hAnsi="標楷體" w:cs="新細明體" w:hint="eastAsia"/>
                <w:color w:val="000000"/>
                <w:sz w:val="26"/>
                <w:szCs w:val="20"/>
              </w:rPr>
              <w:t>溝通合作與和諧人際關係。</w:t>
            </w:r>
          </w:p>
        </w:tc>
      </w:tr>
      <w:tr w:rsidR="00152FB4" w:rsidTr="00152FB4">
        <w:trPr>
          <w:trHeight w:val="1827"/>
        </w:trPr>
        <w:tc>
          <w:tcPr>
            <w:tcW w:w="1096" w:type="dxa"/>
            <w:vAlign w:val="center"/>
          </w:tcPr>
          <w:p w:rsidR="00330825" w:rsidRPr="00295E61" w:rsidRDefault="00AE62AC" w:rsidP="00330825">
            <w:pPr>
              <w:spacing w:line="260" w:lineRule="exact"/>
              <w:jc w:val="center"/>
              <w:rPr>
                <w:rFonts w:eastAsiaTheme="minorEastAsia"/>
                <w:snapToGrid w:val="0"/>
                <w:sz w:val="20"/>
                <w:szCs w:val="20"/>
              </w:rPr>
            </w:pPr>
            <w:r w:rsidRPr="00295E61">
              <w:rPr>
                <w:rFonts w:ascii="標楷體" w:eastAsia="標楷體" w:hAnsi="標楷體" w:hint="eastAsia"/>
                <w:snapToGrid w:val="0"/>
                <w:sz w:val="26"/>
                <w:szCs w:val="20"/>
              </w:rPr>
              <w:lastRenderedPageBreak/>
              <w:t>第九</w:t>
            </w:r>
            <w:proofErr w:type="gramStart"/>
            <w:r w:rsidRPr="00295E61">
              <w:rPr>
                <w:rFonts w:ascii="標楷體" w:eastAsia="標楷體" w:hAnsi="標楷體" w:hint="eastAsia"/>
                <w:snapToGrid w:val="0"/>
                <w:sz w:val="26"/>
                <w:szCs w:val="20"/>
              </w:rPr>
              <w:t>週</w:t>
            </w:r>
            <w:proofErr w:type="gramEnd"/>
          </w:p>
        </w:tc>
        <w:tc>
          <w:tcPr>
            <w:tcW w:w="1701" w:type="dxa"/>
            <w:vAlign w:val="center"/>
          </w:tcPr>
          <w:p w:rsidR="00330825" w:rsidRPr="00295E61" w:rsidRDefault="00AE62AC" w:rsidP="00330825">
            <w:pPr>
              <w:spacing w:line="260" w:lineRule="exact"/>
              <w:jc w:val="center"/>
              <w:rPr>
                <w:rFonts w:eastAsiaTheme="minorEastAsia"/>
                <w:sz w:val="20"/>
                <w:szCs w:val="20"/>
              </w:rPr>
            </w:pPr>
            <w:r w:rsidRPr="00295E61">
              <w:rPr>
                <w:rFonts w:ascii="標楷體" w:eastAsia="標楷體" w:hAnsi="標楷體" w:cs="新細明體" w:hint="eastAsia"/>
                <w:bCs/>
                <w:color w:val="000000"/>
                <w:sz w:val="26"/>
                <w:szCs w:val="20"/>
              </w:rPr>
              <w:t>貳、表演任我行</w:t>
            </w:r>
          </w:p>
          <w:p w:rsidR="00330825" w:rsidRPr="00295E61" w:rsidRDefault="00AE62AC" w:rsidP="00330825">
            <w:pPr>
              <w:spacing w:line="260" w:lineRule="exact"/>
              <w:jc w:val="center"/>
              <w:rPr>
                <w:rFonts w:eastAsiaTheme="minorEastAsia"/>
                <w:sz w:val="20"/>
                <w:szCs w:val="20"/>
              </w:rPr>
            </w:pPr>
            <w:r w:rsidRPr="00295E61">
              <w:rPr>
                <w:rFonts w:ascii="標楷體" w:eastAsia="標楷體" w:hAnsi="標楷體" w:cs="新細明體" w:hint="eastAsia"/>
                <w:bCs/>
                <w:color w:val="000000"/>
                <w:sz w:val="26"/>
                <w:szCs w:val="20"/>
              </w:rPr>
              <w:t>一、</w:t>
            </w:r>
            <w:proofErr w:type="gramStart"/>
            <w:r w:rsidRPr="00295E61">
              <w:rPr>
                <w:rFonts w:ascii="標楷體" w:eastAsia="標楷體" w:hAnsi="標楷體" w:cs="新細明體" w:hint="eastAsia"/>
                <w:bCs/>
                <w:color w:val="000000"/>
                <w:sz w:val="26"/>
                <w:szCs w:val="20"/>
              </w:rPr>
              <w:t>當偶們</w:t>
            </w:r>
            <w:proofErr w:type="gramEnd"/>
            <w:r w:rsidRPr="00295E61">
              <w:rPr>
                <w:rFonts w:ascii="標楷體" w:eastAsia="標楷體" w:hAnsi="標楷體" w:cs="新細明體" w:hint="eastAsia"/>
                <w:bCs/>
                <w:color w:val="000000"/>
                <w:sz w:val="26"/>
                <w:szCs w:val="20"/>
              </w:rPr>
              <w:t>同在一起</w:t>
            </w:r>
          </w:p>
        </w:tc>
        <w:tc>
          <w:tcPr>
            <w:tcW w:w="1792" w:type="dxa"/>
            <w:vAlign w:val="center"/>
          </w:tcPr>
          <w:p w:rsidR="004E1CD6" w:rsidRDefault="00AE62AC">
            <w:r>
              <w:rPr>
                <w:rFonts w:ascii="標楷體" w:eastAsia="標楷體" w:hAnsi="標楷體" w:cs="新細明體" w:hint="eastAsia"/>
                <w:color w:val="000000"/>
                <w:sz w:val="26"/>
                <w:szCs w:val="26"/>
              </w:rPr>
              <w:t>藝-E-B3 善用多元感官，察覺感知藝術與生活的關聯，以豐富美感經驗。</w:t>
            </w:r>
          </w:p>
          <w:p w:rsidR="004E1CD6" w:rsidRDefault="00AE62AC">
            <w:r>
              <w:rPr>
                <w:rFonts w:ascii="標楷體" w:eastAsia="標楷體" w:hAnsi="標楷體" w:cs="新細明體" w:hint="eastAsia"/>
                <w:color w:val="000000"/>
                <w:sz w:val="26"/>
                <w:szCs w:val="26"/>
              </w:rPr>
              <w:t>藝-E-C2 透過藝術實踐，學習理解他人感受與團隊合作的能力。</w:t>
            </w:r>
          </w:p>
        </w:tc>
        <w:tc>
          <w:tcPr>
            <w:tcW w:w="4969" w:type="dxa"/>
            <w:vAlign w:val="center"/>
          </w:tcPr>
          <w:p w:rsidR="00330825" w:rsidRPr="00AA4C49" w:rsidRDefault="00AE62AC" w:rsidP="00330825">
            <w:pPr>
              <w:spacing w:line="260" w:lineRule="exact"/>
              <w:rPr>
                <w:rFonts w:eastAsiaTheme="minorEastAsia"/>
                <w:b/>
                <w:sz w:val="20"/>
                <w:szCs w:val="20"/>
              </w:rPr>
            </w:pPr>
            <w:r w:rsidRPr="00AA4C49">
              <w:rPr>
                <w:rFonts w:ascii="標楷體" w:eastAsia="標楷體" w:hAnsi="標楷體" w:cs="新細明體" w:hint="eastAsia"/>
                <w:b/>
                <w:color w:val="000000"/>
                <w:sz w:val="26"/>
                <w:szCs w:val="20"/>
              </w:rPr>
              <w:t>活動</w:t>
            </w:r>
            <w:proofErr w:type="gramStart"/>
            <w:r w:rsidRPr="00AA4C49">
              <w:rPr>
                <w:rFonts w:ascii="標楷體" w:eastAsia="標楷體" w:hAnsi="標楷體" w:cs="新細明體" w:hint="eastAsia"/>
                <w:b/>
                <w:color w:val="000000"/>
                <w:sz w:val="26"/>
                <w:szCs w:val="20"/>
              </w:rPr>
              <w:t>一</w:t>
            </w:r>
            <w:proofErr w:type="gramEnd"/>
            <w:r w:rsidRPr="00AA4C49">
              <w:rPr>
                <w:rFonts w:ascii="標楷體" w:eastAsia="標楷體" w:hAnsi="標楷體" w:cs="新細明體" w:hint="eastAsia"/>
                <w:b/>
                <w:color w:val="000000"/>
                <w:sz w:val="26"/>
                <w:szCs w:val="20"/>
              </w:rPr>
              <w:t>：偶們這一家【思考與探索】</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一、教師引導學生閱讀課本及圖片</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二、教師提問：「觀察課本圖片中各式各樣的</w:t>
            </w:r>
            <w:proofErr w:type="gramStart"/>
            <w:r w:rsidRPr="00295E61">
              <w:rPr>
                <w:rFonts w:ascii="標楷體" w:eastAsia="標楷體" w:hAnsi="標楷體" w:cs="新細明體" w:hint="eastAsia"/>
                <w:color w:val="000000"/>
                <w:sz w:val="26"/>
                <w:szCs w:val="20"/>
              </w:rPr>
              <w:t>偶</w:t>
            </w:r>
            <w:proofErr w:type="gramEnd"/>
            <w:r w:rsidRPr="00295E61">
              <w:rPr>
                <w:rFonts w:ascii="標楷體" w:eastAsia="標楷體" w:hAnsi="標楷體" w:cs="新細明體" w:hint="eastAsia"/>
                <w:color w:val="000000"/>
                <w:sz w:val="26"/>
                <w:szCs w:val="20"/>
              </w:rPr>
              <w:t>，說說看：偶的定義是什麼？怎麼樣才能稱之</w:t>
            </w:r>
            <w:proofErr w:type="gramStart"/>
            <w:r w:rsidRPr="00295E61">
              <w:rPr>
                <w:rFonts w:ascii="標楷體" w:eastAsia="標楷體" w:hAnsi="標楷體" w:cs="新細明體" w:hint="eastAsia"/>
                <w:color w:val="000000"/>
                <w:sz w:val="26"/>
                <w:szCs w:val="20"/>
              </w:rPr>
              <w:t>為偶呢</w:t>
            </w:r>
            <w:proofErr w:type="gramEnd"/>
            <w:r w:rsidRPr="00295E61">
              <w:rPr>
                <w:rFonts w:ascii="標楷體" w:eastAsia="標楷體" w:hAnsi="標楷體" w:cs="新細明體" w:hint="eastAsia"/>
                <w:color w:val="000000"/>
                <w:sz w:val="26"/>
                <w:szCs w:val="20"/>
              </w:rPr>
              <w:t>？」</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三、學生自由回答。</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 xml:space="preserve">四、教師歸納總結。 </w:t>
            </w:r>
          </w:p>
          <w:p w:rsidR="00330825" w:rsidRPr="00AA4C49" w:rsidRDefault="00AE62AC" w:rsidP="00330825">
            <w:pPr>
              <w:spacing w:line="260" w:lineRule="exact"/>
              <w:rPr>
                <w:rFonts w:eastAsiaTheme="minorEastAsia"/>
                <w:b/>
                <w:sz w:val="20"/>
                <w:szCs w:val="20"/>
              </w:rPr>
            </w:pPr>
            <w:r w:rsidRPr="00AA4C49">
              <w:rPr>
                <w:rFonts w:ascii="標楷體" w:eastAsia="標楷體" w:hAnsi="標楷體" w:cs="新細明體" w:hint="eastAsia"/>
                <w:b/>
                <w:color w:val="000000"/>
                <w:sz w:val="26"/>
                <w:szCs w:val="20"/>
              </w:rPr>
              <w:t>活動二、偶們來闖關</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一、遊戲規則說明。</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二、教師帶領學生參閱遊戲規則。</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三、學生分組進行闖關活動：</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四、教師總結。</w:t>
            </w:r>
          </w:p>
          <w:p w:rsidR="00330825" w:rsidRPr="00AA4C49" w:rsidRDefault="00AE62AC" w:rsidP="00330825">
            <w:pPr>
              <w:spacing w:line="260" w:lineRule="exact"/>
              <w:rPr>
                <w:rFonts w:eastAsiaTheme="minorEastAsia"/>
                <w:b/>
                <w:sz w:val="20"/>
                <w:szCs w:val="20"/>
              </w:rPr>
            </w:pPr>
            <w:r w:rsidRPr="00AA4C49">
              <w:rPr>
                <w:rFonts w:ascii="標楷體" w:eastAsia="標楷體" w:hAnsi="標楷體" w:cs="新細明體" w:hint="eastAsia"/>
                <w:b/>
                <w:color w:val="000000"/>
                <w:sz w:val="26"/>
                <w:szCs w:val="20"/>
              </w:rPr>
              <w:t>活動三、看偶的厲害</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一、教師引導學生閱讀課本及圖片</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二、教師提問：「課本中的照片中所呈現的演出方式有何不同？」</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三、學生自由回答。</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四、教師引導說明。</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五、學生分組討論後發表。</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六、教師總結。</w:t>
            </w:r>
          </w:p>
          <w:p w:rsidR="00330825" w:rsidRPr="00AA4C49" w:rsidRDefault="00AE62AC" w:rsidP="00330825">
            <w:pPr>
              <w:spacing w:line="260" w:lineRule="exact"/>
              <w:rPr>
                <w:rFonts w:eastAsiaTheme="minorEastAsia"/>
                <w:b/>
                <w:sz w:val="20"/>
                <w:szCs w:val="20"/>
              </w:rPr>
            </w:pPr>
            <w:r w:rsidRPr="00AA4C49">
              <w:rPr>
                <w:rFonts w:ascii="標楷體" w:eastAsia="標楷體" w:hAnsi="標楷體" w:cs="新細明體" w:hint="eastAsia"/>
                <w:b/>
                <w:color w:val="000000"/>
                <w:sz w:val="26"/>
                <w:szCs w:val="20"/>
              </w:rPr>
              <w:t>活動四、偶來跟你玩</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 xml:space="preserve">一、遊戲規則說明： </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二、教師帶領學生參閱遊戲規則。</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lastRenderedPageBreak/>
              <w:t>三、學生分組進行闖關活動：</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四、教師總結。</w:t>
            </w:r>
          </w:p>
        </w:tc>
        <w:tc>
          <w:tcPr>
            <w:tcW w:w="2126" w:type="dxa"/>
            <w:vAlign w:val="center"/>
          </w:tcPr>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lastRenderedPageBreak/>
              <w:t>口語評量、實作評量</w:t>
            </w:r>
          </w:p>
        </w:tc>
        <w:tc>
          <w:tcPr>
            <w:tcW w:w="2694" w:type="dxa"/>
            <w:vAlign w:val="center"/>
          </w:tcPr>
          <w:p w:rsidR="00330825" w:rsidRPr="00091064" w:rsidRDefault="00AE62AC" w:rsidP="00330825">
            <w:pPr>
              <w:spacing w:line="260" w:lineRule="exact"/>
              <w:rPr>
                <w:rFonts w:eastAsiaTheme="minorEastAsia"/>
                <w:b/>
                <w:sz w:val="20"/>
                <w:szCs w:val="20"/>
              </w:rPr>
            </w:pPr>
            <w:r w:rsidRPr="00091064">
              <w:rPr>
                <w:rFonts w:ascii="標楷體" w:eastAsia="標楷體" w:hAnsi="標楷體" w:cs="新細明體" w:hint="eastAsia"/>
                <w:b/>
                <w:color w:val="000000"/>
                <w:sz w:val="26"/>
                <w:szCs w:val="20"/>
              </w:rPr>
              <w:t>【</w:t>
            </w:r>
            <w:r>
              <w:rPr>
                <w:rFonts w:ascii="標楷體" w:eastAsia="標楷體" w:hAnsi="標楷體" w:cs="新細明體" w:hint="eastAsia"/>
                <w:b/>
                <w:color w:val="000000"/>
                <w:sz w:val="26"/>
                <w:szCs w:val="20"/>
              </w:rPr>
              <w:t>品德</w:t>
            </w:r>
            <w:r w:rsidRPr="00091064">
              <w:rPr>
                <w:rFonts w:ascii="標楷體" w:eastAsia="標楷體" w:hAnsi="標楷體" w:cs="新細明體" w:hint="eastAsia"/>
                <w:b/>
                <w:color w:val="000000"/>
                <w:sz w:val="26"/>
                <w:szCs w:val="20"/>
              </w:rPr>
              <w:t>教育】</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品E3</w:t>
            </w:r>
            <w:r>
              <w:rPr>
                <w:rFonts w:ascii="標楷體" w:eastAsia="標楷體" w:hAnsi="標楷體" w:cs="新細明體" w:hint="eastAsia"/>
                <w:color w:val="000000"/>
                <w:sz w:val="26"/>
                <w:szCs w:val="20"/>
              </w:rPr>
              <w:t xml:space="preserve"> </w:t>
            </w:r>
            <w:r w:rsidRPr="00295E61">
              <w:rPr>
                <w:rFonts w:ascii="標楷體" w:eastAsia="標楷體" w:hAnsi="標楷體" w:cs="新細明體" w:hint="eastAsia"/>
                <w:color w:val="000000"/>
                <w:sz w:val="26"/>
                <w:szCs w:val="20"/>
              </w:rPr>
              <w:t>溝通合作與和諧人際關係。</w:t>
            </w:r>
          </w:p>
          <w:p w:rsidR="00330825" w:rsidRPr="00091064" w:rsidRDefault="00AE62AC" w:rsidP="00330825">
            <w:pPr>
              <w:spacing w:line="260" w:lineRule="exact"/>
              <w:rPr>
                <w:rFonts w:eastAsiaTheme="minorEastAsia"/>
                <w:b/>
                <w:sz w:val="20"/>
                <w:szCs w:val="20"/>
              </w:rPr>
            </w:pPr>
            <w:r w:rsidRPr="00091064">
              <w:rPr>
                <w:rFonts w:ascii="標楷體" w:eastAsia="標楷體" w:hAnsi="標楷體" w:cs="新細明體" w:hint="eastAsia"/>
                <w:b/>
                <w:color w:val="000000"/>
                <w:sz w:val="26"/>
                <w:szCs w:val="20"/>
              </w:rPr>
              <w:t>【</w:t>
            </w:r>
            <w:r>
              <w:rPr>
                <w:rFonts w:ascii="標楷體" w:eastAsia="標楷體" w:hAnsi="標楷體" w:cs="新細明體" w:hint="eastAsia"/>
                <w:b/>
                <w:color w:val="000000"/>
                <w:sz w:val="26"/>
                <w:szCs w:val="20"/>
              </w:rPr>
              <w:t>生涯規劃</w:t>
            </w:r>
            <w:r w:rsidRPr="00091064">
              <w:rPr>
                <w:rFonts w:ascii="標楷體" w:eastAsia="標楷體" w:hAnsi="標楷體" w:cs="新細明體" w:hint="eastAsia"/>
                <w:b/>
                <w:color w:val="000000"/>
                <w:sz w:val="26"/>
                <w:szCs w:val="20"/>
              </w:rPr>
              <w:t>教育】</w:t>
            </w:r>
          </w:p>
          <w:p w:rsidR="00330825" w:rsidRPr="00295E61" w:rsidRDefault="00AE62AC" w:rsidP="00330825">
            <w:pPr>
              <w:spacing w:line="260" w:lineRule="exact"/>
              <w:rPr>
                <w:rFonts w:eastAsiaTheme="minorEastAsia"/>
                <w:sz w:val="20"/>
                <w:szCs w:val="20"/>
              </w:rPr>
            </w:pPr>
            <w:proofErr w:type="gramStart"/>
            <w:r w:rsidRPr="00295E61">
              <w:rPr>
                <w:rFonts w:ascii="標楷體" w:eastAsia="標楷體" w:hAnsi="標楷體" w:cs="新細明體" w:hint="eastAsia"/>
                <w:color w:val="000000"/>
                <w:sz w:val="26"/>
                <w:szCs w:val="20"/>
              </w:rPr>
              <w:t>涯</w:t>
            </w:r>
            <w:proofErr w:type="gramEnd"/>
            <w:r w:rsidRPr="00295E61">
              <w:rPr>
                <w:rFonts w:ascii="標楷體" w:eastAsia="標楷體" w:hAnsi="標楷體" w:cs="新細明體" w:hint="eastAsia"/>
                <w:color w:val="000000"/>
                <w:sz w:val="26"/>
                <w:szCs w:val="20"/>
              </w:rPr>
              <w:t>E12</w:t>
            </w:r>
            <w:r>
              <w:rPr>
                <w:rFonts w:ascii="標楷體" w:eastAsia="標楷體" w:hAnsi="標楷體" w:cs="新細明體" w:hint="eastAsia"/>
                <w:color w:val="000000"/>
                <w:sz w:val="26"/>
                <w:szCs w:val="20"/>
              </w:rPr>
              <w:t xml:space="preserve"> </w:t>
            </w:r>
            <w:r w:rsidRPr="00295E61">
              <w:rPr>
                <w:rFonts w:ascii="標楷體" w:eastAsia="標楷體" w:hAnsi="標楷體" w:cs="新細明體" w:hint="eastAsia"/>
                <w:color w:val="000000"/>
                <w:sz w:val="26"/>
                <w:szCs w:val="20"/>
              </w:rPr>
              <w:t>學習解決問題與做決定的能力。</w:t>
            </w:r>
          </w:p>
        </w:tc>
      </w:tr>
      <w:tr w:rsidR="00152FB4" w:rsidTr="00152FB4">
        <w:trPr>
          <w:trHeight w:val="1827"/>
        </w:trPr>
        <w:tc>
          <w:tcPr>
            <w:tcW w:w="1096" w:type="dxa"/>
            <w:vAlign w:val="center"/>
          </w:tcPr>
          <w:p w:rsidR="00330825" w:rsidRPr="00295E61" w:rsidRDefault="00AE62AC" w:rsidP="00330825">
            <w:pPr>
              <w:spacing w:line="260" w:lineRule="exact"/>
              <w:jc w:val="center"/>
              <w:rPr>
                <w:rFonts w:eastAsiaTheme="minorEastAsia"/>
                <w:snapToGrid w:val="0"/>
                <w:sz w:val="20"/>
                <w:szCs w:val="20"/>
              </w:rPr>
            </w:pPr>
            <w:r w:rsidRPr="00295E61">
              <w:rPr>
                <w:rFonts w:ascii="標楷體" w:eastAsia="標楷體" w:hAnsi="標楷體" w:hint="eastAsia"/>
                <w:snapToGrid w:val="0"/>
                <w:sz w:val="26"/>
                <w:szCs w:val="20"/>
              </w:rPr>
              <w:t>第十</w:t>
            </w:r>
            <w:proofErr w:type="gramStart"/>
            <w:r w:rsidRPr="00295E61">
              <w:rPr>
                <w:rFonts w:ascii="標楷體" w:eastAsia="標楷體" w:hAnsi="標楷體" w:hint="eastAsia"/>
                <w:snapToGrid w:val="0"/>
                <w:sz w:val="26"/>
                <w:szCs w:val="20"/>
              </w:rPr>
              <w:t>週</w:t>
            </w:r>
            <w:proofErr w:type="gramEnd"/>
          </w:p>
        </w:tc>
        <w:tc>
          <w:tcPr>
            <w:tcW w:w="1701" w:type="dxa"/>
            <w:vAlign w:val="center"/>
          </w:tcPr>
          <w:p w:rsidR="00330825" w:rsidRPr="00295E61" w:rsidRDefault="00AE62AC" w:rsidP="00330825">
            <w:pPr>
              <w:spacing w:line="260" w:lineRule="exact"/>
              <w:jc w:val="center"/>
              <w:rPr>
                <w:rFonts w:eastAsiaTheme="minorEastAsia"/>
                <w:sz w:val="20"/>
                <w:szCs w:val="20"/>
              </w:rPr>
            </w:pPr>
            <w:r w:rsidRPr="00295E61">
              <w:rPr>
                <w:rFonts w:ascii="標楷體" w:eastAsia="標楷體" w:hAnsi="標楷體" w:cs="新細明體" w:hint="eastAsia"/>
                <w:bCs/>
                <w:color w:val="000000"/>
                <w:sz w:val="26"/>
                <w:szCs w:val="20"/>
              </w:rPr>
              <w:t>貳、表演任我行</w:t>
            </w:r>
          </w:p>
          <w:p w:rsidR="00330825" w:rsidRPr="00295E61" w:rsidRDefault="00AE62AC" w:rsidP="00330825">
            <w:pPr>
              <w:spacing w:line="260" w:lineRule="exact"/>
              <w:jc w:val="center"/>
              <w:rPr>
                <w:rFonts w:eastAsiaTheme="minorEastAsia"/>
                <w:sz w:val="20"/>
                <w:szCs w:val="20"/>
              </w:rPr>
            </w:pPr>
            <w:r w:rsidRPr="00295E61">
              <w:rPr>
                <w:rFonts w:ascii="標楷體" w:eastAsia="標楷體" w:hAnsi="標楷體" w:cs="新細明體" w:hint="eastAsia"/>
                <w:bCs/>
                <w:color w:val="000000"/>
                <w:sz w:val="26"/>
                <w:szCs w:val="20"/>
              </w:rPr>
              <w:t>二、</w:t>
            </w:r>
            <w:r w:rsidRPr="00295E61">
              <w:rPr>
                <w:rFonts w:ascii="標楷體" w:eastAsia="標楷體" w:hAnsi="標楷體" w:cs="新細明體" w:hint="eastAsia"/>
                <w:color w:val="000000"/>
                <w:sz w:val="26"/>
                <w:szCs w:val="20"/>
              </w:rPr>
              <w:t>化身劇作家</w:t>
            </w:r>
          </w:p>
        </w:tc>
        <w:tc>
          <w:tcPr>
            <w:tcW w:w="1792" w:type="dxa"/>
            <w:vAlign w:val="center"/>
          </w:tcPr>
          <w:p w:rsidR="004E1CD6" w:rsidRDefault="00AE62AC">
            <w:r>
              <w:rPr>
                <w:rFonts w:ascii="標楷體" w:eastAsia="標楷體" w:hAnsi="標楷體" w:cs="新細明體" w:hint="eastAsia"/>
                <w:color w:val="000000"/>
                <w:sz w:val="26"/>
                <w:szCs w:val="26"/>
              </w:rPr>
              <w:t>藝-E-B1 理解藝術符號，以表達情意觀點。</w:t>
            </w:r>
          </w:p>
          <w:p w:rsidR="004E1CD6" w:rsidRDefault="00AE62AC">
            <w:r>
              <w:rPr>
                <w:rFonts w:ascii="標楷體" w:eastAsia="標楷體" w:hAnsi="標楷體" w:cs="新細明體" w:hint="eastAsia"/>
                <w:color w:val="000000"/>
                <w:sz w:val="26"/>
                <w:szCs w:val="26"/>
              </w:rPr>
              <w:t>藝-E-C2 透過藝術實踐，學習理解他人感受與團隊合作的能力。</w:t>
            </w:r>
          </w:p>
        </w:tc>
        <w:tc>
          <w:tcPr>
            <w:tcW w:w="4969" w:type="dxa"/>
            <w:vAlign w:val="center"/>
          </w:tcPr>
          <w:p w:rsidR="00330825" w:rsidRPr="00AA4C49" w:rsidRDefault="00AE62AC" w:rsidP="00330825">
            <w:pPr>
              <w:spacing w:line="260" w:lineRule="exact"/>
              <w:rPr>
                <w:rFonts w:eastAsiaTheme="minorEastAsia"/>
                <w:b/>
                <w:sz w:val="20"/>
                <w:szCs w:val="20"/>
              </w:rPr>
            </w:pPr>
            <w:r w:rsidRPr="00AA4C49">
              <w:rPr>
                <w:rFonts w:ascii="標楷體" w:eastAsia="標楷體" w:hAnsi="標楷體" w:cs="新細明體" w:hint="eastAsia"/>
                <w:b/>
                <w:color w:val="000000"/>
                <w:sz w:val="26"/>
                <w:szCs w:val="20"/>
              </w:rPr>
              <w:t>活動</w:t>
            </w:r>
            <w:proofErr w:type="gramStart"/>
            <w:r w:rsidRPr="00AA4C49">
              <w:rPr>
                <w:rFonts w:ascii="標楷體" w:eastAsia="標楷體" w:hAnsi="標楷體" w:cs="新細明體" w:hint="eastAsia"/>
                <w:b/>
                <w:color w:val="000000"/>
                <w:sz w:val="26"/>
                <w:szCs w:val="20"/>
              </w:rPr>
              <w:t>一</w:t>
            </w:r>
            <w:proofErr w:type="gramEnd"/>
            <w:r w:rsidRPr="00AA4C49">
              <w:rPr>
                <w:rFonts w:ascii="標楷體" w:eastAsia="標楷體" w:hAnsi="標楷體" w:cs="新細明體" w:hint="eastAsia"/>
                <w:b/>
                <w:color w:val="000000"/>
                <w:sz w:val="26"/>
                <w:szCs w:val="20"/>
              </w:rPr>
              <w:t>：化身劇作家</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一、教師提問：大家有沒有過看戲的經驗？說說看，你印象中最深刻的是戲劇的那個部分？為什麼會讓你印象深刻？</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二、學生自由發表看法。</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三、教師歸納總結。</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四、教師引導閱讀課文，並說明大部分戲劇的製作大多由劇本開始的，而劇本就是編劇（劇作家）所創作的故事。</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五、教師提問：編劇（劇作家）就是創作劇本的人。大家是否認識那個知名的編劇（劇作家）他曾經寫過什麼</w:t>
            </w:r>
            <w:proofErr w:type="gramStart"/>
            <w:r w:rsidRPr="00AA4C49">
              <w:rPr>
                <w:rFonts w:ascii="標楷體" w:eastAsia="標楷體" w:hAnsi="標楷體" w:cs="新細明體" w:hint="eastAsia"/>
                <w:color w:val="000000"/>
                <w:sz w:val="26"/>
                <w:szCs w:val="20"/>
              </w:rPr>
              <w:t>很</w:t>
            </w:r>
            <w:proofErr w:type="gramEnd"/>
            <w:r w:rsidRPr="00AA4C49">
              <w:rPr>
                <w:rFonts w:ascii="標楷體" w:eastAsia="標楷體" w:hAnsi="標楷體" w:cs="新細明體" w:hint="eastAsia"/>
                <w:color w:val="000000"/>
                <w:sz w:val="26"/>
                <w:szCs w:val="20"/>
              </w:rPr>
              <w:t>棒的作品？</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六、學生自由發表。</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七、教師歸納總結。</w:t>
            </w:r>
          </w:p>
          <w:p w:rsidR="00330825" w:rsidRPr="00AA4C49" w:rsidRDefault="00AE62AC" w:rsidP="00330825">
            <w:pPr>
              <w:spacing w:line="260" w:lineRule="exact"/>
              <w:rPr>
                <w:rFonts w:eastAsiaTheme="minorEastAsia"/>
                <w:b/>
                <w:sz w:val="20"/>
                <w:szCs w:val="20"/>
              </w:rPr>
            </w:pPr>
            <w:r w:rsidRPr="00AA4C49">
              <w:rPr>
                <w:rFonts w:ascii="標楷體" w:eastAsia="標楷體" w:hAnsi="標楷體" w:cs="新細明體" w:hint="eastAsia"/>
                <w:b/>
                <w:color w:val="000000"/>
                <w:sz w:val="26"/>
                <w:szCs w:val="20"/>
              </w:rPr>
              <w:t>活動二：故事的主題與結構</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一、教師引導學生閱讀課本內容與圖片。</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二、教師提問：一個好的故事，明確的主題也就是故事的中心思想是很重要的，說一說，你知道哪些故事？它們的主題是什麼？</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三、學生自由發表。</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四、教師說明可運用課本中的插圖，請學生說明每一張畫面所代表的意思。</w:t>
            </w:r>
          </w:p>
          <w:p w:rsidR="00330825" w:rsidRPr="00AA4C49" w:rsidRDefault="00AE62AC" w:rsidP="00330825">
            <w:pPr>
              <w:spacing w:line="260" w:lineRule="exact"/>
              <w:rPr>
                <w:rFonts w:eastAsiaTheme="minorEastAsia"/>
                <w:b/>
                <w:sz w:val="20"/>
                <w:szCs w:val="20"/>
              </w:rPr>
            </w:pPr>
            <w:r w:rsidRPr="00AA4C49">
              <w:rPr>
                <w:rFonts w:ascii="標楷體" w:eastAsia="標楷體" w:hAnsi="標楷體" w:cs="新細明體" w:hint="eastAsia"/>
                <w:b/>
                <w:color w:val="000000"/>
                <w:sz w:val="26"/>
                <w:szCs w:val="20"/>
              </w:rPr>
              <w:t>活動</w:t>
            </w:r>
            <w:proofErr w:type="gramStart"/>
            <w:r w:rsidRPr="00AA4C49">
              <w:rPr>
                <w:rFonts w:ascii="標楷體" w:eastAsia="標楷體" w:hAnsi="標楷體" w:cs="新細明體" w:hint="eastAsia"/>
                <w:b/>
                <w:color w:val="000000"/>
                <w:sz w:val="26"/>
                <w:szCs w:val="20"/>
              </w:rPr>
              <w:t>三</w:t>
            </w:r>
            <w:proofErr w:type="gramEnd"/>
            <w:r w:rsidRPr="00AA4C49">
              <w:rPr>
                <w:rFonts w:ascii="標楷體" w:eastAsia="標楷體" w:hAnsi="標楷體" w:cs="新細明體" w:hint="eastAsia"/>
                <w:b/>
                <w:color w:val="000000"/>
                <w:sz w:val="26"/>
                <w:szCs w:val="20"/>
              </w:rPr>
              <w:t>：從故事到劇本</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一、先將學生分為若干組</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二、教師引導學生參閱課文及圖片。</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lastRenderedPageBreak/>
              <w:t>三、小組討論主題與故事。</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四、教師說明劇本創作步驟。</w:t>
            </w:r>
          </w:p>
          <w:p w:rsidR="00330825" w:rsidRPr="00AA4C49" w:rsidRDefault="00AE62AC" w:rsidP="00330825">
            <w:pPr>
              <w:spacing w:line="260" w:lineRule="exact"/>
              <w:rPr>
                <w:rFonts w:eastAsiaTheme="minorEastAsia"/>
                <w:b/>
                <w:sz w:val="20"/>
                <w:szCs w:val="20"/>
              </w:rPr>
            </w:pPr>
            <w:r w:rsidRPr="00AA4C49">
              <w:rPr>
                <w:rFonts w:ascii="標楷體" w:eastAsia="標楷體" w:hAnsi="標楷體" w:cs="新細明體" w:hint="eastAsia"/>
                <w:b/>
                <w:color w:val="000000"/>
                <w:sz w:val="26"/>
                <w:szCs w:val="20"/>
              </w:rPr>
              <w:t>活動四：劇本DIY</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一、教師說明：剛開始劇本創作時，可先請學生找一個熟悉的故事，或者老師先行設定故事提供選擇，再引導利用5W及起承轉合的分析表來練習。</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二、也可以利用情節起承轉合的安排來分析。</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三、最後再透過編劇流程完成劇本。</w:t>
            </w:r>
          </w:p>
        </w:tc>
        <w:tc>
          <w:tcPr>
            <w:tcW w:w="2126" w:type="dxa"/>
            <w:vAlign w:val="center"/>
          </w:tcPr>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lastRenderedPageBreak/>
              <w:t>口語評量、觀察評量、實作評量</w:t>
            </w:r>
          </w:p>
        </w:tc>
        <w:tc>
          <w:tcPr>
            <w:tcW w:w="2694" w:type="dxa"/>
            <w:vAlign w:val="center"/>
          </w:tcPr>
          <w:p w:rsidR="00330825" w:rsidRPr="00091064" w:rsidRDefault="00AE62AC" w:rsidP="00330825">
            <w:pPr>
              <w:spacing w:line="260" w:lineRule="exact"/>
              <w:rPr>
                <w:rFonts w:eastAsiaTheme="minorEastAsia"/>
                <w:b/>
                <w:sz w:val="20"/>
                <w:szCs w:val="20"/>
              </w:rPr>
            </w:pPr>
            <w:r w:rsidRPr="00091064">
              <w:rPr>
                <w:rFonts w:ascii="標楷體" w:eastAsia="標楷體" w:hAnsi="標楷體" w:cs="新細明體" w:hint="eastAsia"/>
                <w:b/>
                <w:color w:val="000000"/>
                <w:sz w:val="26"/>
                <w:szCs w:val="20"/>
              </w:rPr>
              <w:t>【</w:t>
            </w:r>
            <w:r>
              <w:rPr>
                <w:rFonts w:ascii="標楷體" w:eastAsia="標楷體" w:hAnsi="標楷體" w:cs="新細明體" w:hint="eastAsia"/>
                <w:b/>
                <w:color w:val="000000"/>
                <w:sz w:val="26"/>
                <w:szCs w:val="20"/>
              </w:rPr>
              <w:t>品德</w:t>
            </w:r>
            <w:r w:rsidRPr="00091064">
              <w:rPr>
                <w:rFonts w:ascii="標楷體" w:eastAsia="標楷體" w:hAnsi="標楷體" w:cs="新細明體" w:hint="eastAsia"/>
                <w:b/>
                <w:color w:val="000000"/>
                <w:sz w:val="26"/>
                <w:szCs w:val="20"/>
              </w:rPr>
              <w:t>教育】</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品E3</w:t>
            </w:r>
            <w:r>
              <w:rPr>
                <w:rFonts w:ascii="標楷體" w:eastAsia="標楷體" w:hAnsi="標楷體" w:cs="新細明體" w:hint="eastAsia"/>
                <w:color w:val="000000"/>
                <w:sz w:val="26"/>
                <w:szCs w:val="20"/>
              </w:rPr>
              <w:t xml:space="preserve"> </w:t>
            </w:r>
            <w:r w:rsidRPr="00295E61">
              <w:rPr>
                <w:rFonts w:ascii="標楷體" w:eastAsia="標楷體" w:hAnsi="標楷體" w:cs="新細明體" w:hint="eastAsia"/>
                <w:color w:val="000000"/>
                <w:sz w:val="26"/>
                <w:szCs w:val="20"/>
              </w:rPr>
              <w:t>溝通合作與和諧人際關係。</w:t>
            </w:r>
          </w:p>
          <w:p w:rsidR="00330825" w:rsidRPr="00091064" w:rsidRDefault="00AE62AC" w:rsidP="00330825">
            <w:pPr>
              <w:spacing w:line="260" w:lineRule="exact"/>
              <w:rPr>
                <w:rFonts w:eastAsiaTheme="minorEastAsia"/>
                <w:b/>
                <w:sz w:val="20"/>
                <w:szCs w:val="20"/>
              </w:rPr>
            </w:pPr>
            <w:r w:rsidRPr="00091064">
              <w:rPr>
                <w:rFonts w:ascii="標楷體" w:eastAsia="標楷體" w:hAnsi="標楷體" w:cs="新細明體" w:hint="eastAsia"/>
                <w:b/>
                <w:color w:val="000000"/>
                <w:sz w:val="26"/>
                <w:szCs w:val="20"/>
              </w:rPr>
              <w:t>【</w:t>
            </w:r>
            <w:r>
              <w:rPr>
                <w:rFonts w:ascii="標楷體" w:eastAsia="標楷體" w:hAnsi="標楷體" w:cs="新細明體" w:hint="eastAsia"/>
                <w:b/>
                <w:color w:val="000000"/>
                <w:sz w:val="26"/>
                <w:szCs w:val="20"/>
              </w:rPr>
              <w:t>閱讀素養</w:t>
            </w:r>
            <w:r w:rsidRPr="00091064">
              <w:rPr>
                <w:rFonts w:ascii="標楷體" w:eastAsia="標楷體" w:hAnsi="標楷體" w:cs="新細明體" w:hint="eastAsia"/>
                <w:b/>
                <w:color w:val="000000"/>
                <w:sz w:val="26"/>
                <w:szCs w:val="20"/>
              </w:rPr>
              <w:t>教育】</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閱E2</w:t>
            </w:r>
            <w:r>
              <w:rPr>
                <w:rFonts w:ascii="標楷體" w:eastAsia="標楷體" w:hAnsi="標楷體" w:cs="新細明體" w:hint="eastAsia"/>
                <w:color w:val="000000"/>
                <w:sz w:val="26"/>
                <w:szCs w:val="20"/>
              </w:rPr>
              <w:t xml:space="preserve"> </w:t>
            </w:r>
            <w:r w:rsidRPr="00295E61">
              <w:rPr>
                <w:rFonts w:ascii="標楷體" w:eastAsia="標楷體" w:hAnsi="標楷體" w:cs="新細明體" w:hint="eastAsia"/>
                <w:color w:val="000000"/>
                <w:sz w:val="26"/>
                <w:szCs w:val="20"/>
              </w:rPr>
              <w:t>認識與領域相關的文本類型與寫作題材。</w:t>
            </w:r>
          </w:p>
        </w:tc>
      </w:tr>
      <w:tr w:rsidR="00152FB4" w:rsidTr="00152FB4">
        <w:trPr>
          <w:trHeight w:val="1827"/>
        </w:trPr>
        <w:tc>
          <w:tcPr>
            <w:tcW w:w="1096" w:type="dxa"/>
            <w:vAlign w:val="center"/>
          </w:tcPr>
          <w:p w:rsidR="00330825" w:rsidRPr="00295E61" w:rsidRDefault="00AE62AC" w:rsidP="00330825">
            <w:pPr>
              <w:spacing w:line="260" w:lineRule="exact"/>
              <w:jc w:val="center"/>
              <w:rPr>
                <w:rFonts w:eastAsiaTheme="minorEastAsia"/>
                <w:snapToGrid w:val="0"/>
                <w:sz w:val="20"/>
                <w:szCs w:val="20"/>
              </w:rPr>
            </w:pPr>
            <w:r w:rsidRPr="00295E61">
              <w:rPr>
                <w:rFonts w:ascii="標楷體" w:eastAsia="標楷體" w:hAnsi="標楷體" w:hint="eastAsia"/>
                <w:snapToGrid w:val="0"/>
                <w:sz w:val="26"/>
                <w:szCs w:val="20"/>
              </w:rPr>
              <w:t>第十一</w:t>
            </w:r>
            <w:proofErr w:type="gramStart"/>
            <w:r w:rsidRPr="00295E61">
              <w:rPr>
                <w:rFonts w:ascii="標楷體" w:eastAsia="標楷體" w:hAnsi="標楷體" w:hint="eastAsia"/>
                <w:snapToGrid w:val="0"/>
                <w:sz w:val="26"/>
                <w:szCs w:val="20"/>
              </w:rPr>
              <w:t>週</w:t>
            </w:r>
            <w:proofErr w:type="gramEnd"/>
          </w:p>
        </w:tc>
        <w:tc>
          <w:tcPr>
            <w:tcW w:w="1701" w:type="dxa"/>
            <w:vAlign w:val="center"/>
          </w:tcPr>
          <w:p w:rsidR="00330825" w:rsidRPr="00295E61" w:rsidRDefault="00AE62AC" w:rsidP="00330825">
            <w:pPr>
              <w:spacing w:line="260" w:lineRule="exact"/>
              <w:jc w:val="center"/>
              <w:rPr>
                <w:rFonts w:eastAsiaTheme="minorEastAsia"/>
                <w:sz w:val="20"/>
                <w:szCs w:val="20"/>
              </w:rPr>
            </w:pPr>
            <w:r w:rsidRPr="00295E61">
              <w:rPr>
                <w:rFonts w:ascii="標楷體" w:eastAsia="標楷體" w:hAnsi="標楷體" w:cs="新細明體" w:hint="eastAsia"/>
                <w:bCs/>
                <w:color w:val="000000"/>
                <w:sz w:val="26"/>
                <w:szCs w:val="20"/>
              </w:rPr>
              <w:t>貳、表演任我行</w:t>
            </w:r>
          </w:p>
          <w:p w:rsidR="00330825" w:rsidRPr="00295E61" w:rsidRDefault="00AE62AC" w:rsidP="00330825">
            <w:pPr>
              <w:spacing w:line="260" w:lineRule="exact"/>
              <w:jc w:val="center"/>
              <w:rPr>
                <w:rFonts w:eastAsiaTheme="minorEastAsia"/>
                <w:sz w:val="20"/>
                <w:szCs w:val="20"/>
              </w:rPr>
            </w:pPr>
            <w:r w:rsidRPr="00295E61">
              <w:rPr>
                <w:rFonts w:ascii="標楷體" w:eastAsia="標楷體" w:hAnsi="標楷體" w:cs="新細明體" w:hint="eastAsia"/>
                <w:bCs/>
                <w:color w:val="000000"/>
                <w:sz w:val="26"/>
                <w:szCs w:val="20"/>
              </w:rPr>
              <w:t>三、</w:t>
            </w:r>
            <w:r w:rsidRPr="00295E61">
              <w:rPr>
                <w:rFonts w:ascii="標楷體" w:eastAsia="標楷體" w:hAnsi="標楷體" w:cs="新細明體" w:hint="eastAsia"/>
                <w:color w:val="000000"/>
                <w:sz w:val="26"/>
                <w:szCs w:val="20"/>
              </w:rPr>
              <w:t>請</w:t>
            </w:r>
            <w:proofErr w:type="gramStart"/>
            <w:r w:rsidRPr="00295E61">
              <w:rPr>
                <w:rFonts w:ascii="標楷體" w:eastAsia="標楷體" w:hAnsi="標楷體" w:cs="新細明體" w:hint="eastAsia"/>
                <w:color w:val="000000"/>
                <w:sz w:val="26"/>
                <w:szCs w:val="20"/>
              </w:rPr>
              <w:t>你跟偶動一動</w:t>
            </w:r>
            <w:proofErr w:type="gramEnd"/>
          </w:p>
        </w:tc>
        <w:tc>
          <w:tcPr>
            <w:tcW w:w="1792" w:type="dxa"/>
            <w:vAlign w:val="center"/>
          </w:tcPr>
          <w:p w:rsidR="004E1CD6" w:rsidRDefault="00AE62AC">
            <w:r>
              <w:rPr>
                <w:rFonts w:ascii="標楷體" w:eastAsia="標楷體" w:hAnsi="標楷體" w:cs="新細明體" w:hint="eastAsia"/>
                <w:color w:val="000000"/>
                <w:sz w:val="26"/>
                <w:szCs w:val="26"/>
              </w:rPr>
              <w:t>藝-E-A1 參與藝術活動，探索生活美感。</w:t>
            </w:r>
          </w:p>
          <w:p w:rsidR="004E1CD6" w:rsidRDefault="00AE62AC">
            <w:r>
              <w:rPr>
                <w:rFonts w:ascii="標楷體" w:eastAsia="標楷體" w:hAnsi="標楷體" w:cs="新細明體" w:hint="eastAsia"/>
                <w:color w:val="000000"/>
                <w:sz w:val="26"/>
                <w:szCs w:val="26"/>
              </w:rPr>
              <w:t>藝-E-A3 學習規劃藝術活動，豐富生活經驗。</w:t>
            </w:r>
          </w:p>
        </w:tc>
        <w:tc>
          <w:tcPr>
            <w:tcW w:w="4969" w:type="dxa"/>
            <w:vAlign w:val="center"/>
          </w:tcPr>
          <w:p w:rsidR="00330825" w:rsidRPr="00AA4C49" w:rsidRDefault="00AE62AC" w:rsidP="00330825">
            <w:pPr>
              <w:spacing w:line="260" w:lineRule="exact"/>
              <w:rPr>
                <w:rFonts w:eastAsiaTheme="minorEastAsia"/>
                <w:b/>
                <w:sz w:val="20"/>
                <w:szCs w:val="20"/>
              </w:rPr>
            </w:pPr>
            <w:r w:rsidRPr="00AA4C49">
              <w:rPr>
                <w:rFonts w:ascii="標楷體" w:eastAsia="標楷體" w:hAnsi="標楷體" w:cs="新細明體" w:hint="eastAsia"/>
                <w:b/>
                <w:color w:val="000000"/>
                <w:sz w:val="26"/>
                <w:szCs w:val="20"/>
              </w:rPr>
              <w:t>活動</w:t>
            </w:r>
            <w:proofErr w:type="gramStart"/>
            <w:r w:rsidRPr="00AA4C49">
              <w:rPr>
                <w:rFonts w:ascii="標楷體" w:eastAsia="標楷體" w:hAnsi="標楷體" w:cs="新細明體" w:hint="eastAsia"/>
                <w:b/>
                <w:color w:val="000000"/>
                <w:sz w:val="26"/>
                <w:szCs w:val="20"/>
              </w:rPr>
              <w:t>一</w:t>
            </w:r>
            <w:proofErr w:type="gramEnd"/>
            <w:r w:rsidRPr="00AA4C49">
              <w:rPr>
                <w:rFonts w:ascii="標楷體" w:eastAsia="標楷體" w:hAnsi="標楷體" w:cs="新細明體" w:hint="eastAsia"/>
                <w:b/>
                <w:color w:val="000000"/>
                <w:sz w:val="26"/>
                <w:szCs w:val="20"/>
              </w:rPr>
              <w:t>：請</w:t>
            </w:r>
            <w:proofErr w:type="gramStart"/>
            <w:r w:rsidRPr="00AA4C49">
              <w:rPr>
                <w:rFonts w:ascii="標楷體" w:eastAsia="標楷體" w:hAnsi="標楷體" w:cs="新細明體" w:hint="eastAsia"/>
                <w:b/>
                <w:color w:val="000000"/>
                <w:sz w:val="26"/>
                <w:szCs w:val="20"/>
              </w:rPr>
              <w:t>你跟偶動一動</w:t>
            </w:r>
            <w:proofErr w:type="gramEnd"/>
            <w:r w:rsidRPr="00AA4C49">
              <w:rPr>
                <w:rFonts w:ascii="標楷體" w:eastAsia="標楷體" w:hAnsi="標楷體" w:cs="新細明體" w:hint="eastAsia"/>
                <w:b/>
                <w:color w:val="000000"/>
                <w:sz w:val="26"/>
                <w:szCs w:val="20"/>
              </w:rPr>
              <w:t xml:space="preserve"> </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一、教師引導學生閱讀課文。</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二、教師提問：這三張劇照呈現的演出方式有何不同？</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三、學生自由發表。</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四、教師歸納：當我們要將劇本透過戲劇呈現時，通常會使用單純人演、單純偶演或者人和</w:t>
            </w:r>
            <w:proofErr w:type="gramStart"/>
            <w:r w:rsidRPr="00AA4C49">
              <w:rPr>
                <w:rFonts w:ascii="標楷體" w:eastAsia="標楷體" w:hAnsi="標楷體" w:cs="新細明體" w:hint="eastAsia"/>
                <w:color w:val="000000"/>
                <w:sz w:val="26"/>
                <w:szCs w:val="20"/>
              </w:rPr>
              <w:t>偶</w:t>
            </w:r>
            <w:proofErr w:type="gramEnd"/>
            <w:r w:rsidRPr="00AA4C49">
              <w:rPr>
                <w:rFonts w:ascii="標楷體" w:eastAsia="標楷體" w:hAnsi="標楷體" w:cs="新細明體" w:hint="eastAsia"/>
                <w:color w:val="000000"/>
                <w:sz w:val="26"/>
                <w:szCs w:val="20"/>
              </w:rPr>
              <w:t>一起演出這三種方式。</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五、教師提問：大家是否曾經看過這些形式的演出？</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六、學生自由發表。</w:t>
            </w:r>
          </w:p>
          <w:p w:rsidR="00330825" w:rsidRPr="00AA4C49" w:rsidRDefault="00AE62AC" w:rsidP="00330825">
            <w:pPr>
              <w:spacing w:line="260" w:lineRule="exact"/>
              <w:rPr>
                <w:rFonts w:eastAsiaTheme="minorEastAsia"/>
                <w:b/>
                <w:sz w:val="20"/>
                <w:szCs w:val="20"/>
              </w:rPr>
            </w:pPr>
            <w:r w:rsidRPr="00AA4C49">
              <w:rPr>
                <w:rFonts w:ascii="標楷體" w:eastAsia="標楷體" w:hAnsi="標楷體" w:cs="新細明體" w:hint="eastAsia"/>
                <w:b/>
                <w:color w:val="000000"/>
                <w:sz w:val="26"/>
                <w:szCs w:val="20"/>
              </w:rPr>
              <w:t>活動二：偶來試試看</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一、教師引導閱讀課本：透過偶戲製作發想的架構圖，思考可能的事項。</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二、歸納整理：討論哪些是需要執行的工作，把它圈起來後再說明工作細項。</w:t>
            </w:r>
          </w:p>
          <w:p w:rsidR="00330825" w:rsidRPr="00AA4C49" w:rsidRDefault="00AE62AC" w:rsidP="00330825">
            <w:pPr>
              <w:spacing w:line="260" w:lineRule="exact"/>
              <w:rPr>
                <w:rFonts w:eastAsiaTheme="minorEastAsia"/>
                <w:b/>
                <w:sz w:val="20"/>
                <w:szCs w:val="20"/>
              </w:rPr>
            </w:pPr>
            <w:r w:rsidRPr="00AA4C49">
              <w:rPr>
                <w:rFonts w:ascii="標楷體" w:eastAsia="標楷體" w:hAnsi="標楷體" w:cs="新細明體" w:hint="eastAsia"/>
                <w:b/>
                <w:color w:val="000000"/>
                <w:sz w:val="26"/>
                <w:szCs w:val="20"/>
              </w:rPr>
              <w:t>活動</w:t>
            </w:r>
            <w:proofErr w:type="gramStart"/>
            <w:r w:rsidRPr="00AA4C49">
              <w:rPr>
                <w:rFonts w:ascii="標楷體" w:eastAsia="標楷體" w:hAnsi="標楷體" w:cs="新細明體" w:hint="eastAsia"/>
                <w:b/>
                <w:color w:val="000000"/>
                <w:sz w:val="26"/>
                <w:szCs w:val="20"/>
              </w:rPr>
              <w:t>三</w:t>
            </w:r>
            <w:proofErr w:type="gramEnd"/>
            <w:r w:rsidRPr="00AA4C49">
              <w:rPr>
                <w:rFonts w:ascii="標楷體" w:eastAsia="標楷體" w:hAnsi="標楷體" w:cs="新細明體" w:hint="eastAsia"/>
                <w:b/>
                <w:color w:val="000000"/>
                <w:sz w:val="26"/>
                <w:szCs w:val="20"/>
              </w:rPr>
              <w:t>：巧手創意來製偶</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一、教師引導學生閱讀課本及圖片。</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二、學生檢視準備材料是否齊全。</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三、教師發下白紙，引導學生發揮創意</w:t>
            </w:r>
            <w:proofErr w:type="gramStart"/>
            <w:r w:rsidRPr="00AA4C49">
              <w:rPr>
                <w:rFonts w:ascii="標楷體" w:eastAsia="標楷體" w:hAnsi="標楷體" w:cs="新細明體" w:hint="eastAsia"/>
                <w:color w:val="000000"/>
                <w:sz w:val="26"/>
                <w:szCs w:val="20"/>
              </w:rPr>
              <w:t>製作執頭偶</w:t>
            </w:r>
            <w:proofErr w:type="gramEnd"/>
            <w:r w:rsidRPr="00AA4C49">
              <w:rPr>
                <w:rFonts w:ascii="標楷體" w:eastAsia="標楷體" w:hAnsi="標楷體" w:cs="新細明體" w:hint="eastAsia"/>
                <w:color w:val="000000"/>
                <w:sz w:val="26"/>
                <w:szCs w:val="20"/>
              </w:rPr>
              <w:t>的設計圖。</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四、教師說明：構思設計圖注意事項。</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五、學生完成設計圖。</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lastRenderedPageBreak/>
              <w:t>六、教師指導學生製</w:t>
            </w:r>
            <w:proofErr w:type="gramStart"/>
            <w:r w:rsidRPr="00AA4C49">
              <w:rPr>
                <w:rFonts w:ascii="標楷體" w:eastAsia="標楷體" w:hAnsi="標楷體" w:cs="新細明體" w:hint="eastAsia"/>
                <w:color w:val="000000"/>
                <w:sz w:val="26"/>
                <w:szCs w:val="20"/>
              </w:rPr>
              <w:t>偶</w:t>
            </w:r>
            <w:proofErr w:type="gramEnd"/>
            <w:r w:rsidRPr="00AA4C49">
              <w:rPr>
                <w:rFonts w:ascii="標楷體" w:eastAsia="標楷體" w:hAnsi="標楷體" w:cs="新細明體" w:hint="eastAsia"/>
                <w:color w:val="000000"/>
                <w:sz w:val="26"/>
                <w:szCs w:val="20"/>
              </w:rPr>
              <w:t>。</w:t>
            </w:r>
          </w:p>
        </w:tc>
        <w:tc>
          <w:tcPr>
            <w:tcW w:w="2126" w:type="dxa"/>
            <w:vAlign w:val="center"/>
          </w:tcPr>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lastRenderedPageBreak/>
              <w:t>口語評量、觀察評量、實作評量</w:t>
            </w:r>
          </w:p>
        </w:tc>
        <w:tc>
          <w:tcPr>
            <w:tcW w:w="2694" w:type="dxa"/>
            <w:vAlign w:val="center"/>
          </w:tcPr>
          <w:p w:rsidR="00330825" w:rsidRPr="00091064" w:rsidRDefault="00AE62AC" w:rsidP="00330825">
            <w:pPr>
              <w:spacing w:line="260" w:lineRule="exact"/>
              <w:rPr>
                <w:rFonts w:eastAsiaTheme="minorEastAsia"/>
                <w:b/>
                <w:sz w:val="20"/>
                <w:szCs w:val="20"/>
              </w:rPr>
            </w:pPr>
            <w:r w:rsidRPr="00091064">
              <w:rPr>
                <w:rFonts w:ascii="標楷體" w:eastAsia="標楷體" w:hAnsi="標楷體" w:cs="新細明體" w:hint="eastAsia"/>
                <w:b/>
                <w:color w:val="000000"/>
                <w:sz w:val="26"/>
                <w:szCs w:val="20"/>
              </w:rPr>
              <w:t>【</w:t>
            </w:r>
            <w:r>
              <w:rPr>
                <w:rFonts w:ascii="標楷體" w:eastAsia="標楷體" w:hAnsi="標楷體" w:cs="新細明體" w:hint="eastAsia"/>
                <w:b/>
                <w:color w:val="000000"/>
                <w:sz w:val="26"/>
                <w:szCs w:val="20"/>
              </w:rPr>
              <w:t>品德</w:t>
            </w:r>
            <w:r w:rsidRPr="00091064">
              <w:rPr>
                <w:rFonts w:ascii="標楷體" w:eastAsia="標楷體" w:hAnsi="標楷體" w:cs="新細明體" w:hint="eastAsia"/>
                <w:b/>
                <w:color w:val="000000"/>
                <w:sz w:val="26"/>
                <w:szCs w:val="20"/>
              </w:rPr>
              <w:t>教育】</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品E3</w:t>
            </w:r>
            <w:r>
              <w:rPr>
                <w:rFonts w:ascii="標楷體" w:eastAsia="標楷體" w:hAnsi="標楷體" w:cs="新細明體" w:hint="eastAsia"/>
                <w:color w:val="000000"/>
                <w:sz w:val="26"/>
                <w:szCs w:val="20"/>
              </w:rPr>
              <w:t xml:space="preserve"> </w:t>
            </w:r>
            <w:r w:rsidRPr="00295E61">
              <w:rPr>
                <w:rFonts w:ascii="標楷體" w:eastAsia="標楷體" w:hAnsi="標楷體" w:cs="新細明體" w:hint="eastAsia"/>
                <w:color w:val="000000"/>
                <w:sz w:val="26"/>
                <w:szCs w:val="20"/>
              </w:rPr>
              <w:t>溝通合作與和諧人際關係。</w:t>
            </w:r>
          </w:p>
        </w:tc>
      </w:tr>
      <w:tr w:rsidR="00152FB4" w:rsidTr="00152FB4">
        <w:trPr>
          <w:trHeight w:val="1827"/>
        </w:trPr>
        <w:tc>
          <w:tcPr>
            <w:tcW w:w="1096" w:type="dxa"/>
            <w:vAlign w:val="center"/>
          </w:tcPr>
          <w:p w:rsidR="00330825" w:rsidRPr="00295E61" w:rsidRDefault="00AE62AC" w:rsidP="00330825">
            <w:pPr>
              <w:spacing w:line="260" w:lineRule="exact"/>
              <w:jc w:val="center"/>
              <w:rPr>
                <w:rFonts w:eastAsiaTheme="minorEastAsia"/>
                <w:snapToGrid w:val="0"/>
                <w:sz w:val="20"/>
                <w:szCs w:val="20"/>
              </w:rPr>
            </w:pPr>
            <w:r w:rsidRPr="00295E61">
              <w:rPr>
                <w:rFonts w:ascii="標楷體" w:eastAsia="標楷體" w:hAnsi="標楷體" w:hint="eastAsia"/>
                <w:snapToGrid w:val="0"/>
                <w:sz w:val="26"/>
                <w:szCs w:val="20"/>
              </w:rPr>
              <w:t>第十二</w:t>
            </w:r>
            <w:proofErr w:type="gramStart"/>
            <w:r w:rsidRPr="00295E61">
              <w:rPr>
                <w:rFonts w:ascii="標楷體" w:eastAsia="標楷體" w:hAnsi="標楷體" w:hint="eastAsia"/>
                <w:snapToGrid w:val="0"/>
                <w:sz w:val="26"/>
                <w:szCs w:val="20"/>
              </w:rPr>
              <w:t>週</w:t>
            </w:r>
            <w:proofErr w:type="gramEnd"/>
          </w:p>
        </w:tc>
        <w:tc>
          <w:tcPr>
            <w:tcW w:w="1701" w:type="dxa"/>
            <w:vAlign w:val="center"/>
          </w:tcPr>
          <w:p w:rsidR="00330825" w:rsidRPr="00295E61" w:rsidRDefault="00AE62AC" w:rsidP="00330825">
            <w:pPr>
              <w:spacing w:line="260" w:lineRule="exact"/>
              <w:jc w:val="center"/>
              <w:rPr>
                <w:rFonts w:eastAsiaTheme="minorEastAsia"/>
                <w:sz w:val="20"/>
                <w:szCs w:val="20"/>
              </w:rPr>
            </w:pPr>
            <w:r w:rsidRPr="00295E61">
              <w:rPr>
                <w:rFonts w:ascii="標楷體" w:eastAsia="標楷體" w:hAnsi="標楷體" w:cs="新細明體" w:hint="eastAsia"/>
                <w:bCs/>
                <w:color w:val="000000"/>
                <w:sz w:val="26"/>
                <w:szCs w:val="20"/>
              </w:rPr>
              <w:t>貳、表演任我行</w:t>
            </w:r>
          </w:p>
          <w:p w:rsidR="00330825" w:rsidRPr="00295E61" w:rsidRDefault="00AE62AC" w:rsidP="00330825">
            <w:pPr>
              <w:spacing w:line="260" w:lineRule="exact"/>
              <w:jc w:val="center"/>
              <w:rPr>
                <w:rFonts w:eastAsiaTheme="minorEastAsia"/>
                <w:sz w:val="20"/>
                <w:szCs w:val="20"/>
              </w:rPr>
            </w:pPr>
            <w:r w:rsidRPr="00295E61">
              <w:rPr>
                <w:rFonts w:ascii="標楷體" w:eastAsia="標楷體" w:hAnsi="標楷體" w:cs="新細明體" w:hint="eastAsia"/>
                <w:bCs/>
                <w:color w:val="000000"/>
                <w:sz w:val="26"/>
                <w:szCs w:val="20"/>
              </w:rPr>
              <w:t>三、</w:t>
            </w:r>
            <w:r w:rsidRPr="00295E61">
              <w:rPr>
                <w:rFonts w:ascii="標楷體" w:eastAsia="標楷體" w:hAnsi="標楷體" w:cs="新細明體" w:hint="eastAsia"/>
                <w:color w:val="000000"/>
                <w:sz w:val="26"/>
                <w:szCs w:val="20"/>
              </w:rPr>
              <w:t>請</w:t>
            </w:r>
            <w:proofErr w:type="gramStart"/>
            <w:r w:rsidRPr="00295E61">
              <w:rPr>
                <w:rFonts w:ascii="標楷體" w:eastAsia="標楷體" w:hAnsi="標楷體" w:cs="新細明體" w:hint="eastAsia"/>
                <w:color w:val="000000"/>
                <w:sz w:val="26"/>
                <w:szCs w:val="20"/>
              </w:rPr>
              <w:t>你跟偶動一動</w:t>
            </w:r>
            <w:proofErr w:type="gramEnd"/>
          </w:p>
        </w:tc>
        <w:tc>
          <w:tcPr>
            <w:tcW w:w="1792" w:type="dxa"/>
            <w:vAlign w:val="center"/>
          </w:tcPr>
          <w:p w:rsidR="004E1CD6" w:rsidRDefault="00AE62AC">
            <w:r>
              <w:rPr>
                <w:rFonts w:ascii="標楷體" w:eastAsia="標楷體" w:hAnsi="標楷體" w:cs="新細明體" w:hint="eastAsia"/>
                <w:color w:val="000000"/>
                <w:sz w:val="26"/>
                <w:szCs w:val="26"/>
              </w:rPr>
              <w:t>藝-E-A1 參與藝術活動，探索生活美感。</w:t>
            </w:r>
          </w:p>
          <w:p w:rsidR="004E1CD6" w:rsidRDefault="00AE62AC">
            <w:r>
              <w:rPr>
                <w:rFonts w:ascii="標楷體" w:eastAsia="標楷體" w:hAnsi="標楷體" w:cs="新細明體" w:hint="eastAsia"/>
                <w:color w:val="000000"/>
                <w:sz w:val="26"/>
                <w:szCs w:val="26"/>
              </w:rPr>
              <w:t>藝-E-A3 學習規劃藝術活動，豐富生活經驗。</w:t>
            </w:r>
          </w:p>
        </w:tc>
        <w:tc>
          <w:tcPr>
            <w:tcW w:w="4969" w:type="dxa"/>
            <w:vAlign w:val="center"/>
          </w:tcPr>
          <w:p w:rsidR="00330825" w:rsidRPr="00AA4C49" w:rsidRDefault="00AE62AC" w:rsidP="00330825">
            <w:pPr>
              <w:spacing w:line="260" w:lineRule="exact"/>
              <w:rPr>
                <w:rFonts w:eastAsiaTheme="minorEastAsia"/>
                <w:b/>
                <w:sz w:val="20"/>
                <w:szCs w:val="20"/>
              </w:rPr>
            </w:pPr>
            <w:r w:rsidRPr="00AA4C49">
              <w:rPr>
                <w:rFonts w:ascii="標楷體" w:eastAsia="標楷體" w:hAnsi="標楷體" w:cs="新細明體" w:hint="eastAsia"/>
                <w:b/>
                <w:color w:val="000000"/>
                <w:sz w:val="26"/>
                <w:szCs w:val="20"/>
              </w:rPr>
              <w:t>活動</w:t>
            </w:r>
            <w:proofErr w:type="gramStart"/>
            <w:r w:rsidRPr="00AA4C49">
              <w:rPr>
                <w:rFonts w:ascii="標楷體" w:eastAsia="標楷體" w:hAnsi="標楷體" w:cs="新細明體" w:hint="eastAsia"/>
                <w:b/>
                <w:color w:val="000000"/>
                <w:sz w:val="26"/>
                <w:szCs w:val="20"/>
              </w:rPr>
              <w:t>一</w:t>
            </w:r>
            <w:proofErr w:type="gramEnd"/>
            <w:r w:rsidRPr="00AA4C49">
              <w:rPr>
                <w:rFonts w:ascii="標楷體" w:eastAsia="標楷體" w:hAnsi="標楷體" w:cs="新細明體" w:hint="eastAsia"/>
                <w:b/>
                <w:color w:val="000000"/>
                <w:sz w:val="26"/>
                <w:szCs w:val="20"/>
              </w:rPr>
              <w:t>：動動手腳、暖暖身</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一、教師引導學生閱讀課文及圖片。</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二、教師說明：</w:t>
            </w:r>
            <w:proofErr w:type="gramStart"/>
            <w:r w:rsidRPr="00AA4C49">
              <w:rPr>
                <w:rFonts w:ascii="標楷體" w:eastAsia="標楷體" w:hAnsi="標楷體" w:cs="新細明體" w:hint="eastAsia"/>
                <w:color w:val="000000"/>
                <w:sz w:val="26"/>
                <w:szCs w:val="20"/>
              </w:rPr>
              <w:t>操偶前的</w:t>
            </w:r>
            <w:proofErr w:type="gramEnd"/>
            <w:r w:rsidRPr="00AA4C49">
              <w:rPr>
                <w:rFonts w:ascii="標楷體" w:eastAsia="標楷體" w:hAnsi="標楷體" w:cs="新細明體" w:hint="eastAsia"/>
                <w:color w:val="000000"/>
                <w:sz w:val="26"/>
                <w:szCs w:val="20"/>
              </w:rPr>
              <w:t>暖身活動很重要，能夠幫我們更靈活的操作</w:t>
            </w:r>
            <w:proofErr w:type="gramStart"/>
            <w:r w:rsidRPr="00AA4C49">
              <w:rPr>
                <w:rFonts w:ascii="標楷體" w:eastAsia="標楷體" w:hAnsi="標楷體" w:cs="新細明體" w:hint="eastAsia"/>
                <w:color w:val="000000"/>
                <w:sz w:val="26"/>
                <w:szCs w:val="20"/>
              </w:rPr>
              <w:t>偶</w:t>
            </w:r>
            <w:proofErr w:type="gramEnd"/>
            <w:r w:rsidRPr="00AA4C49">
              <w:rPr>
                <w:rFonts w:ascii="標楷體" w:eastAsia="標楷體" w:hAnsi="標楷體" w:cs="新細明體" w:hint="eastAsia"/>
                <w:color w:val="000000"/>
                <w:sz w:val="26"/>
                <w:szCs w:val="20"/>
              </w:rPr>
              <w:t>。</w:t>
            </w:r>
          </w:p>
          <w:p w:rsidR="00330825" w:rsidRPr="00AA4C49" w:rsidRDefault="00AE62AC" w:rsidP="00330825">
            <w:pPr>
              <w:spacing w:line="260" w:lineRule="exact"/>
              <w:rPr>
                <w:rFonts w:eastAsiaTheme="minorEastAsia"/>
                <w:b/>
                <w:sz w:val="20"/>
                <w:szCs w:val="20"/>
              </w:rPr>
            </w:pPr>
            <w:r w:rsidRPr="00AA4C49">
              <w:rPr>
                <w:rFonts w:ascii="標楷體" w:eastAsia="標楷體" w:hAnsi="標楷體" w:cs="新細明體" w:hint="eastAsia"/>
                <w:b/>
                <w:color w:val="000000"/>
                <w:sz w:val="26"/>
                <w:szCs w:val="20"/>
              </w:rPr>
              <w:t>活動二：操偶練習</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一、教師引導學生分組（學生2～3人一組）。</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二、分配好操作的部位。（頭＋四肢，兩人時可分配頭與手，三人時則頭與四肢皆可操作）</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三、操偶練習。</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四、提醒學生上網蒐集才藝發表的內容。</w:t>
            </w:r>
          </w:p>
          <w:p w:rsidR="00330825" w:rsidRPr="00AA4C49" w:rsidRDefault="00AE62AC" w:rsidP="00330825">
            <w:pPr>
              <w:spacing w:line="260" w:lineRule="exact"/>
              <w:rPr>
                <w:rFonts w:eastAsiaTheme="minorEastAsia"/>
                <w:b/>
                <w:sz w:val="20"/>
                <w:szCs w:val="20"/>
              </w:rPr>
            </w:pPr>
            <w:r w:rsidRPr="00AA4C49">
              <w:rPr>
                <w:rFonts w:ascii="標楷體" w:eastAsia="標楷體" w:hAnsi="標楷體" w:cs="新細明體" w:hint="eastAsia"/>
                <w:b/>
                <w:color w:val="000000"/>
                <w:sz w:val="26"/>
                <w:szCs w:val="20"/>
              </w:rPr>
              <w:t>活動</w:t>
            </w:r>
            <w:proofErr w:type="gramStart"/>
            <w:r w:rsidRPr="00AA4C49">
              <w:rPr>
                <w:rFonts w:ascii="標楷體" w:eastAsia="標楷體" w:hAnsi="標楷體" w:cs="新細明體" w:hint="eastAsia"/>
                <w:b/>
                <w:color w:val="000000"/>
                <w:sz w:val="26"/>
                <w:szCs w:val="20"/>
              </w:rPr>
              <w:t>三</w:t>
            </w:r>
            <w:proofErr w:type="gramEnd"/>
            <w:r w:rsidRPr="00AA4C49">
              <w:rPr>
                <w:rFonts w:ascii="標楷體" w:eastAsia="標楷體" w:hAnsi="標楷體" w:cs="新細明體" w:hint="eastAsia"/>
                <w:b/>
                <w:color w:val="000000"/>
                <w:sz w:val="26"/>
                <w:szCs w:val="20"/>
              </w:rPr>
              <w:t>：偶來秀一下</w:t>
            </w:r>
          </w:p>
          <w:p w:rsidR="00330825" w:rsidRPr="00AA4C49" w:rsidRDefault="00AE62AC" w:rsidP="00330825">
            <w:pPr>
              <w:autoSpaceDE w:val="0"/>
              <w:autoSpaceDN w:val="0"/>
              <w:adjustRightInd w:val="0"/>
              <w:spacing w:line="260" w:lineRule="exact"/>
              <w:rPr>
                <w:rFonts w:eastAsiaTheme="minorEastAsia"/>
                <w:sz w:val="20"/>
                <w:szCs w:val="20"/>
              </w:rPr>
            </w:pPr>
            <w:r w:rsidRPr="00AA4C49">
              <w:rPr>
                <w:rFonts w:ascii="標楷體" w:eastAsia="標楷體" w:hAnsi="標楷體" w:cs="新細明體" w:hint="eastAsia"/>
                <w:color w:val="000000"/>
                <w:sz w:val="26"/>
                <w:szCs w:val="20"/>
              </w:rPr>
              <w:t>一、教師引導學生閱讀課本。（教學流程採用第二選項才藝發表會的方式，詳見教學小叮嚀</w:t>
            </w:r>
            <w:proofErr w:type="gramStart"/>
            <w:r w:rsidRPr="00AA4C49">
              <w:rPr>
                <w:rFonts w:ascii="標楷體" w:eastAsia="標楷體" w:hAnsi="標楷體" w:cs="新細明體" w:hint="eastAsia"/>
                <w:color w:val="000000"/>
                <w:sz w:val="26"/>
                <w:szCs w:val="20"/>
              </w:rPr>
              <w:t>一</w:t>
            </w:r>
            <w:proofErr w:type="gramEnd"/>
            <w:r w:rsidRPr="00AA4C49">
              <w:rPr>
                <w:rFonts w:ascii="標楷體" w:eastAsia="標楷體" w:hAnsi="標楷體" w:cs="新細明體" w:hint="eastAsia"/>
                <w:color w:val="000000"/>
                <w:sz w:val="26"/>
                <w:szCs w:val="20"/>
              </w:rPr>
              <w:t>說明）</w:t>
            </w:r>
          </w:p>
          <w:p w:rsidR="00330825" w:rsidRPr="00AA4C49" w:rsidRDefault="00AE62AC" w:rsidP="00330825">
            <w:pPr>
              <w:autoSpaceDE w:val="0"/>
              <w:autoSpaceDN w:val="0"/>
              <w:adjustRightInd w:val="0"/>
              <w:spacing w:line="260" w:lineRule="exact"/>
              <w:rPr>
                <w:rFonts w:eastAsiaTheme="minorEastAsia"/>
                <w:sz w:val="20"/>
                <w:szCs w:val="20"/>
              </w:rPr>
            </w:pPr>
            <w:r w:rsidRPr="00AA4C49">
              <w:rPr>
                <w:rFonts w:ascii="標楷體" w:eastAsia="標楷體" w:hAnsi="標楷體" w:cs="新細明體" w:hint="eastAsia"/>
                <w:color w:val="000000"/>
                <w:sz w:val="26"/>
                <w:szCs w:val="20"/>
              </w:rPr>
              <w:t>二、教師提問：如果你們</w:t>
            </w:r>
            <w:proofErr w:type="gramStart"/>
            <w:r w:rsidRPr="00AA4C49">
              <w:rPr>
                <w:rFonts w:ascii="標楷體" w:eastAsia="標楷體" w:hAnsi="標楷體" w:cs="新細明體" w:hint="eastAsia"/>
                <w:color w:val="000000"/>
                <w:sz w:val="26"/>
                <w:szCs w:val="20"/>
              </w:rPr>
              <w:t>的偶要進行</w:t>
            </w:r>
            <w:proofErr w:type="gramEnd"/>
            <w:r w:rsidRPr="00AA4C49">
              <w:rPr>
                <w:rFonts w:ascii="標楷體" w:eastAsia="標楷體" w:hAnsi="標楷體" w:cs="新細明體" w:hint="eastAsia"/>
                <w:color w:val="000000"/>
                <w:sz w:val="26"/>
                <w:szCs w:val="20"/>
              </w:rPr>
              <w:t>才藝發表，想想看，他們會具備哪些才藝呢？大家有上網查到哪些資料呢？</w:t>
            </w:r>
          </w:p>
          <w:p w:rsidR="00330825" w:rsidRPr="00AA4C49" w:rsidRDefault="00AE62AC" w:rsidP="00330825">
            <w:pPr>
              <w:autoSpaceDE w:val="0"/>
              <w:autoSpaceDN w:val="0"/>
              <w:adjustRightInd w:val="0"/>
              <w:spacing w:line="260" w:lineRule="exact"/>
              <w:rPr>
                <w:rFonts w:eastAsiaTheme="minorEastAsia"/>
                <w:sz w:val="20"/>
                <w:szCs w:val="20"/>
              </w:rPr>
            </w:pPr>
            <w:r w:rsidRPr="00AA4C49">
              <w:rPr>
                <w:rFonts w:ascii="標楷體" w:eastAsia="標楷體" w:hAnsi="標楷體" w:cs="新細明體" w:hint="eastAsia"/>
                <w:color w:val="000000"/>
                <w:sz w:val="26"/>
                <w:szCs w:val="20"/>
              </w:rPr>
              <w:t>三、學生發表。（參閱課本圖片及自行蒐集的資料）</w:t>
            </w:r>
          </w:p>
          <w:p w:rsidR="00330825" w:rsidRPr="00AA4C49" w:rsidRDefault="00AE62AC" w:rsidP="00330825">
            <w:pPr>
              <w:autoSpaceDE w:val="0"/>
              <w:autoSpaceDN w:val="0"/>
              <w:adjustRightInd w:val="0"/>
              <w:spacing w:line="260" w:lineRule="exact"/>
              <w:rPr>
                <w:rFonts w:eastAsiaTheme="minorEastAsia"/>
                <w:sz w:val="20"/>
                <w:szCs w:val="20"/>
              </w:rPr>
            </w:pPr>
            <w:r w:rsidRPr="00AA4C49">
              <w:rPr>
                <w:rFonts w:ascii="標楷體" w:eastAsia="標楷體" w:hAnsi="標楷體" w:cs="新細明體" w:hint="eastAsia"/>
                <w:color w:val="000000"/>
                <w:sz w:val="26"/>
                <w:szCs w:val="20"/>
              </w:rPr>
              <w:t>四、教師請各組學生討論要表演的節目。</w:t>
            </w:r>
          </w:p>
          <w:p w:rsidR="00330825" w:rsidRPr="00AA4C49" w:rsidRDefault="00AE62AC" w:rsidP="00330825">
            <w:pPr>
              <w:autoSpaceDE w:val="0"/>
              <w:autoSpaceDN w:val="0"/>
              <w:adjustRightInd w:val="0"/>
              <w:spacing w:line="260" w:lineRule="exact"/>
              <w:rPr>
                <w:rFonts w:eastAsiaTheme="minorEastAsia"/>
                <w:sz w:val="20"/>
                <w:szCs w:val="20"/>
              </w:rPr>
            </w:pPr>
            <w:r w:rsidRPr="00AA4C49">
              <w:rPr>
                <w:rFonts w:ascii="標楷體" w:eastAsia="標楷體" w:hAnsi="標楷體" w:cs="新細明體" w:hint="eastAsia"/>
                <w:color w:val="000000"/>
                <w:sz w:val="26"/>
                <w:szCs w:val="20"/>
              </w:rPr>
              <w:t>五、學生排練，教師巡視給予指導。</w:t>
            </w:r>
          </w:p>
          <w:p w:rsidR="00330825" w:rsidRPr="00AA4C49" w:rsidRDefault="00AE62AC" w:rsidP="00330825">
            <w:pPr>
              <w:autoSpaceDE w:val="0"/>
              <w:autoSpaceDN w:val="0"/>
              <w:adjustRightInd w:val="0"/>
              <w:spacing w:line="260" w:lineRule="exact"/>
              <w:rPr>
                <w:rFonts w:eastAsiaTheme="minorEastAsia"/>
                <w:sz w:val="20"/>
                <w:szCs w:val="20"/>
              </w:rPr>
            </w:pPr>
            <w:r w:rsidRPr="00AA4C49">
              <w:rPr>
                <w:rFonts w:ascii="標楷體" w:eastAsia="標楷體" w:hAnsi="標楷體" w:cs="新細明體" w:hint="eastAsia"/>
                <w:color w:val="000000"/>
                <w:sz w:val="26"/>
                <w:szCs w:val="20"/>
              </w:rPr>
              <w:t>六、集合準備。</w:t>
            </w:r>
          </w:p>
          <w:p w:rsidR="00330825" w:rsidRPr="00AA4C49" w:rsidRDefault="00AE62AC" w:rsidP="00330825">
            <w:pPr>
              <w:autoSpaceDE w:val="0"/>
              <w:autoSpaceDN w:val="0"/>
              <w:adjustRightInd w:val="0"/>
              <w:spacing w:line="260" w:lineRule="exact"/>
              <w:rPr>
                <w:rFonts w:eastAsiaTheme="minorEastAsia"/>
                <w:sz w:val="20"/>
                <w:szCs w:val="20"/>
              </w:rPr>
            </w:pPr>
            <w:r w:rsidRPr="00AA4C49">
              <w:rPr>
                <w:rFonts w:ascii="標楷體" w:eastAsia="標楷體" w:hAnsi="標楷體" w:cs="新細明體" w:hint="eastAsia"/>
                <w:color w:val="000000"/>
                <w:sz w:val="26"/>
                <w:szCs w:val="20"/>
              </w:rPr>
              <w:t>七、教師提問：發表會即將開始，等一下欣賞表演時，大家要注意哪些禮儀？</w:t>
            </w:r>
          </w:p>
          <w:p w:rsidR="00330825" w:rsidRPr="00AA4C49" w:rsidRDefault="00AE62AC" w:rsidP="00330825">
            <w:pPr>
              <w:autoSpaceDE w:val="0"/>
              <w:autoSpaceDN w:val="0"/>
              <w:adjustRightInd w:val="0"/>
              <w:spacing w:line="260" w:lineRule="exact"/>
              <w:rPr>
                <w:rFonts w:eastAsiaTheme="minorEastAsia"/>
                <w:sz w:val="20"/>
                <w:szCs w:val="20"/>
              </w:rPr>
            </w:pPr>
            <w:r w:rsidRPr="00AA4C49">
              <w:rPr>
                <w:rFonts w:ascii="標楷體" w:eastAsia="標楷體" w:hAnsi="標楷體" w:cs="新細明體" w:hint="eastAsia"/>
                <w:color w:val="000000"/>
                <w:sz w:val="26"/>
                <w:szCs w:val="20"/>
              </w:rPr>
              <w:lastRenderedPageBreak/>
              <w:t>八、學生自由發表。</w:t>
            </w:r>
          </w:p>
          <w:p w:rsidR="00330825" w:rsidRPr="00AA4C49" w:rsidRDefault="00AE62AC" w:rsidP="00330825">
            <w:pPr>
              <w:autoSpaceDE w:val="0"/>
              <w:autoSpaceDN w:val="0"/>
              <w:adjustRightInd w:val="0"/>
              <w:spacing w:line="260" w:lineRule="exact"/>
              <w:rPr>
                <w:rFonts w:eastAsiaTheme="minorEastAsia"/>
                <w:sz w:val="20"/>
                <w:szCs w:val="20"/>
              </w:rPr>
            </w:pPr>
            <w:r w:rsidRPr="00AA4C49">
              <w:rPr>
                <w:rFonts w:ascii="標楷體" w:eastAsia="標楷體" w:hAnsi="標楷體" w:cs="新細明體" w:hint="eastAsia"/>
                <w:color w:val="000000"/>
                <w:sz w:val="26"/>
                <w:szCs w:val="20"/>
              </w:rPr>
              <w:t>九、進行才藝發表會。</w:t>
            </w:r>
          </w:p>
          <w:p w:rsidR="00330825" w:rsidRPr="00AA4C49" w:rsidRDefault="00AE62AC" w:rsidP="00330825">
            <w:pPr>
              <w:autoSpaceDE w:val="0"/>
              <w:autoSpaceDN w:val="0"/>
              <w:adjustRightInd w:val="0"/>
              <w:spacing w:line="260" w:lineRule="exact"/>
              <w:rPr>
                <w:rFonts w:eastAsiaTheme="minorEastAsia"/>
                <w:sz w:val="20"/>
                <w:szCs w:val="20"/>
              </w:rPr>
            </w:pPr>
            <w:r w:rsidRPr="00AA4C49">
              <w:rPr>
                <w:rFonts w:ascii="標楷體" w:eastAsia="標楷體" w:hAnsi="標楷體" w:cs="新細明體" w:hint="eastAsia"/>
                <w:color w:val="000000"/>
                <w:sz w:val="26"/>
                <w:szCs w:val="20"/>
              </w:rPr>
              <w:t>十、討論與分享。</w:t>
            </w:r>
          </w:p>
          <w:p w:rsidR="00330825" w:rsidRPr="00AA4C49" w:rsidRDefault="00AE62AC" w:rsidP="00330825">
            <w:pPr>
              <w:autoSpaceDE w:val="0"/>
              <w:autoSpaceDN w:val="0"/>
              <w:adjustRightInd w:val="0"/>
              <w:spacing w:line="260" w:lineRule="exact"/>
              <w:rPr>
                <w:rFonts w:eastAsiaTheme="minorEastAsia"/>
                <w:sz w:val="20"/>
                <w:szCs w:val="20"/>
              </w:rPr>
            </w:pPr>
            <w:r w:rsidRPr="00AA4C49">
              <w:rPr>
                <w:rFonts w:ascii="標楷體" w:eastAsia="標楷體" w:hAnsi="標楷體" w:cs="新細明體" w:hint="eastAsia"/>
                <w:color w:val="000000"/>
                <w:sz w:val="26"/>
                <w:szCs w:val="20"/>
              </w:rPr>
              <w:t>十一、教師講評。</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十二、填寫自評、</w:t>
            </w:r>
            <w:proofErr w:type="gramStart"/>
            <w:r w:rsidRPr="00AA4C49">
              <w:rPr>
                <w:rFonts w:ascii="標楷體" w:eastAsia="標楷體" w:hAnsi="標楷體" w:cs="新細明體" w:hint="eastAsia"/>
                <w:color w:val="000000"/>
                <w:sz w:val="26"/>
                <w:szCs w:val="20"/>
              </w:rPr>
              <w:t>互評表</w:t>
            </w:r>
            <w:proofErr w:type="gramEnd"/>
            <w:r w:rsidRPr="00AA4C49">
              <w:rPr>
                <w:rFonts w:ascii="標楷體" w:eastAsia="標楷體" w:hAnsi="標楷體" w:cs="新細明體" w:hint="eastAsia"/>
                <w:color w:val="000000"/>
                <w:sz w:val="26"/>
                <w:szCs w:val="20"/>
              </w:rPr>
              <w:t>。（詳見參考資料）</w:t>
            </w:r>
          </w:p>
        </w:tc>
        <w:tc>
          <w:tcPr>
            <w:tcW w:w="2126" w:type="dxa"/>
            <w:vAlign w:val="center"/>
          </w:tcPr>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lastRenderedPageBreak/>
              <w:t>口語評量、觀察評量、實作評量</w:t>
            </w:r>
          </w:p>
        </w:tc>
        <w:tc>
          <w:tcPr>
            <w:tcW w:w="2694" w:type="dxa"/>
            <w:vAlign w:val="center"/>
          </w:tcPr>
          <w:p w:rsidR="00330825" w:rsidRPr="00091064" w:rsidRDefault="00AE62AC" w:rsidP="00330825">
            <w:pPr>
              <w:spacing w:line="260" w:lineRule="exact"/>
              <w:rPr>
                <w:rFonts w:eastAsiaTheme="minorEastAsia"/>
                <w:b/>
                <w:sz w:val="20"/>
                <w:szCs w:val="20"/>
              </w:rPr>
            </w:pPr>
            <w:r w:rsidRPr="00091064">
              <w:rPr>
                <w:rFonts w:ascii="標楷體" w:eastAsia="標楷體" w:hAnsi="標楷體" w:cs="新細明體" w:hint="eastAsia"/>
                <w:b/>
                <w:color w:val="000000"/>
                <w:sz w:val="26"/>
                <w:szCs w:val="20"/>
              </w:rPr>
              <w:t>【</w:t>
            </w:r>
            <w:r>
              <w:rPr>
                <w:rFonts w:ascii="標楷體" w:eastAsia="標楷體" w:hAnsi="標楷體" w:cs="新細明體" w:hint="eastAsia"/>
                <w:b/>
                <w:color w:val="000000"/>
                <w:sz w:val="26"/>
                <w:szCs w:val="20"/>
              </w:rPr>
              <w:t>品德</w:t>
            </w:r>
            <w:r w:rsidRPr="00091064">
              <w:rPr>
                <w:rFonts w:ascii="標楷體" w:eastAsia="標楷體" w:hAnsi="標楷體" w:cs="新細明體" w:hint="eastAsia"/>
                <w:b/>
                <w:color w:val="000000"/>
                <w:sz w:val="26"/>
                <w:szCs w:val="20"/>
              </w:rPr>
              <w:t>教育】</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品E3</w:t>
            </w:r>
            <w:r>
              <w:rPr>
                <w:rFonts w:ascii="標楷體" w:eastAsia="標楷體" w:hAnsi="標楷體" w:cs="新細明體" w:hint="eastAsia"/>
                <w:color w:val="000000"/>
                <w:sz w:val="26"/>
                <w:szCs w:val="20"/>
              </w:rPr>
              <w:t xml:space="preserve"> </w:t>
            </w:r>
            <w:r w:rsidRPr="00295E61">
              <w:rPr>
                <w:rFonts w:ascii="標楷體" w:eastAsia="標楷體" w:hAnsi="標楷體" w:cs="新細明體" w:hint="eastAsia"/>
                <w:color w:val="000000"/>
                <w:sz w:val="26"/>
                <w:szCs w:val="20"/>
              </w:rPr>
              <w:t>溝通合作與和諧人際關係。</w:t>
            </w:r>
          </w:p>
        </w:tc>
      </w:tr>
      <w:tr w:rsidR="00152FB4" w:rsidTr="00152FB4">
        <w:trPr>
          <w:trHeight w:val="1827"/>
        </w:trPr>
        <w:tc>
          <w:tcPr>
            <w:tcW w:w="1096" w:type="dxa"/>
            <w:vAlign w:val="center"/>
          </w:tcPr>
          <w:p w:rsidR="00330825" w:rsidRPr="00295E61" w:rsidRDefault="00AE62AC" w:rsidP="00330825">
            <w:pPr>
              <w:spacing w:line="260" w:lineRule="exact"/>
              <w:jc w:val="center"/>
              <w:rPr>
                <w:rFonts w:eastAsiaTheme="minorEastAsia"/>
                <w:snapToGrid w:val="0"/>
                <w:sz w:val="20"/>
                <w:szCs w:val="20"/>
              </w:rPr>
            </w:pPr>
            <w:r w:rsidRPr="00295E61">
              <w:rPr>
                <w:rFonts w:ascii="標楷體" w:eastAsia="標楷體" w:hAnsi="標楷體" w:hint="eastAsia"/>
                <w:snapToGrid w:val="0"/>
                <w:sz w:val="26"/>
                <w:szCs w:val="20"/>
              </w:rPr>
              <w:t>第十三</w:t>
            </w:r>
            <w:proofErr w:type="gramStart"/>
            <w:r w:rsidRPr="00295E61">
              <w:rPr>
                <w:rFonts w:ascii="標楷體" w:eastAsia="標楷體" w:hAnsi="標楷體" w:hint="eastAsia"/>
                <w:snapToGrid w:val="0"/>
                <w:sz w:val="26"/>
                <w:szCs w:val="20"/>
              </w:rPr>
              <w:t>週</w:t>
            </w:r>
            <w:proofErr w:type="gramEnd"/>
          </w:p>
        </w:tc>
        <w:tc>
          <w:tcPr>
            <w:tcW w:w="1701" w:type="dxa"/>
            <w:vAlign w:val="center"/>
          </w:tcPr>
          <w:p w:rsidR="00330825" w:rsidRPr="00295E61" w:rsidRDefault="00AE62AC" w:rsidP="00330825">
            <w:pPr>
              <w:spacing w:line="260" w:lineRule="exact"/>
              <w:jc w:val="center"/>
              <w:rPr>
                <w:rFonts w:eastAsiaTheme="minorEastAsia"/>
                <w:sz w:val="20"/>
                <w:szCs w:val="20"/>
              </w:rPr>
            </w:pPr>
            <w:r w:rsidRPr="00295E61">
              <w:rPr>
                <w:rFonts w:ascii="標楷體" w:eastAsia="標楷體" w:hAnsi="標楷體" w:cs="新細明體" w:hint="eastAsia"/>
                <w:bCs/>
                <w:color w:val="000000"/>
                <w:sz w:val="26"/>
                <w:szCs w:val="20"/>
              </w:rPr>
              <w:t>貳、表演任我行</w:t>
            </w:r>
          </w:p>
          <w:p w:rsidR="00330825" w:rsidRPr="00295E61" w:rsidRDefault="00AE62AC" w:rsidP="00330825">
            <w:pPr>
              <w:spacing w:line="260" w:lineRule="exact"/>
              <w:jc w:val="center"/>
              <w:rPr>
                <w:rFonts w:eastAsiaTheme="minorEastAsia"/>
                <w:sz w:val="20"/>
                <w:szCs w:val="20"/>
              </w:rPr>
            </w:pPr>
            <w:r w:rsidRPr="00295E61">
              <w:rPr>
                <w:rFonts w:ascii="標楷體" w:eastAsia="標楷體" w:hAnsi="標楷體" w:cs="新細明體" w:hint="eastAsia"/>
                <w:bCs/>
                <w:color w:val="000000"/>
                <w:sz w:val="26"/>
                <w:szCs w:val="20"/>
              </w:rPr>
              <w:t>四、</w:t>
            </w:r>
            <w:r w:rsidRPr="00295E61">
              <w:rPr>
                <w:rFonts w:ascii="標楷體" w:eastAsia="標楷體" w:hAnsi="標楷體" w:cs="新細明體" w:hint="eastAsia"/>
                <w:color w:val="000000"/>
                <w:sz w:val="26"/>
                <w:szCs w:val="20"/>
              </w:rPr>
              <w:t>偶來說故事</w:t>
            </w:r>
          </w:p>
        </w:tc>
        <w:tc>
          <w:tcPr>
            <w:tcW w:w="1792" w:type="dxa"/>
            <w:vAlign w:val="center"/>
          </w:tcPr>
          <w:p w:rsidR="004E1CD6" w:rsidRDefault="00AE62AC">
            <w:r>
              <w:rPr>
                <w:rFonts w:ascii="標楷體" w:eastAsia="標楷體" w:hAnsi="標楷體" w:cs="新細明體" w:hint="eastAsia"/>
                <w:color w:val="000000"/>
                <w:sz w:val="26"/>
                <w:szCs w:val="26"/>
              </w:rPr>
              <w:t>藝-E-B3 善用多元感官，察覺感知藝術與生活的關聯，以豐富美感經驗。</w:t>
            </w:r>
          </w:p>
          <w:p w:rsidR="004E1CD6" w:rsidRDefault="00AE62AC">
            <w:r>
              <w:rPr>
                <w:rFonts w:ascii="標楷體" w:eastAsia="標楷體" w:hAnsi="標楷體" w:cs="新細明體" w:hint="eastAsia"/>
                <w:color w:val="000000"/>
                <w:sz w:val="26"/>
                <w:szCs w:val="26"/>
              </w:rPr>
              <w:t>藝-E-C2 透過藝術實踐，學習理解他人感受與團隊合作的能力。</w:t>
            </w:r>
          </w:p>
        </w:tc>
        <w:tc>
          <w:tcPr>
            <w:tcW w:w="4969" w:type="dxa"/>
            <w:vAlign w:val="center"/>
          </w:tcPr>
          <w:p w:rsidR="00330825" w:rsidRPr="00AA4C49" w:rsidRDefault="00AE62AC" w:rsidP="00330825">
            <w:pPr>
              <w:spacing w:line="260" w:lineRule="exact"/>
              <w:rPr>
                <w:rFonts w:eastAsiaTheme="minorEastAsia"/>
                <w:b/>
                <w:sz w:val="20"/>
                <w:szCs w:val="20"/>
              </w:rPr>
            </w:pPr>
            <w:r w:rsidRPr="00AA4C49">
              <w:rPr>
                <w:rFonts w:ascii="標楷體" w:eastAsia="標楷體" w:hAnsi="標楷體" w:cs="新細明體" w:hint="eastAsia"/>
                <w:b/>
                <w:color w:val="000000"/>
                <w:sz w:val="26"/>
                <w:szCs w:val="20"/>
              </w:rPr>
              <w:t>活動</w:t>
            </w:r>
            <w:proofErr w:type="gramStart"/>
            <w:r w:rsidRPr="00AA4C49">
              <w:rPr>
                <w:rFonts w:ascii="標楷體" w:eastAsia="標楷體" w:hAnsi="標楷體" w:cs="新細明體" w:hint="eastAsia"/>
                <w:b/>
                <w:color w:val="000000"/>
                <w:sz w:val="26"/>
                <w:szCs w:val="20"/>
              </w:rPr>
              <w:t>一</w:t>
            </w:r>
            <w:proofErr w:type="gramEnd"/>
            <w:r w:rsidRPr="00AA4C49">
              <w:rPr>
                <w:rFonts w:ascii="標楷體" w:eastAsia="標楷體" w:hAnsi="標楷體" w:cs="新細明體" w:hint="eastAsia"/>
                <w:b/>
                <w:color w:val="000000"/>
                <w:sz w:val="26"/>
                <w:szCs w:val="20"/>
              </w:rPr>
              <w:t xml:space="preserve">：偶來說故事 </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一、教師引導學生閱讀課文。</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二、教師說明：故事人人會說，各有巧妙不同。大家在『化身劇作家』的單元，都有寫出屬於自己劇本，你的劇本有幾個角色呢？</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三、學生自由發表。</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四、教師提問：如果劇本裡的角色太多，該怎麼辦呢？有辦法解決嗎？</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五、學生自由發表（可以刪減劇情、可以請同學幫忙演出…</w:t>
            </w:r>
            <w:proofErr w:type="gramStart"/>
            <w:r w:rsidRPr="00AA4C49">
              <w:rPr>
                <w:rFonts w:ascii="標楷體" w:eastAsia="標楷體" w:hAnsi="標楷體" w:cs="新細明體" w:hint="eastAsia"/>
                <w:color w:val="000000"/>
                <w:sz w:val="26"/>
                <w:szCs w:val="20"/>
              </w:rPr>
              <w:t>…</w:t>
            </w:r>
            <w:proofErr w:type="gramEnd"/>
            <w:r w:rsidRPr="00AA4C49">
              <w:rPr>
                <w:rFonts w:ascii="標楷體" w:eastAsia="標楷體" w:hAnsi="標楷體" w:cs="新細明體" w:hint="eastAsia"/>
                <w:color w:val="000000"/>
                <w:sz w:val="26"/>
                <w:szCs w:val="20"/>
              </w:rPr>
              <w:t>等）。</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六、教師繼續提問：如果角色的性質過於雷同，又該如何處理呢？</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七、學生自由發表。</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八、分組。</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九、教師引導學生運用操偶的技巧、改變聲音、動作和增加服裝和道具的方式分組進行表演。</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十、學生分組進行表演。</w:t>
            </w:r>
          </w:p>
          <w:p w:rsidR="00330825" w:rsidRPr="00AA4C49" w:rsidRDefault="00AE62AC" w:rsidP="00330825">
            <w:pPr>
              <w:spacing w:line="260" w:lineRule="exact"/>
              <w:rPr>
                <w:rFonts w:eastAsiaTheme="minorEastAsia"/>
                <w:b/>
                <w:sz w:val="20"/>
                <w:szCs w:val="20"/>
              </w:rPr>
            </w:pPr>
            <w:r w:rsidRPr="00AA4C49">
              <w:rPr>
                <w:rFonts w:ascii="標楷體" w:eastAsia="標楷體" w:hAnsi="標楷體" w:cs="新細明體" w:hint="eastAsia"/>
                <w:b/>
                <w:color w:val="000000"/>
                <w:sz w:val="26"/>
                <w:szCs w:val="20"/>
              </w:rPr>
              <w:t>活動二：偶們不一樣</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一、教師引導學生閱讀課文。</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二、教師說明：你們知道嗎？偶的動作和特徵要如何表現才能讓觀賞的人很輕易的分辨他們是不同的角色呢？</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三、學生自由發表。</w:t>
            </w:r>
          </w:p>
          <w:p w:rsidR="00330825" w:rsidRPr="00AA4C49" w:rsidRDefault="00AE62AC" w:rsidP="00330825">
            <w:pPr>
              <w:autoSpaceDE w:val="0"/>
              <w:autoSpaceDN w:val="0"/>
              <w:adjustRightInd w:val="0"/>
              <w:spacing w:line="260" w:lineRule="exact"/>
              <w:rPr>
                <w:rFonts w:eastAsiaTheme="minorEastAsia"/>
                <w:sz w:val="20"/>
                <w:szCs w:val="20"/>
              </w:rPr>
            </w:pPr>
            <w:r w:rsidRPr="00AA4C49">
              <w:rPr>
                <w:rFonts w:ascii="標楷體" w:eastAsia="標楷體" w:hAnsi="標楷體" w:cs="新細明體" w:hint="eastAsia"/>
                <w:color w:val="000000"/>
                <w:sz w:val="26"/>
                <w:szCs w:val="20"/>
              </w:rPr>
              <w:lastRenderedPageBreak/>
              <w:t>四、教師提問：你有注意到</w:t>
            </w:r>
            <w:proofErr w:type="gramStart"/>
            <w:r w:rsidRPr="00AA4C49">
              <w:rPr>
                <w:rFonts w:ascii="標楷體" w:eastAsia="標楷體" w:hAnsi="標楷體" w:cs="新細明體" w:hint="eastAsia"/>
                <w:color w:val="000000"/>
                <w:sz w:val="26"/>
                <w:szCs w:val="20"/>
              </w:rPr>
              <w:t>到</w:t>
            </w:r>
            <w:proofErr w:type="gramEnd"/>
            <w:r w:rsidRPr="00AA4C49">
              <w:rPr>
                <w:rFonts w:ascii="標楷體" w:eastAsia="標楷體" w:hAnsi="標楷體" w:cs="新細明體" w:hint="eastAsia"/>
                <w:color w:val="000000"/>
                <w:sz w:val="26"/>
                <w:szCs w:val="20"/>
              </w:rPr>
              <w:t>戲偶在表演時的動作都不太一樣嗎？男生、女生、老人、小孩⋯⋯的動作又該如何呈現才好呢？</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五、學生自由發表。</w:t>
            </w:r>
          </w:p>
          <w:p w:rsidR="00330825" w:rsidRPr="00AA4C49" w:rsidRDefault="00AE62AC" w:rsidP="00330825">
            <w:pPr>
              <w:autoSpaceDE w:val="0"/>
              <w:autoSpaceDN w:val="0"/>
              <w:adjustRightInd w:val="0"/>
              <w:spacing w:line="260" w:lineRule="exact"/>
              <w:rPr>
                <w:rFonts w:eastAsiaTheme="minorEastAsia"/>
                <w:sz w:val="20"/>
                <w:szCs w:val="20"/>
              </w:rPr>
            </w:pPr>
            <w:r w:rsidRPr="00AA4C49">
              <w:rPr>
                <w:rFonts w:ascii="標楷體" w:eastAsia="標楷體" w:hAnsi="標楷體" w:cs="新細明體" w:hint="eastAsia"/>
                <w:color w:val="000000"/>
                <w:sz w:val="26"/>
                <w:szCs w:val="20"/>
              </w:rPr>
              <w:t>六、教師繼續提問：對於戲偶的角色動作，你還有的其它不一樣的表現方法嗎？</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七、學生自由發表。</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八、教師提問：請同學試著運用不同的肢體動作來進行偶的練習！</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九、學生進行實驗性的操偶練習。</w:t>
            </w:r>
          </w:p>
          <w:p w:rsidR="00330825" w:rsidRPr="00AA4C49" w:rsidRDefault="00AE62AC" w:rsidP="00330825">
            <w:pPr>
              <w:spacing w:line="260" w:lineRule="exact"/>
              <w:rPr>
                <w:rFonts w:eastAsiaTheme="minorEastAsia"/>
                <w:b/>
                <w:sz w:val="20"/>
                <w:szCs w:val="20"/>
              </w:rPr>
            </w:pPr>
            <w:r w:rsidRPr="00AA4C49">
              <w:rPr>
                <w:rFonts w:ascii="標楷體" w:eastAsia="標楷體" w:hAnsi="標楷體" w:cs="新細明體" w:hint="eastAsia"/>
                <w:b/>
                <w:color w:val="000000"/>
                <w:sz w:val="26"/>
                <w:szCs w:val="20"/>
              </w:rPr>
              <w:t>活動</w:t>
            </w:r>
            <w:proofErr w:type="gramStart"/>
            <w:r w:rsidRPr="00AA4C49">
              <w:rPr>
                <w:rFonts w:ascii="標楷體" w:eastAsia="標楷體" w:hAnsi="標楷體" w:cs="新細明體" w:hint="eastAsia"/>
                <w:b/>
                <w:color w:val="000000"/>
                <w:sz w:val="26"/>
                <w:szCs w:val="20"/>
              </w:rPr>
              <w:t>三</w:t>
            </w:r>
            <w:proofErr w:type="gramEnd"/>
            <w:r w:rsidRPr="00AA4C49">
              <w:rPr>
                <w:rFonts w:ascii="標楷體" w:eastAsia="標楷體" w:hAnsi="標楷體" w:cs="新細明體" w:hint="eastAsia"/>
                <w:b/>
                <w:color w:val="000000"/>
                <w:sz w:val="26"/>
                <w:szCs w:val="20"/>
              </w:rPr>
              <w:t>：巧手創意來製偶</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一、教師引導學生閱讀課文。</w:t>
            </w:r>
          </w:p>
          <w:p w:rsidR="00330825" w:rsidRPr="00AA4C49" w:rsidRDefault="00AE62AC" w:rsidP="00330825">
            <w:pPr>
              <w:autoSpaceDE w:val="0"/>
              <w:autoSpaceDN w:val="0"/>
              <w:adjustRightInd w:val="0"/>
              <w:spacing w:line="260" w:lineRule="exact"/>
              <w:rPr>
                <w:rFonts w:eastAsiaTheme="minorEastAsia"/>
                <w:sz w:val="20"/>
                <w:szCs w:val="20"/>
              </w:rPr>
            </w:pPr>
            <w:r w:rsidRPr="00AA4C49">
              <w:rPr>
                <w:rFonts w:ascii="標楷體" w:eastAsia="標楷體" w:hAnsi="標楷體" w:cs="新細明體" w:hint="eastAsia"/>
                <w:color w:val="000000"/>
                <w:sz w:val="26"/>
                <w:szCs w:val="20"/>
              </w:rPr>
              <w:t>二、教師說明：除了布袋偶的演出方式外，你還可以運用哪一種偶來說同一</w:t>
            </w:r>
            <w:proofErr w:type="gramStart"/>
            <w:r w:rsidRPr="00AA4C49">
              <w:rPr>
                <w:rFonts w:ascii="標楷體" w:eastAsia="標楷體" w:hAnsi="標楷體" w:cs="新細明體" w:hint="eastAsia"/>
                <w:color w:val="000000"/>
                <w:sz w:val="26"/>
                <w:szCs w:val="20"/>
              </w:rPr>
              <w:t>個</w:t>
            </w:r>
            <w:proofErr w:type="gramEnd"/>
            <w:r w:rsidRPr="00AA4C49">
              <w:rPr>
                <w:rFonts w:ascii="標楷體" w:eastAsia="標楷體" w:hAnsi="標楷體" w:cs="新細明體" w:hint="eastAsia"/>
                <w:color w:val="000000"/>
                <w:sz w:val="26"/>
                <w:szCs w:val="20"/>
              </w:rPr>
              <w:t>故事呢？演出的效果會變得不一樣嗎？</w:t>
            </w:r>
          </w:p>
          <w:p w:rsidR="00330825" w:rsidRPr="00AA4C49" w:rsidRDefault="00AE62AC" w:rsidP="00330825">
            <w:pPr>
              <w:autoSpaceDE w:val="0"/>
              <w:autoSpaceDN w:val="0"/>
              <w:adjustRightInd w:val="0"/>
              <w:spacing w:line="260" w:lineRule="exact"/>
              <w:rPr>
                <w:rFonts w:eastAsiaTheme="minorEastAsia"/>
                <w:sz w:val="20"/>
                <w:szCs w:val="20"/>
              </w:rPr>
            </w:pPr>
            <w:r w:rsidRPr="00AA4C49">
              <w:rPr>
                <w:rFonts w:ascii="標楷體" w:eastAsia="標楷體" w:hAnsi="標楷體" w:cs="新細明體" w:hint="eastAsia"/>
                <w:color w:val="000000"/>
                <w:sz w:val="26"/>
                <w:szCs w:val="20"/>
              </w:rPr>
              <w:t>三、學生自由發表。</w:t>
            </w:r>
          </w:p>
          <w:p w:rsidR="00330825" w:rsidRPr="00AA4C49" w:rsidRDefault="00AE62AC" w:rsidP="00330825">
            <w:pPr>
              <w:autoSpaceDE w:val="0"/>
              <w:autoSpaceDN w:val="0"/>
              <w:adjustRightInd w:val="0"/>
              <w:spacing w:line="260" w:lineRule="exact"/>
              <w:rPr>
                <w:rFonts w:eastAsiaTheme="minorEastAsia"/>
                <w:sz w:val="20"/>
                <w:szCs w:val="20"/>
              </w:rPr>
            </w:pPr>
            <w:r w:rsidRPr="00AA4C49">
              <w:rPr>
                <w:rFonts w:ascii="標楷體" w:eastAsia="標楷體" w:hAnsi="標楷體" w:cs="新細明體" w:hint="eastAsia"/>
                <w:color w:val="000000"/>
                <w:sz w:val="26"/>
                <w:szCs w:val="20"/>
              </w:rPr>
              <w:t>四、教師提問：你有注意到</w:t>
            </w:r>
            <w:proofErr w:type="gramStart"/>
            <w:r w:rsidRPr="00AA4C49">
              <w:rPr>
                <w:rFonts w:ascii="標楷體" w:eastAsia="標楷體" w:hAnsi="標楷體" w:cs="新細明體" w:hint="eastAsia"/>
                <w:color w:val="000000"/>
                <w:sz w:val="26"/>
                <w:szCs w:val="20"/>
              </w:rPr>
              <w:t>到</w:t>
            </w:r>
            <w:proofErr w:type="gramEnd"/>
            <w:r w:rsidRPr="00AA4C49">
              <w:rPr>
                <w:rFonts w:ascii="標楷體" w:eastAsia="標楷體" w:hAnsi="標楷體" w:cs="新細明體" w:hint="eastAsia"/>
                <w:color w:val="000000"/>
                <w:sz w:val="26"/>
                <w:szCs w:val="20"/>
              </w:rPr>
              <w:t>不同的戲偶在表演時的操偶動作也都不太一樣嗎？</w:t>
            </w:r>
          </w:p>
          <w:p w:rsidR="00330825" w:rsidRPr="00AA4C49" w:rsidRDefault="00AE62AC" w:rsidP="00330825">
            <w:pPr>
              <w:spacing w:line="260" w:lineRule="exact"/>
              <w:rPr>
                <w:rFonts w:eastAsiaTheme="minorEastAsia"/>
                <w:sz w:val="20"/>
                <w:szCs w:val="20"/>
              </w:rPr>
            </w:pPr>
            <w:r w:rsidRPr="00AA4C49">
              <w:rPr>
                <w:rFonts w:ascii="標楷體" w:eastAsia="標楷體" w:hAnsi="標楷體" w:cs="新細明體" w:hint="eastAsia"/>
                <w:color w:val="000000"/>
                <w:sz w:val="26"/>
                <w:szCs w:val="20"/>
              </w:rPr>
              <w:t>五、學生自由發表。</w:t>
            </w:r>
          </w:p>
          <w:p w:rsidR="00330825" w:rsidRPr="00AA4C49" w:rsidRDefault="00AE62AC" w:rsidP="00330825">
            <w:pPr>
              <w:shd w:val="clear" w:color="auto" w:fill="FFFFFF"/>
              <w:spacing w:line="260" w:lineRule="exact"/>
              <w:textAlignment w:val="baseline"/>
              <w:rPr>
                <w:rFonts w:eastAsiaTheme="minorEastAsia"/>
                <w:kern w:val="2"/>
                <w:sz w:val="20"/>
                <w:szCs w:val="20"/>
              </w:rPr>
            </w:pPr>
            <w:r w:rsidRPr="00AA4C49">
              <w:rPr>
                <w:rFonts w:ascii="標楷體" w:eastAsia="標楷體" w:hAnsi="標楷體" w:cs="新細明體" w:hint="eastAsia"/>
                <w:color w:val="000000"/>
                <w:kern w:val="2"/>
                <w:sz w:val="26"/>
                <w:szCs w:val="20"/>
              </w:rPr>
              <w:t>六、教師歸納總結。</w:t>
            </w:r>
          </w:p>
        </w:tc>
        <w:tc>
          <w:tcPr>
            <w:tcW w:w="2126" w:type="dxa"/>
            <w:vAlign w:val="center"/>
          </w:tcPr>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lastRenderedPageBreak/>
              <w:t>口語評量、觀察評量、實作評量</w:t>
            </w:r>
          </w:p>
        </w:tc>
        <w:tc>
          <w:tcPr>
            <w:tcW w:w="2694" w:type="dxa"/>
            <w:vAlign w:val="center"/>
          </w:tcPr>
          <w:p w:rsidR="00330825" w:rsidRPr="00091064" w:rsidRDefault="00AE62AC" w:rsidP="00330825">
            <w:pPr>
              <w:spacing w:line="260" w:lineRule="exact"/>
              <w:rPr>
                <w:rFonts w:eastAsiaTheme="minorEastAsia"/>
                <w:b/>
                <w:sz w:val="20"/>
                <w:szCs w:val="20"/>
              </w:rPr>
            </w:pPr>
            <w:r w:rsidRPr="00091064">
              <w:rPr>
                <w:rFonts w:ascii="標楷體" w:eastAsia="標楷體" w:hAnsi="標楷體" w:cs="新細明體" w:hint="eastAsia"/>
                <w:b/>
                <w:color w:val="000000"/>
                <w:sz w:val="26"/>
                <w:szCs w:val="20"/>
              </w:rPr>
              <w:t>【</w:t>
            </w:r>
            <w:r>
              <w:rPr>
                <w:rFonts w:ascii="標楷體" w:eastAsia="標楷體" w:hAnsi="標楷體" w:cs="新細明體" w:hint="eastAsia"/>
                <w:b/>
                <w:color w:val="000000"/>
                <w:sz w:val="26"/>
                <w:szCs w:val="20"/>
              </w:rPr>
              <w:t>品德</w:t>
            </w:r>
            <w:r w:rsidRPr="00091064">
              <w:rPr>
                <w:rFonts w:ascii="標楷體" w:eastAsia="標楷體" w:hAnsi="標楷體" w:cs="新細明體" w:hint="eastAsia"/>
                <w:b/>
                <w:color w:val="000000"/>
                <w:sz w:val="26"/>
                <w:szCs w:val="20"/>
              </w:rPr>
              <w:t>教育】</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品E3</w:t>
            </w:r>
            <w:r>
              <w:rPr>
                <w:rFonts w:ascii="標楷體" w:eastAsia="標楷體" w:hAnsi="標楷體" w:cs="新細明體" w:hint="eastAsia"/>
                <w:color w:val="000000"/>
                <w:sz w:val="26"/>
                <w:szCs w:val="20"/>
              </w:rPr>
              <w:t xml:space="preserve"> </w:t>
            </w:r>
            <w:r w:rsidRPr="00295E61">
              <w:rPr>
                <w:rFonts w:ascii="標楷體" w:eastAsia="標楷體" w:hAnsi="標楷體" w:cs="新細明體" w:hint="eastAsia"/>
                <w:color w:val="000000"/>
                <w:sz w:val="26"/>
                <w:szCs w:val="20"/>
              </w:rPr>
              <w:t>溝通合作與和諧人際關係。</w:t>
            </w:r>
          </w:p>
        </w:tc>
      </w:tr>
      <w:tr w:rsidR="00152FB4" w:rsidTr="00152FB4">
        <w:trPr>
          <w:trHeight w:val="1827"/>
        </w:trPr>
        <w:tc>
          <w:tcPr>
            <w:tcW w:w="1096" w:type="dxa"/>
            <w:vAlign w:val="center"/>
          </w:tcPr>
          <w:p w:rsidR="00330825" w:rsidRPr="00295E61" w:rsidRDefault="00AE62AC" w:rsidP="00330825">
            <w:pPr>
              <w:spacing w:line="260" w:lineRule="exact"/>
              <w:jc w:val="center"/>
              <w:rPr>
                <w:rFonts w:eastAsiaTheme="minorEastAsia"/>
                <w:snapToGrid w:val="0"/>
                <w:sz w:val="20"/>
                <w:szCs w:val="20"/>
              </w:rPr>
            </w:pPr>
            <w:r w:rsidRPr="00295E61">
              <w:rPr>
                <w:rFonts w:ascii="標楷體" w:eastAsia="標楷體" w:hAnsi="標楷體" w:hint="eastAsia"/>
                <w:snapToGrid w:val="0"/>
                <w:sz w:val="26"/>
                <w:szCs w:val="20"/>
              </w:rPr>
              <w:t>第十四</w:t>
            </w:r>
            <w:proofErr w:type="gramStart"/>
            <w:r w:rsidRPr="00295E61">
              <w:rPr>
                <w:rFonts w:ascii="標楷體" w:eastAsia="標楷體" w:hAnsi="標楷體" w:hint="eastAsia"/>
                <w:snapToGrid w:val="0"/>
                <w:sz w:val="26"/>
                <w:szCs w:val="20"/>
              </w:rPr>
              <w:t>週</w:t>
            </w:r>
            <w:proofErr w:type="gramEnd"/>
          </w:p>
        </w:tc>
        <w:tc>
          <w:tcPr>
            <w:tcW w:w="1701" w:type="dxa"/>
            <w:vAlign w:val="center"/>
          </w:tcPr>
          <w:p w:rsidR="00330825" w:rsidRPr="00295E61" w:rsidRDefault="00AE62AC" w:rsidP="00330825">
            <w:pPr>
              <w:spacing w:line="260" w:lineRule="exact"/>
              <w:jc w:val="center"/>
              <w:rPr>
                <w:rFonts w:eastAsiaTheme="minorEastAsia"/>
                <w:sz w:val="20"/>
                <w:szCs w:val="20"/>
              </w:rPr>
            </w:pPr>
            <w:r w:rsidRPr="00295E61">
              <w:rPr>
                <w:rFonts w:ascii="標楷體" w:eastAsia="標楷體" w:hAnsi="標楷體" w:cs="新細明體" w:hint="eastAsia"/>
                <w:bCs/>
                <w:color w:val="000000"/>
                <w:sz w:val="26"/>
                <w:szCs w:val="20"/>
              </w:rPr>
              <w:t>參、音樂美樂地</w:t>
            </w:r>
          </w:p>
          <w:p w:rsidR="00330825" w:rsidRPr="00295E61" w:rsidRDefault="00AE62AC" w:rsidP="00330825">
            <w:pPr>
              <w:spacing w:line="260" w:lineRule="exact"/>
              <w:jc w:val="center"/>
              <w:rPr>
                <w:rFonts w:eastAsiaTheme="minorEastAsia"/>
                <w:sz w:val="20"/>
                <w:szCs w:val="20"/>
              </w:rPr>
            </w:pPr>
            <w:r w:rsidRPr="00295E61">
              <w:rPr>
                <w:rFonts w:ascii="標楷體" w:eastAsia="標楷體" w:hAnsi="標楷體" w:cs="新細明體" w:hint="eastAsia"/>
                <w:color w:val="000000"/>
                <w:sz w:val="26"/>
                <w:szCs w:val="20"/>
              </w:rPr>
              <w:t>1</w:t>
            </w:r>
            <w:r w:rsidRPr="00295E61">
              <w:rPr>
                <w:rFonts w:ascii="標楷體" w:eastAsia="標楷體" w:hAnsi="標楷體" w:cs="新細明體" w:hint="eastAsia"/>
                <w:bCs/>
                <w:color w:val="000000"/>
                <w:sz w:val="26"/>
                <w:szCs w:val="20"/>
              </w:rPr>
              <w:t>、</w:t>
            </w:r>
            <w:r w:rsidRPr="00295E61">
              <w:rPr>
                <w:rFonts w:ascii="標楷體" w:eastAsia="標楷體" w:hAnsi="標楷體" w:cs="新細明體" w:hint="eastAsia"/>
                <w:color w:val="000000"/>
                <w:sz w:val="26"/>
                <w:szCs w:val="20"/>
              </w:rPr>
              <w:t>動人的歌曲</w:t>
            </w:r>
          </w:p>
        </w:tc>
        <w:tc>
          <w:tcPr>
            <w:tcW w:w="1792" w:type="dxa"/>
            <w:vAlign w:val="center"/>
          </w:tcPr>
          <w:p w:rsidR="004E1CD6" w:rsidRDefault="00AE62AC">
            <w:r>
              <w:rPr>
                <w:rFonts w:ascii="標楷體" w:eastAsia="標楷體" w:hAnsi="標楷體" w:cs="新細明體" w:hint="eastAsia"/>
                <w:color w:val="000000"/>
                <w:sz w:val="26"/>
                <w:szCs w:val="26"/>
              </w:rPr>
              <w:t>藝-E-A1 參與藝術活動，探索生活美感。</w:t>
            </w:r>
          </w:p>
          <w:p w:rsidR="004E1CD6" w:rsidRDefault="00AE62AC">
            <w:r>
              <w:rPr>
                <w:rFonts w:ascii="標楷體" w:eastAsia="標楷體" w:hAnsi="標楷體" w:cs="新細明體" w:hint="eastAsia"/>
                <w:color w:val="000000"/>
                <w:sz w:val="26"/>
                <w:szCs w:val="26"/>
              </w:rPr>
              <w:t>藝-E-A2 認識設計思考，理解藝術實踐的意義。</w:t>
            </w:r>
          </w:p>
          <w:p w:rsidR="004E1CD6" w:rsidRDefault="00AE62AC">
            <w:r>
              <w:rPr>
                <w:rFonts w:ascii="標楷體" w:eastAsia="標楷體" w:hAnsi="標楷體" w:cs="新細明體" w:hint="eastAsia"/>
                <w:color w:val="000000"/>
                <w:sz w:val="26"/>
                <w:szCs w:val="26"/>
              </w:rPr>
              <w:t>藝-E-B1 理解藝術符號，以</w:t>
            </w:r>
            <w:r>
              <w:rPr>
                <w:rFonts w:ascii="標楷體" w:eastAsia="標楷體" w:hAnsi="標楷體" w:cs="新細明體" w:hint="eastAsia"/>
                <w:color w:val="000000"/>
                <w:sz w:val="26"/>
                <w:szCs w:val="26"/>
              </w:rPr>
              <w:lastRenderedPageBreak/>
              <w:t>表達情意觀點。</w:t>
            </w:r>
          </w:p>
          <w:p w:rsidR="004E1CD6" w:rsidRDefault="00AE62AC">
            <w:r>
              <w:rPr>
                <w:rFonts w:ascii="標楷體" w:eastAsia="標楷體" w:hAnsi="標楷體" w:cs="新細明體" w:hint="eastAsia"/>
                <w:color w:val="000000"/>
                <w:sz w:val="26"/>
                <w:szCs w:val="26"/>
              </w:rPr>
              <w:t>藝-E-B3 善用多元感官，察覺感知藝術與生活的關聯，以豐富美感經驗。</w:t>
            </w:r>
          </w:p>
          <w:p w:rsidR="004E1CD6" w:rsidRDefault="00AE62AC">
            <w:r>
              <w:rPr>
                <w:rFonts w:ascii="標楷體" w:eastAsia="標楷體" w:hAnsi="標楷體" w:cs="新細明體" w:hint="eastAsia"/>
                <w:color w:val="000000"/>
                <w:sz w:val="26"/>
                <w:szCs w:val="26"/>
              </w:rPr>
              <w:t>藝-E-C3 體驗在地及全球藝術與文化的多元性。</w:t>
            </w:r>
          </w:p>
        </w:tc>
        <w:tc>
          <w:tcPr>
            <w:tcW w:w="4969" w:type="dxa"/>
            <w:vAlign w:val="center"/>
          </w:tcPr>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lastRenderedPageBreak/>
              <w:t>1 請學生分享水果的圖片或自己吃水果的經驗，和水果有搭配特殊節日。</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2 教師引導：在每年的農曆八月15日是中秋節，最常吃的水果是吃柚子，請學生分享是否會在柚子皮上作畫，</w:t>
            </w:r>
            <w:proofErr w:type="gramStart"/>
            <w:r w:rsidRPr="00295E61">
              <w:rPr>
                <w:rFonts w:ascii="標楷體" w:eastAsia="標楷體" w:hAnsi="標楷體" w:cs="新細明體" w:hint="eastAsia"/>
                <w:color w:val="000000"/>
                <w:sz w:val="26"/>
                <w:szCs w:val="20"/>
              </w:rPr>
              <w:t>削完柚子</w:t>
            </w:r>
            <w:proofErr w:type="gramEnd"/>
            <w:r w:rsidRPr="00295E61">
              <w:rPr>
                <w:rFonts w:ascii="標楷體" w:eastAsia="標楷體" w:hAnsi="標楷體" w:cs="新細明體" w:hint="eastAsia"/>
                <w:color w:val="000000"/>
                <w:sz w:val="26"/>
                <w:szCs w:val="20"/>
              </w:rPr>
              <w:t>皮後，是否會帶柚子帽。</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3 教師彈奏或播放〈摘柚子〉引導學生聆聽歌詞的部分，是否和自己的生活經驗相似。</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4 歌曲教唱〈摘柚子〉，引導討論此曲的速度、</w:t>
            </w:r>
            <w:proofErr w:type="gramStart"/>
            <w:r w:rsidRPr="00295E61">
              <w:rPr>
                <w:rFonts w:ascii="標楷體" w:eastAsia="標楷體" w:hAnsi="標楷體" w:cs="新細明體" w:hint="eastAsia"/>
                <w:color w:val="000000"/>
                <w:sz w:val="26"/>
                <w:szCs w:val="20"/>
              </w:rPr>
              <w:t>拍號</w:t>
            </w:r>
            <w:proofErr w:type="gramEnd"/>
            <w:r w:rsidRPr="00295E61">
              <w:rPr>
                <w:rFonts w:ascii="標楷體" w:eastAsia="標楷體" w:hAnsi="標楷體" w:cs="新細明體" w:hint="eastAsia"/>
                <w:color w:val="000000"/>
                <w:sz w:val="26"/>
                <w:szCs w:val="20"/>
              </w:rPr>
              <w:t>、樂曲形式等等。</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5 音樂與生活的關係。</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lastRenderedPageBreak/>
              <w:t>6 教師介紹藝術歌曲，歷史、發展與樂器形式等。</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7 教師播放音樂或彈奏〈野玫瑰〉，請學生一邊</w:t>
            </w:r>
            <w:proofErr w:type="gramStart"/>
            <w:r w:rsidRPr="00295E61">
              <w:rPr>
                <w:rFonts w:ascii="標楷體" w:eastAsia="標楷體" w:hAnsi="標楷體" w:cs="新細明體" w:hint="eastAsia"/>
                <w:color w:val="000000"/>
                <w:sz w:val="26"/>
                <w:szCs w:val="20"/>
              </w:rPr>
              <w:t>讀譜、</w:t>
            </w:r>
            <w:proofErr w:type="gramEnd"/>
            <w:r w:rsidRPr="00295E61">
              <w:rPr>
                <w:rFonts w:ascii="標楷體" w:eastAsia="標楷體" w:hAnsi="標楷體" w:cs="新細明體" w:hint="eastAsia"/>
                <w:color w:val="000000"/>
                <w:sz w:val="26"/>
                <w:szCs w:val="20"/>
              </w:rPr>
              <w:t>一邊聆聽。</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8 練習〈野玫瑰〉的節奏， 並注意曲子的附點音符、延長記號以及臨時記號的音高。</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9 教師彈奏第一部曲調，學生用唱名視唱曲譜；練習至熟練，再練習演唱</w:t>
            </w:r>
            <w:proofErr w:type="gramStart"/>
            <w:r w:rsidRPr="00295E61">
              <w:rPr>
                <w:rFonts w:ascii="標楷體" w:eastAsia="標楷體" w:hAnsi="標楷體" w:cs="新細明體" w:hint="eastAsia"/>
                <w:color w:val="000000"/>
                <w:sz w:val="26"/>
                <w:szCs w:val="20"/>
              </w:rPr>
              <w:t>第二部唱名</w:t>
            </w:r>
            <w:proofErr w:type="gramEnd"/>
            <w:r w:rsidRPr="00295E61">
              <w:rPr>
                <w:rFonts w:ascii="標楷體" w:eastAsia="標楷體" w:hAnsi="標楷體" w:cs="新細明體" w:hint="eastAsia"/>
                <w:color w:val="000000"/>
                <w:sz w:val="26"/>
                <w:szCs w:val="20"/>
              </w:rPr>
              <w:t>。</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10 學生隨琴聲練唱，反覆練習至正確熟練。再將全班分二部，再練習二部合唱。</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7 教師引導歌曲賞析：引導學生說出對樂曲的感受。</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8 學習</w:t>
            </w:r>
            <w:proofErr w:type="gramStart"/>
            <w:r w:rsidRPr="00295E61">
              <w:rPr>
                <w:rFonts w:ascii="標楷體" w:eastAsia="標楷體" w:hAnsi="標楷體" w:cs="新細明體" w:hint="eastAsia"/>
                <w:color w:val="000000"/>
                <w:sz w:val="26"/>
                <w:szCs w:val="20"/>
              </w:rPr>
              <w:t>辨認兩音之間</w:t>
            </w:r>
            <w:proofErr w:type="gramEnd"/>
            <w:r w:rsidRPr="00295E61">
              <w:rPr>
                <w:rFonts w:ascii="標楷體" w:eastAsia="標楷體" w:hAnsi="標楷體" w:cs="新細明體" w:hint="eastAsia"/>
                <w:color w:val="000000"/>
                <w:sz w:val="26"/>
                <w:szCs w:val="20"/>
              </w:rPr>
              <w:t>的音高距離，叫做「音程」，以「度」為單位。</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9 從認識曲調音程與和聲音程的概念，再從演唱樂譜的唱名中判斷、感受音程的距離。</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10 音程除了讓我們辨認音與音的遠近之外，也有利我們做好</w:t>
            </w:r>
            <w:proofErr w:type="gramStart"/>
            <w:r w:rsidRPr="00295E61">
              <w:rPr>
                <w:rFonts w:ascii="標楷體" w:eastAsia="標楷體" w:hAnsi="標楷體" w:cs="新細明體" w:hint="eastAsia"/>
                <w:color w:val="000000"/>
                <w:sz w:val="26"/>
                <w:szCs w:val="20"/>
              </w:rPr>
              <w:t>演唱奏</w:t>
            </w:r>
            <w:proofErr w:type="gramEnd"/>
            <w:r w:rsidRPr="00295E61">
              <w:rPr>
                <w:rFonts w:ascii="標楷體" w:eastAsia="標楷體" w:hAnsi="標楷體" w:cs="新細明體" w:hint="eastAsia"/>
                <w:color w:val="000000"/>
                <w:sz w:val="26"/>
                <w:szCs w:val="20"/>
              </w:rPr>
              <w:t>的準備。</w:t>
            </w:r>
          </w:p>
        </w:tc>
        <w:tc>
          <w:tcPr>
            <w:tcW w:w="2126" w:type="dxa"/>
            <w:vAlign w:val="center"/>
          </w:tcPr>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lastRenderedPageBreak/>
              <w:t>口語評量、實作評量</w:t>
            </w:r>
          </w:p>
        </w:tc>
        <w:tc>
          <w:tcPr>
            <w:tcW w:w="2694" w:type="dxa"/>
            <w:vAlign w:val="center"/>
          </w:tcPr>
          <w:p w:rsidR="00330825" w:rsidRPr="00E9777A" w:rsidRDefault="00AE62AC" w:rsidP="00330825">
            <w:pPr>
              <w:spacing w:line="260" w:lineRule="exact"/>
              <w:rPr>
                <w:rFonts w:eastAsiaTheme="minorEastAsia"/>
                <w:b/>
                <w:sz w:val="20"/>
                <w:szCs w:val="20"/>
              </w:rPr>
            </w:pPr>
            <w:r w:rsidRPr="00E9777A">
              <w:rPr>
                <w:rFonts w:ascii="標楷體" w:eastAsia="標楷體" w:hAnsi="標楷體" w:cs="新細明體" w:hint="eastAsia"/>
                <w:b/>
                <w:color w:val="000000"/>
                <w:sz w:val="26"/>
                <w:szCs w:val="20"/>
              </w:rPr>
              <w:t>【性別平等教育】</w:t>
            </w:r>
          </w:p>
          <w:p w:rsidR="00330825" w:rsidRPr="00E9777A" w:rsidRDefault="00AE62AC" w:rsidP="00330825">
            <w:pPr>
              <w:spacing w:line="260" w:lineRule="exact"/>
              <w:rPr>
                <w:rFonts w:eastAsiaTheme="minorEastAsia"/>
                <w:sz w:val="20"/>
                <w:szCs w:val="20"/>
              </w:rPr>
            </w:pPr>
            <w:r w:rsidRPr="00E9777A">
              <w:rPr>
                <w:rFonts w:ascii="標楷體" w:eastAsia="標楷體" w:hAnsi="標楷體" w:cs="新細明體" w:hint="eastAsia"/>
                <w:color w:val="000000"/>
                <w:sz w:val="26"/>
                <w:szCs w:val="20"/>
              </w:rPr>
              <w:t>性E10 辨識性別刻板的情感表達與人際互動。</w:t>
            </w:r>
          </w:p>
          <w:p w:rsidR="00330825" w:rsidRPr="00E9777A" w:rsidRDefault="00AE62AC" w:rsidP="00330825">
            <w:pPr>
              <w:spacing w:line="260" w:lineRule="exact"/>
              <w:rPr>
                <w:rFonts w:eastAsiaTheme="minorEastAsia"/>
                <w:b/>
                <w:sz w:val="20"/>
                <w:szCs w:val="20"/>
              </w:rPr>
            </w:pPr>
            <w:r w:rsidRPr="00E9777A">
              <w:rPr>
                <w:rFonts w:ascii="標楷體" w:eastAsia="標楷體" w:hAnsi="標楷體" w:cs="新細明體" w:hint="eastAsia"/>
                <w:b/>
                <w:color w:val="000000"/>
                <w:sz w:val="26"/>
                <w:szCs w:val="20"/>
              </w:rPr>
              <w:t>【生命教育】</w:t>
            </w:r>
          </w:p>
          <w:p w:rsidR="00330825" w:rsidRPr="00E9777A" w:rsidRDefault="00AE62AC" w:rsidP="00330825">
            <w:pPr>
              <w:spacing w:line="260" w:lineRule="exact"/>
              <w:rPr>
                <w:rFonts w:eastAsiaTheme="minorEastAsia"/>
                <w:sz w:val="20"/>
                <w:szCs w:val="20"/>
              </w:rPr>
            </w:pPr>
            <w:r w:rsidRPr="00E9777A">
              <w:rPr>
                <w:rFonts w:ascii="標楷體" w:eastAsia="標楷體" w:hAnsi="標楷體" w:cs="新細明體" w:hint="eastAsia"/>
                <w:color w:val="000000"/>
                <w:sz w:val="26"/>
                <w:szCs w:val="20"/>
              </w:rPr>
              <w:t>生E5 探索快樂與幸福的異同。</w:t>
            </w:r>
          </w:p>
          <w:p w:rsidR="00330825" w:rsidRPr="00E9777A" w:rsidRDefault="00AE62AC" w:rsidP="00330825">
            <w:pPr>
              <w:spacing w:line="260" w:lineRule="exact"/>
              <w:rPr>
                <w:rFonts w:eastAsiaTheme="minorEastAsia"/>
                <w:b/>
                <w:sz w:val="20"/>
                <w:szCs w:val="20"/>
              </w:rPr>
            </w:pPr>
            <w:r w:rsidRPr="00E9777A">
              <w:rPr>
                <w:rFonts w:ascii="標楷體" w:eastAsia="標楷體" w:hAnsi="標楷體" w:cs="新細明體" w:hint="eastAsia"/>
                <w:b/>
                <w:color w:val="000000"/>
                <w:sz w:val="26"/>
                <w:szCs w:val="20"/>
              </w:rPr>
              <w:t>【多元文化教育】</w:t>
            </w:r>
          </w:p>
          <w:p w:rsidR="00330825" w:rsidRPr="00E9777A" w:rsidRDefault="00AE62AC" w:rsidP="00330825">
            <w:pPr>
              <w:spacing w:line="260" w:lineRule="exact"/>
              <w:rPr>
                <w:rFonts w:eastAsiaTheme="minorEastAsia"/>
                <w:sz w:val="20"/>
                <w:szCs w:val="20"/>
              </w:rPr>
            </w:pPr>
            <w:r w:rsidRPr="00E9777A">
              <w:rPr>
                <w:rFonts w:ascii="標楷體" w:eastAsia="標楷體" w:hAnsi="標楷體" w:cs="新細明體" w:hint="eastAsia"/>
                <w:color w:val="000000"/>
                <w:sz w:val="26"/>
                <w:szCs w:val="20"/>
              </w:rPr>
              <w:t>多E2 建立自己的文化認同與意識。</w:t>
            </w:r>
          </w:p>
          <w:p w:rsidR="00330825" w:rsidRPr="00E9777A" w:rsidRDefault="00AE62AC" w:rsidP="00330825">
            <w:pPr>
              <w:spacing w:line="260" w:lineRule="exact"/>
              <w:rPr>
                <w:rFonts w:eastAsiaTheme="minorEastAsia"/>
                <w:sz w:val="20"/>
                <w:szCs w:val="20"/>
              </w:rPr>
            </w:pPr>
            <w:r w:rsidRPr="00E9777A">
              <w:rPr>
                <w:rFonts w:ascii="標楷體" w:eastAsia="標楷體" w:hAnsi="標楷體" w:cs="新細明體" w:hint="eastAsia"/>
                <w:color w:val="000000"/>
                <w:sz w:val="26"/>
                <w:szCs w:val="20"/>
              </w:rPr>
              <w:t>多E6 了解各</w:t>
            </w:r>
            <w:proofErr w:type="gramStart"/>
            <w:r w:rsidRPr="00E9777A">
              <w:rPr>
                <w:rFonts w:ascii="標楷體" w:eastAsia="標楷體" w:hAnsi="標楷體" w:cs="新細明體" w:hint="eastAsia"/>
                <w:color w:val="000000"/>
                <w:sz w:val="26"/>
                <w:szCs w:val="20"/>
              </w:rPr>
              <w:t>文化間的多樣性</w:t>
            </w:r>
            <w:proofErr w:type="gramEnd"/>
            <w:r w:rsidRPr="00E9777A">
              <w:rPr>
                <w:rFonts w:ascii="標楷體" w:eastAsia="標楷體" w:hAnsi="標楷體" w:cs="新細明體" w:hint="eastAsia"/>
                <w:color w:val="000000"/>
                <w:sz w:val="26"/>
                <w:szCs w:val="20"/>
              </w:rPr>
              <w:t>與差異性。</w:t>
            </w:r>
          </w:p>
          <w:p w:rsidR="00330825" w:rsidRPr="00E9777A" w:rsidRDefault="00AE62AC" w:rsidP="00330825">
            <w:pPr>
              <w:spacing w:line="260" w:lineRule="exact"/>
              <w:rPr>
                <w:rFonts w:eastAsiaTheme="minorEastAsia"/>
                <w:b/>
                <w:sz w:val="20"/>
                <w:szCs w:val="20"/>
              </w:rPr>
            </w:pPr>
            <w:r w:rsidRPr="00E9777A">
              <w:rPr>
                <w:rFonts w:ascii="標楷體" w:eastAsia="標楷體" w:hAnsi="標楷體" w:cs="新細明體" w:hint="eastAsia"/>
                <w:b/>
                <w:color w:val="000000"/>
                <w:sz w:val="26"/>
                <w:szCs w:val="20"/>
              </w:rPr>
              <w:t>【國際教育】</w:t>
            </w:r>
          </w:p>
          <w:p w:rsidR="00330825" w:rsidRPr="00E9777A" w:rsidRDefault="00AE62AC" w:rsidP="00330825">
            <w:pPr>
              <w:spacing w:line="260" w:lineRule="exact"/>
              <w:rPr>
                <w:rFonts w:eastAsiaTheme="minorEastAsia"/>
                <w:sz w:val="20"/>
                <w:szCs w:val="20"/>
              </w:rPr>
            </w:pPr>
            <w:r w:rsidRPr="00E9777A">
              <w:rPr>
                <w:rFonts w:ascii="標楷體" w:eastAsia="標楷體" w:hAnsi="標楷體" w:cs="新細明體" w:hint="eastAsia"/>
                <w:color w:val="000000"/>
                <w:sz w:val="26"/>
                <w:szCs w:val="20"/>
              </w:rPr>
              <w:lastRenderedPageBreak/>
              <w:t>國E6 具備學習不同文化的意願與能力。</w:t>
            </w:r>
          </w:p>
          <w:p w:rsidR="00330825" w:rsidRPr="00E9777A" w:rsidRDefault="00AE62AC" w:rsidP="00330825">
            <w:pPr>
              <w:spacing w:line="260" w:lineRule="exact"/>
              <w:rPr>
                <w:rFonts w:eastAsiaTheme="minorEastAsia"/>
                <w:b/>
                <w:sz w:val="20"/>
                <w:szCs w:val="20"/>
              </w:rPr>
            </w:pPr>
            <w:r w:rsidRPr="00E9777A">
              <w:rPr>
                <w:rFonts w:ascii="標楷體" w:eastAsia="標楷體" w:hAnsi="標楷體" w:cs="新細明體" w:hint="eastAsia"/>
                <w:b/>
                <w:color w:val="000000"/>
                <w:sz w:val="26"/>
                <w:szCs w:val="20"/>
              </w:rPr>
              <w:t>【人權教育】</w:t>
            </w:r>
          </w:p>
          <w:p w:rsidR="00330825" w:rsidRPr="00E9777A" w:rsidRDefault="00AE62AC" w:rsidP="00330825">
            <w:pPr>
              <w:spacing w:line="260" w:lineRule="exact"/>
              <w:rPr>
                <w:rFonts w:eastAsiaTheme="minorEastAsia"/>
                <w:sz w:val="20"/>
                <w:szCs w:val="20"/>
              </w:rPr>
            </w:pPr>
            <w:r w:rsidRPr="00E9777A">
              <w:rPr>
                <w:rFonts w:ascii="標楷體" w:eastAsia="標楷體" w:hAnsi="標楷體" w:cs="新細明體" w:hint="eastAsia"/>
                <w:color w:val="000000"/>
                <w:sz w:val="26"/>
                <w:szCs w:val="20"/>
              </w:rPr>
              <w:t>人E5 欣賞、包容個別差異並尊重自己與他人的權利。</w:t>
            </w:r>
          </w:p>
          <w:p w:rsidR="00330825" w:rsidRPr="00E9777A" w:rsidRDefault="00AE62AC" w:rsidP="00330825">
            <w:pPr>
              <w:spacing w:line="260" w:lineRule="exact"/>
              <w:rPr>
                <w:rFonts w:eastAsiaTheme="minorEastAsia"/>
                <w:b/>
                <w:bCs/>
                <w:sz w:val="20"/>
                <w:szCs w:val="20"/>
              </w:rPr>
            </w:pPr>
            <w:r w:rsidRPr="00E9777A">
              <w:rPr>
                <w:rFonts w:ascii="標楷體" w:eastAsia="標楷體" w:hAnsi="標楷體" w:cs="新細明體" w:hint="eastAsia"/>
                <w:b/>
                <w:bCs/>
                <w:color w:val="000000"/>
                <w:sz w:val="26"/>
                <w:szCs w:val="20"/>
              </w:rPr>
              <w:t>【品德教育】</w:t>
            </w:r>
          </w:p>
          <w:p w:rsidR="00330825" w:rsidRPr="00E9777A" w:rsidRDefault="00AE62AC" w:rsidP="00330825">
            <w:pPr>
              <w:spacing w:line="260" w:lineRule="exact"/>
              <w:rPr>
                <w:rFonts w:eastAsiaTheme="minorEastAsia"/>
                <w:sz w:val="20"/>
                <w:szCs w:val="20"/>
              </w:rPr>
            </w:pPr>
            <w:r w:rsidRPr="00E9777A">
              <w:rPr>
                <w:rFonts w:ascii="標楷體" w:eastAsia="標楷體" w:hAnsi="標楷體" w:cs="新細明體" w:hint="eastAsia"/>
                <w:color w:val="000000"/>
                <w:sz w:val="26"/>
                <w:szCs w:val="20"/>
              </w:rPr>
              <w:t>品E3 溝通合作與和諧人際關係。</w:t>
            </w:r>
            <w:r w:rsidRPr="00E9777A">
              <w:rPr>
                <w:rFonts w:ascii="標楷體" w:eastAsia="標楷體" w:hAnsi="標楷體" w:cs="新細明體" w:hint="eastAsia"/>
                <w:color w:val="000000"/>
                <w:sz w:val="26"/>
                <w:szCs w:val="20"/>
              </w:rPr>
              <w:tab/>
            </w:r>
          </w:p>
        </w:tc>
      </w:tr>
      <w:tr w:rsidR="00152FB4" w:rsidTr="00152FB4">
        <w:trPr>
          <w:trHeight w:val="1827"/>
        </w:trPr>
        <w:tc>
          <w:tcPr>
            <w:tcW w:w="1096" w:type="dxa"/>
            <w:vAlign w:val="center"/>
          </w:tcPr>
          <w:p w:rsidR="00330825" w:rsidRPr="00295E61" w:rsidRDefault="00AE62AC" w:rsidP="00330825">
            <w:pPr>
              <w:spacing w:line="260" w:lineRule="exact"/>
              <w:jc w:val="center"/>
              <w:rPr>
                <w:rFonts w:eastAsiaTheme="minorEastAsia"/>
                <w:snapToGrid w:val="0"/>
                <w:sz w:val="20"/>
                <w:szCs w:val="20"/>
              </w:rPr>
            </w:pPr>
            <w:r w:rsidRPr="00295E61">
              <w:rPr>
                <w:rFonts w:ascii="標楷體" w:eastAsia="標楷體" w:hAnsi="標楷體" w:hint="eastAsia"/>
                <w:snapToGrid w:val="0"/>
                <w:sz w:val="26"/>
                <w:szCs w:val="20"/>
              </w:rPr>
              <w:lastRenderedPageBreak/>
              <w:t>第十五</w:t>
            </w:r>
            <w:proofErr w:type="gramStart"/>
            <w:r w:rsidRPr="00295E61">
              <w:rPr>
                <w:rFonts w:ascii="標楷體" w:eastAsia="標楷體" w:hAnsi="標楷體" w:hint="eastAsia"/>
                <w:snapToGrid w:val="0"/>
                <w:sz w:val="26"/>
                <w:szCs w:val="20"/>
              </w:rPr>
              <w:t>週</w:t>
            </w:r>
            <w:proofErr w:type="gramEnd"/>
          </w:p>
        </w:tc>
        <w:tc>
          <w:tcPr>
            <w:tcW w:w="1701" w:type="dxa"/>
            <w:vAlign w:val="center"/>
          </w:tcPr>
          <w:p w:rsidR="00330825" w:rsidRPr="00295E61" w:rsidRDefault="00AE62AC" w:rsidP="00330825">
            <w:pPr>
              <w:spacing w:line="260" w:lineRule="exact"/>
              <w:jc w:val="center"/>
              <w:rPr>
                <w:rFonts w:eastAsiaTheme="minorEastAsia"/>
                <w:sz w:val="20"/>
                <w:szCs w:val="20"/>
              </w:rPr>
            </w:pPr>
            <w:r w:rsidRPr="00295E61">
              <w:rPr>
                <w:rFonts w:ascii="標楷體" w:eastAsia="標楷體" w:hAnsi="標楷體" w:cs="新細明體" w:hint="eastAsia"/>
                <w:bCs/>
                <w:color w:val="000000"/>
                <w:sz w:val="26"/>
                <w:szCs w:val="20"/>
              </w:rPr>
              <w:t>參、音樂美樂地</w:t>
            </w:r>
          </w:p>
          <w:p w:rsidR="00330825" w:rsidRPr="00295E61" w:rsidRDefault="00AE62AC" w:rsidP="00330825">
            <w:pPr>
              <w:spacing w:line="260" w:lineRule="exact"/>
              <w:jc w:val="center"/>
              <w:rPr>
                <w:rFonts w:eastAsiaTheme="minorEastAsia"/>
                <w:sz w:val="20"/>
                <w:szCs w:val="20"/>
              </w:rPr>
            </w:pPr>
            <w:r w:rsidRPr="00295E61">
              <w:rPr>
                <w:rFonts w:ascii="標楷體" w:eastAsia="標楷體" w:hAnsi="標楷體" w:cs="新細明體" w:hint="eastAsia"/>
                <w:color w:val="000000"/>
                <w:sz w:val="26"/>
                <w:szCs w:val="20"/>
              </w:rPr>
              <w:t>1</w:t>
            </w:r>
            <w:r w:rsidRPr="00295E61">
              <w:rPr>
                <w:rFonts w:ascii="標楷體" w:eastAsia="標楷體" w:hAnsi="標楷體" w:cs="新細明體" w:hint="eastAsia"/>
                <w:bCs/>
                <w:color w:val="000000"/>
                <w:sz w:val="26"/>
                <w:szCs w:val="20"/>
              </w:rPr>
              <w:t>、</w:t>
            </w:r>
            <w:r w:rsidRPr="00295E61">
              <w:rPr>
                <w:rFonts w:ascii="標楷體" w:eastAsia="標楷體" w:hAnsi="標楷體" w:cs="新細明體" w:hint="eastAsia"/>
                <w:color w:val="000000"/>
                <w:sz w:val="26"/>
                <w:szCs w:val="20"/>
              </w:rPr>
              <w:t>動人的歌曲</w:t>
            </w:r>
          </w:p>
        </w:tc>
        <w:tc>
          <w:tcPr>
            <w:tcW w:w="1792" w:type="dxa"/>
            <w:vAlign w:val="center"/>
          </w:tcPr>
          <w:p w:rsidR="004E1CD6" w:rsidRDefault="00AE62AC">
            <w:r>
              <w:rPr>
                <w:rFonts w:ascii="標楷體" w:eastAsia="標楷體" w:hAnsi="標楷體" w:cs="新細明體" w:hint="eastAsia"/>
                <w:color w:val="000000"/>
                <w:sz w:val="26"/>
                <w:szCs w:val="26"/>
              </w:rPr>
              <w:t>藝-E-A1 參與藝術活動，探索生活美感。</w:t>
            </w:r>
          </w:p>
          <w:p w:rsidR="004E1CD6" w:rsidRDefault="00AE62AC">
            <w:r>
              <w:rPr>
                <w:rFonts w:ascii="標楷體" w:eastAsia="標楷體" w:hAnsi="標楷體" w:cs="新細明體" w:hint="eastAsia"/>
                <w:color w:val="000000"/>
                <w:sz w:val="26"/>
                <w:szCs w:val="26"/>
              </w:rPr>
              <w:t>藝-E-A2 認識設計思考，理解藝術實踐的意義。</w:t>
            </w:r>
          </w:p>
          <w:p w:rsidR="004E1CD6" w:rsidRDefault="00AE62AC">
            <w:r>
              <w:rPr>
                <w:rFonts w:ascii="標楷體" w:eastAsia="標楷體" w:hAnsi="標楷體" w:cs="新細明體" w:hint="eastAsia"/>
                <w:color w:val="000000"/>
                <w:sz w:val="26"/>
                <w:szCs w:val="26"/>
              </w:rPr>
              <w:t>藝-E-B1 理解藝術符號，以</w:t>
            </w:r>
            <w:r>
              <w:rPr>
                <w:rFonts w:ascii="標楷體" w:eastAsia="標楷體" w:hAnsi="標楷體" w:cs="新細明體" w:hint="eastAsia"/>
                <w:color w:val="000000"/>
                <w:sz w:val="26"/>
                <w:szCs w:val="26"/>
              </w:rPr>
              <w:lastRenderedPageBreak/>
              <w:t>表達情意觀點。</w:t>
            </w:r>
          </w:p>
          <w:p w:rsidR="004E1CD6" w:rsidRDefault="00AE62AC">
            <w:r>
              <w:rPr>
                <w:rFonts w:ascii="標楷體" w:eastAsia="標楷體" w:hAnsi="標楷體" w:cs="新細明體" w:hint="eastAsia"/>
                <w:color w:val="000000"/>
                <w:sz w:val="26"/>
                <w:szCs w:val="26"/>
              </w:rPr>
              <w:t>藝-E-B3 善用多元感官，察覺感知藝術與生活的關聯，以豐富美感經驗。</w:t>
            </w:r>
          </w:p>
          <w:p w:rsidR="004E1CD6" w:rsidRDefault="00AE62AC">
            <w:r>
              <w:rPr>
                <w:rFonts w:ascii="標楷體" w:eastAsia="標楷體" w:hAnsi="標楷體" w:cs="新細明體" w:hint="eastAsia"/>
                <w:color w:val="000000"/>
                <w:sz w:val="26"/>
                <w:szCs w:val="26"/>
              </w:rPr>
              <w:t>藝-E-C3 體驗在地及全球藝術與文化的多元性。</w:t>
            </w:r>
          </w:p>
        </w:tc>
        <w:tc>
          <w:tcPr>
            <w:tcW w:w="4969" w:type="dxa"/>
            <w:vAlign w:val="center"/>
          </w:tcPr>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lastRenderedPageBreak/>
              <w:t>1 教師簡介中國藝術歌曲，並播放中國藝術歌曲， 如：</w:t>
            </w:r>
            <w:proofErr w:type="gramStart"/>
            <w:r w:rsidRPr="00295E61">
              <w:rPr>
                <w:rFonts w:ascii="標楷體" w:eastAsia="標楷體" w:hAnsi="標楷體" w:cs="新細明體" w:hint="eastAsia"/>
                <w:color w:val="000000"/>
                <w:sz w:val="26"/>
                <w:szCs w:val="20"/>
              </w:rPr>
              <w:t>劉雪庵的</w:t>
            </w:r>
            <w:proofErr w:type="gramEnd"/>
            <w:r w:rsidRPr="00295E61">
              <w:rPr>
                <w:rFonts w:ascii="標楷體" w:eastAsia="標楷體" w:hAnsi="標楷體" w:cs="新細明體" w:hint="eastAsia"/>
                <w:color w:val="000000"/>
                <w:sz w:val="26"/>
                <w:szCs w:val="20"/>
              </w:rPr>
              <w:t>〈紅豆詞〉、呂泉生的〈阮若打開心內的門窗〉等，引起學生的興趣。</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2 教師介紹黃自的生平。</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3 教師播放或彈奏〈西風的話〉歌曲、接著教唱。</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4 學生隨琴聲用唱名視唱曲譜，引導學生說說看曲中的最小音程為一度、最大音程為七度；並注意曲中的大跳音程，如第15小節七度音程；反覆練習至正確熟練。</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lastRenderedPageBreak/>
              <w:t>5 教師解釋歌詞：「我」指的是西風，為擬人化的用法，「蓮蓬」是蓮子和外</w:t>
            </w:r>
            <w:proofErr w:type="gramStart"/>
            <w:r w:rsidRPr="00295E61">
              <w:rPr>
                <w:rFonts w:ascii="標楷體" w:eastAsia="標楷體" w:hAnsi="標楷體" w:cs="新細明體" w:hint="eastAsia"/>
                <w:color w:val="000000"/>
                <w:sz w:val="26"/>
                <w:szCs w:val="20"/>
              </w:rPr>
              <w:t>苞</w:t>
            </w:r>
            <w:proofErr w:type="gramEnd"/>
            <w:r w:rsidRPr="00295E61">
              <w:rPr>
                <w:rFonts w:ascii="標楷體" w:eastAsia="標楷體" w:hAnsi="標楷體" w:cs="新細明體" w:hint="eastAsia"/>
                <w:color w:val="000000"/>
                <w:sz w:val="26"/>
                <w:szCs w:val="20"/>
              </w:rPr>
              <w:t>的合稱，「染紅」：因秋天到而葉子轉紅了。</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6 教師引導分享：「說說看，這四句歌詞你最喜歡哪一句？為什麼？」</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7 教師複習：在四年級曾學習過C大調、G大調的音階及排列模式，一起學習新的音階：F大調音階。</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8 引導學生練習以直笛吹奏F大調音階，以及樂曲〈兩隻老虎〉。</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9 引導學在鍵盤上彈奏出C大調、F大調音階。</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10 網路上有很多免費的鋼琴鍵盤的應用程式，可以請學生下載並試著彈奏大調音階。</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11 教師引導學生：歌曲或樂曲以</w:t>
            </w:r>
            <w:proofErr w:type="gramStart"/>
            <w:r w:rsidRPr="00295E61">
              <w:rPr>
                <w:rFonts w:ascii="標楷體" w:eastAsia="標楷體" w:hAnsi="標楷體" w:cs="新細明體" w:hint="eastAsia"/>
                <w:color w:val="000000"/>
                <w:sz w:val="26"/>
                <w:szCs w:val="20"/>
              </w:rPr>
              <w:t>不</w:t>
            </w:r>
            <w:proofErr w:type="gramEnd"/>
            <w:r w:rsidRPr="00295E61">
              <w:rPr>
                <w:rFonts w:ascii="標楷體" w:eastAsia="標楷體" w:hAnsi="標楷體" w:cs="新細明體" w:hint="eastAsia"/>
                <w:color w:val="000000"/>
                <w:sz w:val="26"/>
                <w:szCs w:val="20"/>
              </w:rPr>
              <w:t>同調性呈現時，感受也會不同，以C調和F調演唱〈阮若打開心內的門窗〉並以不同的調性演唱，並表達自己的感受。</w:t>
            </w:r>
          </w:p>
        </w:tc>
        <w:tc>
          <w:tcPr>
            <w:tcW w:w="2126" w:type="dxa"/>
            <w:vAlign w:val="center"/>
          </w:tcPr>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lastRenderedPageBreak/>
              <w:t>口語評量、實作評量</w:t>
            </w:r>
          </w:p>
        </w:tc>
        <w:tc>
          <w:tcPr>
            <w:tcW w:w="2694" w:type="dxa"/>
            <w:vAlign w:val="center"/>
          </w:tcPr>
          <w:p w:rsidR="00330825" w:rsidRPr="00E9777A" w:rsidRDefault="00AE62AC" w:rsidP="00330825">
            <w:pPr>
              <w:spacing w:line="260" w:lineRule="exact"/>
              <w:rPr>
                <w:rFonts w:eastAsiaTheme="minorEastAsia"/>
                <w:b/>
                <w:sz w:val="20"/>
                <w:szCs w:val="20"/>
              </w:rPr>
            </w:pPr>
            <w:r w:rsidRPr="00E9777A">
              <w:rPr>
                <w:rFonts w:ascii="標楷體" w:eastAsia="標楷體" w:hAnsi="標楷體" w:cs="新細明體" w:hint="eastAsia"/>
                <w:b/>
                <w:color w:val="000000"/>
                <w:sz w:val="26"/>
                <w:szCs w:val="20"/>
              </w:rPr>
              <w:t>【性別平等教育】</w:t>
            </w:r>
          </w:p>
          <w:p w:rsidR="00330825" w:rsidRPr="00E9777A" w:rsidRDefault="00AE62AC" w:rsidP="00330825">
            <w:pPr>
              <w:spacing w:line="260" w:lineRule="exact"/>
              <w:rPr>
                <w:rFonts w:eastAsiaTheme="minorEastAsia"/>
                <w:sz w:val="20"/>
                <w:szCs w:val="20"/>
              </w:rPr>
            </w:pPr>
            <w:r w:rsidRPr="00E9777A">
              <w:rPr>
                <w:rFonts w:ascii="標楷體" w:eastAsia="標楷體" w:hAnsi="標楷體" w:cs="新細明體" w:hint="eastAsia"/>
                <w:color w:val="000000"/>
                <w:sz w:val="26"/>
                <w:szCs w:val="20"/>
              </w:rPr>
              <w:t>性E10 辨識性別刻板的情感表達與人際互動。</w:t>
            </w:r>
          </w:p>
          <w:p w:rsidR="00330825" w:rsidRPr="00E9777A" w:rsidRDefault="00AE62AC" w:rsidP="00330825">
            <w:pPr>
              <w:spacing w:line="260" w:lineRule="exact"/>
              <w:rPr>
                <w:rFonts w:eastAsiaTheme="minorEastAsia"/>
                <w:b/>
                <w:sz w:val="20"/>
                <w:szCs w:val="20"/>
              </w:rPr>
            </w:pPr>
            <w:r w:rsidRPr="00E9777A">
              <w:rPr>
                <w:rFonts w:ascii="標楷體" w:eastAsia="標楷體" w:hAnsi="標楷體" w:cs="新細明體" w:hint="eastAsia"/>
                <w:b/>
                <w:color w:val="000000"/>
                <w:sz w:val="26"/>
                <w:szCs w:val="20"/>
              </w:rPr>
              <w:t>【生命教育】</w:t>
            </w:r>
          </w:p>
          <w:p w:rsidR="00330825" w:rsidRPr="00E9777A" w:rsidRDefault="00AE62AC" w:rsidP="00330825">
            <w:pPr>
              <w:spacing w:line="260" w:lineRule="exact"/>
              <w:rPr>
                <w:rFonts w:eastAsiaTheme="minorEastAsia"/>
                <w:sz w:val="20"/>
                <w:szCs w:val="20"/>
              </w:rPr>
            </w:pPr>
            <w:r w:rsidRPr="00E9777A">
              <w:rPr>
                <w:rFonts w:ascii="標楷體" w:eastAsia="標楷體" w:hAnsi="標楷體" w:cs="新細明體" w:hint="eastAsia"/>
                <w:color w:val="000000"/>
                <w:sz w:val="26"/>
                <w:szCs w:val="20"/>
              </w:rPr>
              <w:t>生E5 探索快樂與幸福的異同。</w:t>
            </w:r>
          </w:p>
          <w:p w:rsidR="00330825" w:rsidRPr="00E9777A" w:rsidRDefault="00AE62AC" w:rsidP="00330825">
            <w:pPr>
              <w:spacing w:line="260" w:lineRule="exact"/>
              <w:rPr>
                <w:rFonts w:eastAsiaTheme="minorEastAsia"/>
                <w:b/>
                <w:sz w:val="20"/>
                <w:szCs w:val="20"/>
              </w:rPr>
            </w:pPr>
            <w:r w:rsidRPr="00E9777A">
              <w:rPr>
                <w:rFonts w:ascii="標楷體" w:eastAsia="標楷體" w:hAnsi="標楷體" w:cs="新細明體" w:hint="eastAsia"/>
                <w:b/>
                <w:color w:val="000000"/>
                <w:sz w:val="26"/>
                <w:szCs w:val="20"/>
              </w:rPr>
              <w:t>【多元文化教育】</w:t>
            </w:r>
          </w:p>
          <w:p w:rsidR="00330825" w:rsidRPr="00E9777A" w:rsidRDefault="00AE62AC" w:rsidP="00330825">
            <w:pPr>
              <w:spacing w:line="260" w:lineRule="exact"/>
              <w:rPr>
                <w:rFonts w:eastAsiaTheme="minorEastAsia"/>
                <w:sz w:val="20"/>
                <w:szCs w:val="20"/>
              </w:rPr>
            </w:pPr>
            <w:r w:rsidRPr="00E9777A">
              <w:rPr>
                <w:rFonts w:ascii="標楷體" w:eastAsia="標楷體" w:hAnsi="標楷體" w:cs="新細明體" w:hint="eastAsia"/>
                <w:color w:val="000000"/>
                <w:sz w:val="26"/>
                <w:szCs w:val="20"/>
              </w:rPr>
              <w:t>多E2 建立自己的文化認同與意識。</w:t>
            </w:r>
          </w:p>
          <w:p w:rsidR="00330825" w:rsidRPr="00E9777A" w:rsidRDefault="00AE62AC" w:rsidP="00330825">
            <w:pPr>
              <w:spacing w:line="260" w:lineRule="exact"/>
              <w:rPr>
                <w:rFonts w:eastAsiaTheme="minorEastAsia"/>
                <w:sz w:val="20"/>
                <w:szCs w:val="20"/>
              </w:rPr>
            </w:pPr>
            <w:r w:rsidRPr="00E9777A">
              <w:rPr>
                <w:rFonts w:ascii="標楷體" w:eastAsia="標楷體" w:hAnsi="標楷體" w:cs="新細明體" w:hint="eastAsia"/>
                <w:color w:val="000000"/>
                <w:sz w:val="26"/>
                <w:szCs w:val="20"/>
              </w:rPr>
              <w:t>多E6 了解各</w:t>
            </w:r>
            <w:proofErr w:type="gramStart"/>
            <w:r w:rsidRPr="00E9777A">
              <w:rPr>
                <w:rFonts w:ascii="標楷體" w:eastAsia="標楷體" w:hAnsi="標楷體" w:cs="新細明體" w:hint="eastAsia"/>
                <w:color w:val="000000"/>
                <w:sz w:val="26"/>
                <w:szCs w:val="20"/>
              </w:rPr>
              <w:t>文化間的多樣性</w:t>
            </w:r>
            <w:proofErr w:type="gramEnd"/>
            <w:r w:rsidRPr="00E9777A">
              <w:rPr>
                <w:rFonts w:ascii="標楷體" w:eastAsia="標楷體" w:hAnsi="標楷體" w:cs="新細明體" w:hint="eastAsia"/>
                <w:color w:val="000000"/>
                <w:sz w:val="26"/>
                <w:szCs w:val="20"/>
              </w:rPr>
              <w:t>與差異性。</w:t>
            </w:r>
          </w:p>
          <w:p w:rsidR="00330825" w:rsidRPr="00E9777A" w:rsidRDefault="00AE62AC" w:rsidP="00330825">
            <w:pPr>
              <w:spacing w:line="260" w:lineRule="exact"/>
              <w:rPr>
                <w:rFonts w:eastAsiaTheme="minorEastAsia"/>
                <w:b/>
                <w:sz w:val="20"/>
                <w:szCs w:val="20"/>
              </w:rPr>
            </w:pPr>
            <w:r w:rsidRPr="00E9777A">
              <w:rPr>
                <w:rFonts w:ascii="標楷體" w:eastAsia="標楷體" w:hAnsi="標楷體" w:cs="新細明體" w:hint="eastAsia"/>
                <w:b/>
                <w:color w:val="000000"/>
                <w:sz w:val="26"/>
                <w:szCs w:val="20"/>
              </w:rPr>
              <w:lastRenderedPageBreak/>
              <w:t>【國際教育】</w:t>
            </w:r>
          </w:p>
          <w:p w:rsidR="00330825" w:rsidRPr="00E9777A" w:rsidRDefault="00AE62AC" w:rsidP="00330825">
            <w:pPr>
              <w:spacing w:line="260" w:lineRule="exact"/>
              <w:rPr>
                <w:rFonts w:eastAsiaTheme="minorEastAsia"/>
                <w:sz w:val="20"/>
                <w:szCs w:val="20"/>
              </w:rPr>
            </w:pPr>
            <w:r w:rsidRPr="00E9777A">
              <w:rPr>
                <w:rFonts w:ascii="標楷體" w:eastAsia="標楷體" w:hAnsi="標楷體" w:cs="新細明體" w:hint="eastAsia"/>
                <w:color w:val="000000"/>
                <w:sz w:val="26"/>
                <w:szCs w:val="20"/>
              </w:rPr>
              <w:t>國E6 具備學習不同文化的意願與能力。</w:t>
            </w:r>
          </w:p>
          <w:p w:rsidR="00330825" w:rsidRPr="00E9777A" w:rsidRDefault="00AE62AC" w:rsidP="00330825">
            <w:pPr>
              <w:spacing w:line="260" w:lineRule="exact"/>
              <w:rPr>
                <w:rFonts w:eastAsiaTheme="minorEastAsia"/>
                <w:b/>
                <w:sz w:val="20"/>
                <w:szCs w:val="20"/>
              </w:rPr>
            </w:pPr>
            <w:r w:rsidRPr="00E9777A">
              <w:rPr>
                <w:rFonts w:ascii="標楷體" w:eastAsia="標楷體" w:hAnsi="標楷體" w:cs="新細明體" w:hint="eastAsia"/>
                <w:b/>
                <w:color w:val="000000"/>
                <w:sz w:val="26"/>
                <w:szCs w:val="20"/>
              </w:rPr>
              <w:t>【人權教育】</w:t>
            </w:r>
          </w:p>
          <w:p w:rsidR="00330825" w:rsidRPr="00E9777A" w:rsidRDefault="00AE62AC" w:rsidP="00330825">
            <w:pPr>
              <w:spacing w:line="260" w:lineRule="exact"/>
              <w:rPr>
                <w:rFonts w:eastAsiaTheme="minorEastAsia"/>
                <w:sz w:val="20"/>
                <w:szCs w:val="20"/>
              </w:rPr>
            </w:pPr>
            <w:r w:rsidRPr="00E9777A">
              <w:rPr>
                <w:rFonts w:ascii="標楷體" w:eastAsia="標楷體" w:hAnsi="標楷體" w:cs="新細明體" w:hint="eastAsia"/>
                <w:color w:val="000000"/>
                <w:sz w:val="26"/>
                <w:szCs w:val="20"/>
              </w:rPr>
              <w:t>人E5 欣賞、包容個別差異並尊重自己與他人的權利。</w:t>
            </w:r>
          </w:p>
          <w:p w:rsidR="00330825" w:rsidRPr="00E9777A" w:rsidRDefault="00AE62AC" w:rsidP="00330825">
            <w:pPr>
              <w:spacing w:line="260" w:lineRule="exact"/>
              <w:rPr>
                <w:rFonts w:eastAsiaTheme="minorEastAsia"/>
                <w:b/>
                <w:bCs/>
                <w:sz w:val="20"/>
                <w:szCs w:val="20"/>
              </w:rPr>
            </w:pPr>
            <w:r w:rsidRPr="00E9777A">
              <w:rPr>
                <w:rFonts w:ascii="標楷體" w:eastAsia="標楷體" w:hAnsi="標楷體" w:cs="新細明體" w:hint="eastAsia"/>
                <w:b/>
                <w:bCs/>
                <w:color w:val="000000"/>
                <w:sz w:val="26"/>
                <w:szCs w:val="20"/>
              </w:rPr>
              <w:t>【品德教育】</w:t>
            </w:r>
          </w:p>
          <w:p w:rsidR="00330825" w:rsidRPr="00E9777A" w:rsidRDefault="00AE62AC" w:rsidP="00330825">
            <w:pPr>
              <w:spacing w:line="260" w:lineRule="exact"/>
              <w:rPr>
                <w:rFonts w:eastAsiaTheme="minorEastAsia"/>
                <w:sz w:val="20"/>
                <w:szCs w:val="20"/>
              </w:rPr>
            </w:pPr>
            <w:r w:rsidRPr="00E9777A">
              <w:rPr>
                <w:rFonts w:ascii="標楷體" w:eastAsia="標楷體" w:hAnsi="標楷體" w:cs="新細明體" w:hint="eastAsia"/>
                <w:color w:val="000000"/>
                <w:sz w:val="26"/>
                <w:szCs w:val="20"/>
              </w:rPr>
              <w:t>品E3 溝通合作與和諧人際關係。</w:t>
            </w:r>
          </w:p>
        </w:tc>
      </w:tr>
      <w:tr w:rsidR="00152FB4" w:rsidTr="00152FB4">
        <w:trPr>
          <w:trHeight w:val="1827"/>
        </w:trPr>
        <w:tc>
          <w:tcPr>
            <w:tcW w:w="1096" w:type="dxa"/>
            <w:vAlign w:val="center"/>
          </w:tcPr>
          <w:p w:rsidR="00330825" w:rsidRPr="00295E61" w:rsidRDefault="00AE62AC" w:rsidP="00330825">
            <w:pPr>
              <w:spacing w:line="260" w:lineRule="exact"/>
              <w:jc w:val="center"/>
              <w:rPr>
                <w:rFonts w:eastAsiaTheme="minorEastAsia"/>
                <w:snapToGrid w:val="0"/>
                <w:sz w:val="20"/>
                <w:szCs w:val="20"/>
              </w:rPr>
            </w:pPr>
            <w:r w:rsidRPr="00295E61">
              <w:rPr>
                <w:rFonts w:ascii="標楷體" w:eastAsia="標楷體" w:hAnsi="標楷體" w:hint="eastAsia"/>
                <w:snapToGrid w:val="0"/>
                <w:sz w:val="26"/>
                <w:szCs w:val="20"/>
              </w:rPr>
              <w:lastRenderedPageBreak/>
              <w:t>第十六</w:t>
            </w:r>
            <w:proofErr w:type="gramStart"/>
            <w:r w:rsidRPr="00295E61">
              <w:rPr>
                <w:rFonts w:ascii="標楷體" w:eastAsia="標楷體" w:hAnsi="標楷體" w:hint="eastAsia"/>
                <w:snapToGrid w:val="0"/>
                <w:sz w:val="26"/>
                <w:szCs w:val="20"/>
              </w:rPr>
              <w:t>週</w:t>
            </w:r>
            <w:proofErr w:type="gramEnd"/>
          </w:p>
        </w:tc>
        <w:tc>
          <w:tcPr>
            <w:tcW w:w="1701" w:type="dxa"/>
            <w:vAlign w:val="center"/>
          </w:tcPr>
          <w:p w:rsidR="00330825" w:rsidRPr="00295E61" w:rsidRDefault="00AE62AC" w:rsidP="00330825">
            <w:pPr>
              <w:spacing w:line="260" w:lineRule="exact"/>
              <w:jc w:val="center"/>
              <w:rPr>
                <w:rFonts w:eastAsiaTheme="minorEastAsia"/>
                <w:sz w:val="20"/>
                <w:szCs w:val="20"/>
              </w:rPr>
            </w:pPr>
            <w:r w:rsidRPr="00295E61">
              <w:rPr>
                <w:rFonts w:ascii="標楷體" w:eastAsia="標楷體" w:hAnsi="標楷體" w:cs="新細明體" w:hint="eastAsia"/>
                <w:bCs/>
                <w:color w:val="000000"/>
                <w:sz w:val="26"/>
                <w:szCs w:val="20"/>
              </w:rPr>
              <w:t>參、音樂美樂地</w:t>
            </w:r>
          </w:p>
          <w:p w:rsidR="00330825" w:rsidRPr="00295E61" w:rsidRDefault="00AE62AC" w:rsidP="00330825">
            <w:pPr>
              <w:spacing w:line="260" w:lineRule="exact"/>
              <w:jc w:val="center"/>
              <w:rPr>
                <w:rFonts w:eastAsiaTheme="minorEastAsia"/>
                <w:sz w:val="20"/>
                <w:szCs w:val="20"/>
              </w:rPr>
            </w:pPr>
            <w:r w:rsidRPr="00295E61">
              <w:rPr>
                <w:rFonts w:ascii="標楷體" w:eastAsia="標楷體" w:hAnsi="標楷體" w:cs="新細明體" w:hint="eastAsia"/>
                <w:color w:val="000000"/>
                <w:sz w:val="26"/>
                <w:szCs w:val="20"/>
              </w:rPr>
              <w:t>2</w:t>
            </w:r>
            <w:r w:rsidRPr="00295E61">
              <w:rPr>
                <w:rFonts w:ascii="標楷體" w:eastAsia="標楷體" w:hAnsi="標楷體" w:cs="新細明體" w:hint="eastAsia"/>
                <w:bCs/>
                <w:color w:val="000000"/>
                <w:sz w:val="26"/>
                <w:szCs w:val="20"/>
              </w:rPr>
              <w:t>、</w:t>
            </w:r>
            <w:r w:rsidRPr="00295E61">
              <w:rPr>
                <w:rFonts w:ascii="標楷體" w:eastAsia="標楷體" w:hAnsi="標楷體" w:cs="新細明體" w:hint="eastAsia"/>
                <w:color w:val="000000"/>
                <w:sz w:val="26"/>
                <w:szCs w:val="20"/>
              </w:rPr>
              <w:t>鑼鼓喧天</w:t>
            </w:r>
          </w:p>
        </w:tc>
        <w:tc>
          <w:tcPr>
            <w:tcW w:w="1792" w:type="dxa"/>
            <w:vAlign w:val="center"/>
          </w:tcPr>
          <w:p w:rsidR="004E1CD6" w:rsidRDefault="00AE62AC">
            <w:r>
              <w:rPr>
                <w:rFonts w:ascii="標楷體" w:eastAsia="標楷體" w:hAnsi="標楷體" w:cs="新細明體" w:hint="eastAsia"/>
                <w:color w:val="000000"/>
                <w:sz w:val="26"/>
                <w:szCs w:val="26"/>
              </w:rPr>
              <w:t>藝-E-A2 認識設計思考，理解藝術實踐的意義。</w:t>
            </w:r>
          </w:p>
          <w:p w:rsidR="004E1CD6" w:rsidRDefault="00AE62AC">
            <w:r>
              <w:rPr>
                <w:rFonts w:ascii="標楷體" w:eastAsia="標楷體" w:hAnsi="標楷體" w:cs="新細明體" w:hint="eastAsia"/>
                <w:color w:val="000000"/>
                <w:sz w:val="26"/>
                <w:szCs w:val="26"/>
              </w:rPr>
              <w:t>藝-E-A3 學習規劃藝術活動，豐富生活經驗。</w:t>
            </w:r>
          </w:p>
          <w:p w:rsidR="004E1CD6" w:rsidRDefault="00AE62AC">
            <w:r>
              <w:rPr>
                <w:rFonts w:ascii="標楷體" w:eastAsia="標楷體" w:hAnsi="標楷體" w:cs="新細明體" w:hint="eastAsia"/>
                <w:color w:val="000000"/>
                <w:sz w:val="26"/>
                <w:szCs w:val="26"/>
              </w:rPr>
              <w:t>藝-E-B1 理解藝術符號，以</w:t>
            </w:r>
            <w:r>
              <w:rPr>
                <w:rFonts w:ascii="標楷體" w:eastAsia="標楷體" w:hAnsi="標楷體" w:cs="新細明體" w:hint="eastAsia"/>
                <w:color w:val="000000"/>
                <w:sz w:val="26"/>
                <w:szCs w:val="26"/>
              </w:rPr>
              <w:lastRenderedPageBreak/>
              <w:t>表達情意觀點。</w:t>
            </w:r>
          </w:p>
          <w:p w:rsidR="004E1CD6" w:rsidRDefault="00AE62AC">
            <w:r>
              <w:rPr>
                <w:rFonts w:ascii="標楷體" w:eastAsia="標楷體" w:hAnsi="標楷體" w:cs="新細明體" w:hint="eastAsia"/>
                <w:color w:val="000000"/>
                <w:sz w:val="26"/>
                <w:szCs w:val="26"/>
              </w:rPr>
              <w:t>藝-E-B3 善用多元感官，察覺感知藝術與生活的關聯，以豐富美感經驗。</w:t>
            </w:r>
          </w:p>
          <w:p w:rsidR="004E1CD6" w:rsidRDefault="00AE62AC">
            <w:r>
              <w:rPr>
                <w:rFonts w:ascii="標楷體" w:eastAsia="標楷體" w:hAnsi="標楷體" w:cs="新細明體" w:hint="eastAsia"/>
                <w:color w:val="000000"/>
                <w:sz w:val="26"/>
                <w:szCs w:val="26"/>
              </w:rPr>
              <w:t>藝-E-C3 體驗在地及全球藝術與文化的多元性。</w:t>
            </w:r>
          </w:p>
        </w:tc>
        <w:tc>
          <w:tcPr>
            <w:tcW w:w="4969" w:type="dxa"/>
            <w:vAlign w:val="center"/>
          </w:tcPr>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lastRenderedPageBreak/>
              <w:t>1 教師引導學生學習〈西北雨直直落〉歌曲，</w:t>
            </w:r>
            <w:proofErr w:type="gramStart"/>
            <w:r w:rsidRPr="00295E61">
              <w:rPr>
                <w:rFonts w:ascii="標楷體" w:eastAsia="標楷體" w:hAnsi="標楷體" w:cs="新細明體" w:hint="eastAsia"/>
                <w:color w:val="000000"/>
                <w:sz w:val="26"/>
                <w:szCs w:val="20"/>
              </w:rPr>
              <w:t>包含拍號</w:t>
            </w:r>
            <w:proofErr w:type="gramEnd"/>
            <w:r w:rsidRPr="00295E61">
              <w:rPr>
                <w:rFonts w:ascii="標楷體" w:eastAsia="標楷體" w:hAnsi="標楷體" w:cs="新細明體" w:hint="eastAsia"/>
                <w:color w:val="000000"/>
                <w:sz w:val="26"/>
                <w:szCs w:val="20"/>
              </w:rPr>
              <w:t>、速度和節奏，</w:t>
            </w:r>
            <w:proofErr w:type="gramStart"/>
            <w:r w:rsidRPr="00295E61">
              <w:rPr>
                <w:rFonts w:ascii="標楷體" w:eastAsia="標楷體" w:hAnsi="標楷體" w:cs="新細明體" w:hint="eastAsia"/>
                <w:color w:val="000000"/>
                <w:sz w:val="26"/>
                <w:szCs w:val="20"/>
              </w:rPr>
              <w:t>並哼唱</w:t>
            </w:r>
            <w:proofErr w:type="gramEnd"/>
            <w:r w:rsidRPr="00295E61">
              <w:rPr>
                <w:rFonts w:ascii="標楷體" w:eastAsia="標楷體" w:hAnsi="標楷體" w:cs="新細明體" w:hint="eastAsia"/>
                <w:color w:val="000000"/>
                <w:sz w:val="26"/>
                <w:szCs w:val="20"/>
              </w:rPr>
              <w:t>。</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2 教師引導學生找出一字多音的圓滑線及對應的歌詞。</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3 教師引導學生演唱〈西北雨直直落〉，並說明：「〈西北雨直直落〉的特性，以及描述是在描寫大雨</w:t>
            </w:r>
            <w:proofErr w:type="gramStart"/>
            <w:r w:rsidRPr="00295E61">
              <w:rPr>
                <w:rFonts w:ascii="標楷體" w:eastAsia="標楷體" w:hAnsi="標楷體" w:cs="新細明體" w:hint="eastAsia"/>
                <w:color w:val="000000"/>
                <w:sz w:val="26"/>
                <w:szCs w:val="20"/>
              </w:rPr>
              <w:t>中鯽仔魚</w:t>
            </w:r>
            <w:proofErr w:type="gramEnd"/>
            <w:r w:rsidRPr="00295E61">
              <w:rPr>
                <w:rFonts w:ascii="標楷體" w:eastAsia="標楷體" w:hAnsi="標楷體" w:cs="新細明體" w:hint="eastAsia"/>
                <w:color w:val="000000"/>
                <w:sz w:val="26"/>
                <w:szCs w:val="20"/>
              </w:rPr>
              <w:t>的迎親隊正要往往女方的家前去，迎親隊伍裡在大雨中熱情幫忙，非常生動活潑的畫面彷彿就在眼前。」</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4 教師請學生分享：「最喜歡哪一句歌詞？為什麼？」「你覺得這些幫助他人者，心情是什麼？為什麼？」</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lastRenderedPageBreak/>
              <w:t>5 教師向學生介紹何謂文武場及文武場樂器。</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6 文武場是戲曲中的伴奏樂隊，除了伴奏之外還須營造氣氛與情境。</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7 文場即指管弦器樂部分，由旋律性樂器所組成。大部分劇種都以拉弦樂器為主奏樂器，大部樂器有</w:t>
            </w:r>
            <w:proofErr w:type="gramStart"/>
            <w:r w:rsidRPr="00295E61">
              <w:rPr>
                <w:rFonts w:ascii="標楷體" w:eastAsia="標楷體" w:hAnsi="標楷體" w:cs="新細明體" w:hint="eastAsia"/>
                <w:color w:val="000000"/>
                <w:sz w:val="26"/>
                <w:szCs w:val="20"/>
              </w:rPr>
              <w:t>殼仔弦、大筒弦</w:t>
            </w:r>
            <w:proofErr w:type="gramEnd"/>
            <w:r w:rsidRPr="00295E61">
              <w:rPr>
                <w:rFonts w:ascii="標楷體" w:eastAsia="標楷體" w:hAnsi="標楷體" w:cs="新細明體" w:hint="eastAsia"/>
                <w:color w:val="000000"/>
                <w:sz w:val="26"/>
                <w:szCs w:val="20"/>
              </w:rPr>
              <w:t>、三弦、笛子、二胡、</w:t>
            </w:r>
            <w:proofErr w:type="gramStart"/>
            <w:r w:rsidRPr="00295E61">
              <w:rPr>
                <w:rFonts w:ascii="標楷體" w:eastAsia="標楷體" w:hAnsi="標楷體" w:cs="新細明體" w:hint="eastAsia"/>
                <w:color w:val="000000"/>
                <w:sz w:val="26"/>
                <w:szCs w:val="20"/>
              </w:rPr>
              <w:t>洞蕭</w:t>
            </w:r>
            <w:proofErr w:type="gramEnd"/>
            <w:r w:rsidRPr="00295E61">
              <w:rPr>
                <w:rFonts w:ascii="標楷體" w:eastAsia="標楷體" w:hAnsi="標楷體" w:cs="新細明體" w:hint="eastAsia"/>
                <w:color w:val="000000"/>
                <w:sz w:val="26"/>
                <w:szCs w:val="20"/>
              </w:rPr>
              <w:t>、月琴等，可自由搭配演出。</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 xml:space="preserve">8 </w:t>
            </w:r>
            <w:proofErr w:type="gramStart"/>
            <w:r w:rsidRPr="00295E61">
              <w:rPr>
                <w:rFonts w:ascii="標楷體" w:eastAsia="標楷體" w:hAnsi="標楷體" w:cs="新細明體" w:hint="eastAsia"/>
                <w:color w:val="000000"/>
                <w:sz w:val="26"/>
                <w:szCs w:val="20"/>
              </w:rPr>
              <w:t>武場指擊器樂</w:t>
            </w:r>
            <w:proofErr w:type="gramEnd"/>
            <w:r w:rsidRPr="00295E61">
              <w:rPr>
                <w:rFonts w:ascii="標楷體" w:eastAsia="標楷體" w:hAnsi="標楷體" w:cs="新細明體" w:hint="eastAsia"/>
                <w:color w:val="000000"/>
                <w:sz w:val="26"/>
                <w:szCs w:val="20"/>
              </w:rPr>
              <w:t>部分，具有配合演員、</w:t>
            </w:r>
            <w:proofErr w:type="gramStart"/>
            <w:r w:rsidRPr="00295E61">
              <w:rPr>
                <w:rFonts w:ascii="標楷體" w:eastAsia="標楷體" w:hAnsi="標楷體" w:cs="新細明體" w:hint="eastAsia"/>
                <w:color w:val="000000"/>
                <w:sz w:val="26"/>
                <w:szCs w:val="20"/>
              </w:rPr>
              <w:t>凸</w:t>
            </w:r>
            <w:proofErr w:type="gramEnd"/>
            <w:r w:rsidRPr="00295E61">
              <w:rPr>
                <w:rFonts w:ascii="標楷體" w:eastAsia="標楷體" w:hAnsi="標楷體" w:cs="新細明體" w:hint="eastAsia"/>
                <w:color w:val="000000"/>
                <w:sz w:val="26"/>
                <w:szCs w:val="20"/>
              </w:rPr>
              <w:t>顯節奏、控制速度及帶動文場等功能，其樂器有堂鼓、</w:t>
            </w:r>
            <w:proofErr w:type="gramStart"/>
            <w:r w:rsidRPr="00295E61">
              <w:rPr>
                <w:rFonts w:ascii="標楷體" w:eastAsia="標楷體" w:hAnsi="標楷體" w:cs="新細明體" w:hint="eastAsia"/>
                <w:color w:val="000000"/>
                <w:sz w:val="26"/>
                <w:szCs w:val="20"/>
              </w:rPr>
              <w:t>鈸</w:t>
            </w:r>
            <w:proofErr w:type="gramEnd"/>
            <w:r w:rsidRPr="00295E61">
              <w:rPr>
                <w:rFonts w:ascii="標楷體" w:eastAsia="標楷體" w:hAnsi="標楷體" w:cs="新細明體" w:hint="eastAsia"/>
                <w:color w:val="000000"/>
                <w:sz w:val="26"/>
                <w:szCs w:val="20"/>
              </w:rPr>
              <w:t>、小鑼、大鑼、梆子、</w:t>
            </w:r>
            <w:proofErr w:type="gramStart"/>
            <w:r w:rsidRPr="00295E61">
              <w:rPr>
                <w:rFonts w:ascii="標楷體" w:eastAsia="標楷體" w:hAnsi="標楷體" w:cs="新細明體" w:hint="eastAsia"/>
                <w:color w:val="000000"/>
                <w:sz w:val="26"/>
                <w:szCs w:val="20"/>
              </w:rPr>
              <w:t>鐃等</w:t>
            </w:r>
            <w:proofErr w:type="gramEnd"/>
            <w:r w:rsidRPr="00295E61">
              <w:rPr>
                <w:rFonts w:ascii="標楷體" w:eastAsia="標楷體" w:hAnsi="標楷體" w:cs="新細明體" w:hint="eastAsia"/>
                <w:color w:val="000000"/>
                <w:sz w:val="26"/>
                <w:szCs w:val="20"/>
              </w:rPr>
              <w:t>。</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9 通常在戲曲的文武場中，以武場的「鼓</w:t>
            </w:r>
            <w:proofErr w:type="gramStart"/>
            <w:r w:rsidRPr="00295E61">
              <w:rPr>
                <w:rFonts w:ascii="標楷體" w:eastAsia="標楷體" w:hAnsi="標楷體" w:cs="新細明體" w:hint="eastAsia"/>
                <w:color w:val="000000"/>
                <w:sz w:val="26"/>
                <w:szCs w:val="20"/>
              </w:rPr>
              <w:t>佬</w:t>
            </w:r>
            <w:proofErr w:type="gramEnd"/>
            <w:r w:rsidRPr="00295E61">
              <w:rPr>
                <w:rFonts w:ascii="標楷體" w:eastAsia="標楷體" w:hAnsi="標楷體" w:cs="新細明體" w:hint="eastAsia"/>
                <w:color w:val="000000"/>
                <w:sz w:val="26"/>
                <w:szCs w:val="20"/>
              </w:rPr>
              <w:t>」（司鼓者）為其全場之指揮。</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10 教師請學生分享欣賞的感受。</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11教師展示樂器或利用課本圖片，介紹鑼、鼓、</w:t>
            </w:r>
            <w:proofErr w:type="gramStart"/>
            <w:r w:rsidRPr="00295E61">
              <w:rPr>
                <w:rFonts w:ascii="標楷體" w:eastAsia="標楷體" w:hAnsi="標楷體" w:cs="新細明體" w:hint="eastAsia"/>
                <w:color w:val="000000"/>
                <w:sz w:val="26"/>
                <w:szCs w:val="20"/>
              </w:rPr>
              <w:t>鈸</w:t>
            </w:r>
            <w:proofErr w:type="gramEnd"/>
            <w:r w:rsidRPr="00295E61">
              <w:rPr>
                <w:rFonts w:ascii="標楷體" w:eastAsia="標楷體" w:hAnsi="標楷體" w:cs="新細明體" w:hint="eastAsia"/>
                <w:color w:val="000000"/>
                <w:sz w:val="26"/>
                <w:szCs w:val="20"/>
              </w:rPr>
              <w:t>的由來、外形、構造與基本演奏方法。</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12 學生依照</w:t>
            </w:r>
            <w:proofErr w:type="gramStart"/>
            <w:r w:rsidRPr="00295E61">
              <w:rPr>
                <w:rFonts w:ascii="標楷體" w:eastAsia="標楷體" w:hAnsi="標楷體" w:cs="新細明體" w:hint="eastAsia"/>
                <w:color w:val="000000"/>
                <w:sz w:val="26"/>
                <w:szCs w:val="20"/>
              </w:rPr>
              <w:t>課本譜例</w:t>
            </w:r>
            <w:proofErr w:type="gramEnd"/>
            <w:r w:rsidRPr="00295E61">
              <w:rPr>
                <w:rFonts w:ascii="標楷體" w:eastAsia="標楷體" w:hAnsi="標楷體" w:cs="新細明體" w:hint="eastAsia"/>
                <w:color w:val="000000"/>
                <w:sz w:val="26"/>
                <w:szCs w:val="20"/>
              </w:rPr>
              <w:t>，先練習「念」鑼鼓經，再分別</w:t>
            </w:r>
            <w:proofErr w:type="gramStart"/>
            <w:r w:rsidRPr="00295E61">
              <w:rPr>
                <w:rFonts w:ascii="標楷體" w:eastAsia="標楷體" w:hAnsi="標楷體" w:cs="新細明體" w:hint="eastAsia"/>
                <w:color w:val="000000"/>
                <w:sz w:val="26"/>
                <w:szCs w:val="20"/>
              </w:rPr>
              <w:t>敲奏或</w:t>
            </w:r>
            <w:proofErr w:type="gramEnd"/>
            <w:r w:rsidRPr="00295E61">
              <w:rPr>
                <w:rFonts w:ascii="標楷體" w:eastAsia="標楷體" w:hAnsi="標楷體" w:cs="新細明體" w:hint="eastAsia"/>
                <w:color w:val="000000"/>
                <w:sz w:val="26"/>
                <w:szCs w:val="20"/>
              </w:rPr>
              <w:t>拍出堂鼓、</w:t>
            </w:r>
            <w:proofErr w:type="gramStart"/>
            <w:r w:rsidRPr="00295E61">
              <w:rPr>
                <w:rFonts w:ascii="標楷體" w:eastAsia="標楷體" w:hAnsi="標楷體" w:cs="新細明體" w:hint="eastAsia"/>
                <w:color w:val="000000"/>
                <w:sz w:val="26"/>
                <w:szCs w:val="20"/>
              </w:rPr>
              <w:t>鈸</w:t>
            </w:r>
            <w:proofErr w:type="gramEnd"/>
            <w:r w:rsidRPr="00295E61">
              <w:rPr>
                <w:rFonts w:ascii="標楷體" w:eastAsia="標楷體" w:hAnsi="標楷體" w:cs="新細明體" w:hint="eastAsia"/>
                <w:color w:val="000000"/>
                <w:sz w:val="26"/>
                <w:szCs w:val="20"/>
              </w:rPr>
              <w:t>、小鑼、</w:t>
            </w:r>
            <w:proofErr w:type="gramStart"/>
            <w:r w:rsidRPr="00295E61">
              <w:rPr>
                <w:rFonts w:ascii="標楷體" w:eastAsia="標楷體" w:hAnsi="標楷體" w:cs="新細明體" w:hint="eastAsia"/>
                <w:color w:val="000000"/>
                <w:sz w:val="26"/>
                <w:szCs w:val="20"/>
              </w:rPr>
              <w:t>大鑼等節奏</w:t>
            </w:r>
            <w:proofErr w:type="gramEnd"/>
            <w:r w:rsidRPr="00295E61">
              <w:rPr>
                <w:rFonts w:ascii="標楷體" w:eastAsia="標楷體" w:hAnsi="標楷體" w:cs="新細明體" w:hint="eastAsia"/>
                <w:color w:val="000000"/>
                <w:sz w:val="26"/>
                <w:szCs w:val="20"/>
              </w:rPr>
              <w:t>。教師介紹鑼鼓經的「乙」及「</w:t>
            </w:r>
            <w:proofErr w:type="gramStart"/>
            <w:r w:rsidRPr="00295E61">
              <w:rPr>
                <w:rFonts w:ascii="標楷體" w:eastAsia="標楷體" w:hAnsi="標楷體" w:cs="新細明體" w:hint="eastAsia"/>
                <w:color w:val="000000"/>
                <w:sz w:val="26"/>
                <w:szCs w:val="20"/>
              </w:rPr>
              <w:t>鏘</w:t>
            </w:r>
            <w:proofErr w:type="gramEnd"/>
            <w:r w:rsidRPr="00295E61">
              <w:rPr>
                <w:rFonts w:ascii="標楷體" w:eastAsia="標楷體" w:hAnsi="標楷體" w:cs="新細明體" w:hint="eastAsia"/>
                <w:color w:val="000000"/>
                <w:sz w:val="26"/>
                <w:szCs w:val="20"/>
              </w:rPr>
              <w:t>」的各別意義。</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13 依照</w:t>
            </w:r>
            <w:proofErr w:type="gramStart"/>
            <w:r w:rsidRPr="00295E61">
              <w:rPr>
                <w:rFonts w:ascii="標楷體" w:eastAsia="標楷體" w:hAnsi="標楷體" w:cs="新細明體" w:hint="eastAsia"/>
                <w:color w:val="000000"/>
                <w:sz w:val="26"/>
                <w:szCs w:val="20"/>
              </w:rPr>
              <w:t>課本譜例</w:t>
            </w:r>
            <w:proofErr w:type="gramEnd"/>
            <w:r w:rsidRPr="00295E61">
              <w:rPr>
                <w:rFonts w:ascii="標楷體" w:eastAsia="標楷體" w:hAnsi="標楷體" w:cs="新細明體" w:hint="eastAsia"/>
                <w:color w:val="000000"/>
                <w:sz w:val="26"/>
                <w:szCs w:val="20"/>
              </w:rPr>
              <w:t>，做兩小節合奏（口念或敲奏的合奏皆可）</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14 教師選出口</w:t>
            </w:r>
            <w:proofErr w:type="gramStart"/>
            <w:r w:rsidRPr="00295E61">
              <w:rPr>
                <w:rFonts w:ascii="標楷體" w:eastAsia="標楷體" w:hAnsi="標楷體" w:cs="新細明體" w:hint="eastAsia"/>
                <w:color w:val="000000"/>
                <w:sz w:val="26"/>
                <w:szCs w:val="20"/>
              </w:rPr>
              <w:t>念或敲奏較</w:t>
            </w:r>
            <w:proofErr w:type="gramEnd"/>
            <w:r w:rsidRPr="00295E61">
              <w:rPr>
                <w:rFonts w:ascii="標楷體" w:eastAsia="標楷體" w:hAnsi="標楷體" w:cs="新細明體" w:hint="eastAsia"/>
                <w:color w:val="000000"/>
                <w:sz w:val="26"/>
                <w:szCs w:val="20"/>
              </w:rPr>
              <w:t>正確的學生上</w:t>
            </w:r>
            <w:proofErr w:type="gramStart"/>
            <w:r w:rsidRPr="00295E61">
              <w:rPr>
                <w:rFonts w:ascii="標楷體" w:eastAsia="標楷體" w:hAnsi="標楷體" w:cs="新細明體" w:hint="eastAsia"/>
                <w:color w:val="000000"/>
                <w:sz w:val="26"/>
                <w:szCs w:val="20"/>
              </w:rPr>
              <w:t>臺</w:t>
            </w:r>
            <w:proofErr w:type="gramEnd"/>
            <w:r w:rsidRPr="00295E61">
              <w:rPr>
                <w:rFonts w:ascii="標楷體" w:eastAsia="標楷體" w:hAnsi="標楷體" w:cs="新細明體" w:hint="eastAsia"/>
                <w:color w:val="000000"/>
                <w:sz w:val="26"/>
                <w:szCs w:val="20"/>
              </w:rPr>
              <w:t>表演。</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15 教師統整「鑼鼓經」的意涵。</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16 教師引導學生：「我們</w:t>
            </w:r>
            <w:proofErr w:type="gramStart"/>
            <w:r w:rsidRPr="00295E61">
              <w:rPr>
                <w:rFonts w:ascii="標楷體" w:eastAsia="標楷體" w:hAnsi="標楷體" w:cs="新細明體" w:hint="eastAsia"/>
                <w:color w:val="000000"/>
                <w:sz w:val="26"/>
                <w:szCs w:val="20"/>
              </w:rPr>
              <w:t>用狀聲詞</w:t>
            </w:r>
            <w:proofErr w:type="gramEnd"/>
            <w:r w:rsidRPr="00295E61">
              <w:rPr>
                <w:rFonts w:ascii="標楷體" w:eastAsia="標楷體" w:hAnsi="標楷體" w:cs="新細明體" w:hint="eastAsia"/>
                <w:color w:val="000000"/>
                <w:sz w:val="26"/>
                <w:szCs w:val="20"/>
              </w:rPr>
              <w:t>來模擬鑼鼓發出的聲響，請同學們找找看有沒有生活中的物品可以發出類似的鑼鼓的聲響？」</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lastRenderedPageBreak/>
              <w:t>17 教師引導學生，用攜帶的物品來營造鑼鼓經的聲響，並根據這些聲響來做簡單的鑼鼓經創作。</w:t>
            </w:r>
          </w:p>
        </w:tc>
        <w:tc>
          <w:tcPr>
            <w:tcW w:w="2126" w:type="dxa"/>
            <w:vAlign w:val="center"/>
          </w:tcPr>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lastRenderedPageBreak/>
              <w:t>口語評量、實作評量</w:t>
            </w:r>
          </w:p>
        </w:tc>
        <w:tc>
          <w:tcPr>
            <w:tcW w:w="2694" w:type="dxa"/>
            <w:vAlign w:val="center"/>
          </w:tcPr>
          <w:p w:rsidR="00330825" w:rsidRPr="00091064" w:rsidRDefault="00AE62AC" w:rsidP="00330825">
            <w:pPr>
              <w:spacing w:line="260" w:lineRule="exact"/>
              <w:rPr>
                <w:rFonts w:eastAsiaTheme="minorEastAsia"/>
                <w:b/>
                <w:sz w:val="20"/>
                <w:szCs w:val="20"/>
              </w:rPr>
            </w:pPr>
            <w:r w:rsidRPr="00091064">
              <w:rPr>
                <w:rFonts w:ascii="標楷體" w:eastAsia="標楷體" w:hAnsi="標楷體" w:cs="新細明體" w:hint="eastAsia"/>
                <w:b/>
                <w:color w:val="000000"/>
                <w:sz w:val="26"/>
                <w:szCs w:val="20"/>
              </w:rPr>
              <w:t>【</w:t>
            </w:r>
            <w:r>
              <w:rPr>
                <w:rFonts w:ascii="標楷體" w:eastAsia="標楷體" w:hAnsi="標楷體" w:cs="新細明體" w:hint="eastAsia"/>
                <w:b/>
                <w:color w:val="000000"/>
                <w:sz w:val="26"/>
                <w:szCs w:val="20"/>
              </w:rPr>
              <w:t>性別平等</w:t>
            </w:r>
            <w:r w:rsidRPr="00091064">
              <w:rPr>
                <w:rFonts w:ascii="標楷體" w:eastAsia="標楷體" w:hAnsi="標楷體" w:cs="新細明體" w:hint="eastAsia"/>
                <w:b/>
                <w:color w:val="000000"/>
                <w:sz w:val="26"/>
                <w:szCs w:val="20"/>
              </w:rPr>
              <w:t>教育】</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性E11</w:t>
            </w:r>
            <w:r>
              <w:rPr>
                <w:rFonts w:ascii="標楷體" w:eastAsia="標楷體" w:hAnsi="標楷體" w:cs="新細明體" w:hint="eastAsia"/>
                <w:color w:val="000000"/>
                <w:sz w:val="26"/>
                <w:szCs w:val="20"/>
              </w:rPr>
              <w:t xml:space="preserve"> </w:t>
            </w:r>
            <w:r w:rsidRPr="00295E61">
              <w:rPr>
                <w:rFonts w:ascii="標楷體" w:eastAsia="標楷體" w:hAnsi="標楷體" w:cs="新細明體" w:hint="eastAsia"/>
                <w:color w:val="000000"/>
                <w:sz w:val="26"/>
                <w:szCs w:val="20"/>
              </w:rPr>
              <w:t>培養性別間合宜表達情感的能力。</w:t>
            </w:r>
          </w:p>
          <w:p w:rsidR="00330825" w:rsidRPr="00091064" w:rsidRDefault="00AE62AC" w:rsidP="00330825">
            <w:pPr>
              <w:spacing w:line="260" w:lineRule="exact"/>
              <w:rPr>
                <w:rFonts w:eastAsiaTheme="minorEastAsia"/>
                <w:b/>
                <w:sz w:val="20"/>
                <w:szCs w:val="20"/>
              </w:rPr>
            </w:pPr>
            <w:r w:rsidRPr="00091064">
              <w:rPr>
                <w:rFonts w:ascii="標楷體" w:eastAsia="標楷體" w:hAnsi="標楷體" w:cs="新細明體" w:hint="eastAsia"/>
                <w:b/>
                <w:color w:val="000000"/>
                <w:sz w:val="26"/>
                <w:szCs w:val="20"/>
              </w:rPr>
              <w:t>【</w:t>
            </w:r>
            <w:r>
              <w:rPr>
                <w:rFonts w:ascii="標楷體" w:eastAsia="標楷體" w:hAnsi="標楷體" w:cs="新細明體" w:hint="eastAsia"/>
                <w:b/>
                <w:color w:val="000000"/>
                <w:sz w:val="26"/>
                <w:szCs w:val="20"/>
              </w:rPr>
              <w:t>生涯規劃</w:t>
            </w:r>
            <w:r w:rsidRPr="00091064">
              <w:rPr>
                <w:rFonts w:ascii="標楷體" w:eastAsia="標楷體" w:hAnsi="標楷體" w:cs="新細明體" w:hint="eastAsia"/>
                <w:b/>
                <w:color w:val="000000"/>
                <w:sz w:val="26"/>
                <w:szCs w:val="20"/>
              </w:rPr>
              <w:t>教育】</w:t>
            </w:r>
          </w:p>
          <w:p w:rsidR="00330825" w:rsidRPr="00295E61" w:rsidRDefault="00AE62AC" w:rsidP="00330825">
            <w:pPr>
              <w:spacing w:line="260" w:lineRule="exact"/>
              <w:rPr>
                <w:rFonts w:eastAsiaTheme="minorEastAsia"/>
                <w:sz w:val="20"/>
                <w:szCs w:val="20"/>
              </w:rPr>
            </w:pPr>
            <w:proofErr w:type="gramStart"/>
            <w:r w:rsidRPr="00295E61">
              <w:rPr>
                <w:rFonts w:ascii="標楷體" w:eastAsia="標楷體" w:hAnsi="標楷體" w:cs="新細明體" w:hint="eastAsia"/>
                <w:color w:val="000000"/>
                <w:sz w:val="26"/>
                <w:szCs w:val="20"/>
              </w:rPr>
              <w:t>涯</w:t>
            </w:r>
            <w:proofErr w:type="gramEnd"/>
            <w:r>
              <w:rPr>
                <w:rFonts w:ascii="標楷體" w:eastAsia="標楷體" w:hAnsi="標楷體" w:cs="新細明體" w:hint="eastAsia"/>
                <w:color w:val="000000"/>
                <w:sz w:val="26"/>
                <w:szCs w:val="20"/>
              </w:rPr>
              <w:t xml:space="preserve">E2 </w:t>
            </w:r>
            <w:r w:rsidRPr="00295E61">
              <w:rPr>
                <w:rFonts w:ascii="標楷體" w:eastAsia="標楷體" w:hAnsi="標楷體" w:cs="新細明體" w:hint="eastAsia"/>
                <w:color w:val="000000"/>
                <w:sz w:val="26"/>
                <w:szCs w:val="20"/>
              </w:rPr>
              <w:t>認識不同的生活角色。</w:t>
            </w:r>
          </w:p>
          <w:p w:rsidR="00330825" w:rsidRPr="00295E61" w:rsidRDefault="00AE62AC" w:rsidP="00330825">
            <w:pPr>
              <w:spacing w:line="260" w:lineRule="exact"/>
              <w:rPr>
                <w:rFonts w:eastAsiaTheme="minorEastAsia"/>
                <w:sz w:val="20"/>
                <w:szCs w:val="20"/>
              </w:rPr>
            </w:pPr>
            <w:proofErr w:type="gramStart"/>
            <w:r w:rsidRPr="00295E61">
              <w:rPr>
                <w:rFonts w:ascii="標楷體" w:eastAsia="標楷體" w:hAnsi="標楷體" w:cs="新細明體" w:hint="eastAsia"/>
                <w:color w:val="000000"/>
                <w:sz w:val="26"/>
                <w:szCs w:val="20"/>
              </w:rPr>
              <w:t>涯</w:t>
            </w:r>
            <w:proofErr w:type="gramEnd"/>
            <w:r>
              <w:rPr>
                <w:rFonts w:ascii="標楷體" w:eastAsia="標楷體" w:hAnsi="標楷體" w:cs="新細明體" w:hint="eastAsia"/>
                <w:color w:val="000000"/>
                <w:sz w:val="26"/>
                <w:szCs w:val="20"/>
              </w:rPr>
              <w:t xml:space="preserve">E9 </w:t>
            </w:r>
            <w:r w:rsidRPr="00295E61">
              <w:rPr>
                <w:rFonts w:ascii="標楷體" w:eastAsia="標楷體" w:hAnsi="標楷體" w:cs="新細明體" w:hint="eastAsia"/>
                <w:color w:val="000000"/>
                <w:sz w:val="26"/>
                <w:szCs w:val="20"/>
              </w:rPr>
              <w:t>認識不同類型工作/教育環境。</w:t>
            </w:r>
          </w:p>
          <w:p w:rsidR="00330825" w:rsidRPr="00091064" w:rsidRDefault="00AE62AC" w:rsidP="00330825">
            <w:pPr>
              <w:spacing w:line="260" w:lineRule="exact"/>
              <w:rPr>
                <w:rFonts w:eastAsiaTheme="minorEastAsia"/>
                <w:b/>
                <w:sz w:val="20"/>
                <w:szCs w:val="20"/>
              </w:rPr>
            </w:pPr>
            <w:r w:rsidRPr="00091064">
              <w:rPr>
                <w:rFonts w:ascii="標楷體" w:eastAsia="標楷體" w:hAnsi="標楷體" w:cs="新細明體" w:hint="eastAsia"/>
                <w:b/>
                <w:color w:val="000000"/>
                <w:sz w:val="26"/>
                <w:szCs w:val="20"/>
              </w:rPr>
              <w:t>【</w:t>
            </w:r>
            <w:r>
              <w:rPr>
                <w:rFonts w:ascii="標楷體" w:eastAsia="標楷體" w:hAnsi="標楷體" w:cs="新細明體" w:hint="eastAsia"/>
                <w:b/>
                <w:color w:val="000000"/>
                <w:sz w:val="26"/>
                <w:szCs w:val="20"/>
              </w:rPr>
              <w:t>家庭</w:t>
            </w:r>
            <w:r w:rsidRPr="00091064">
              <w:rPr>
                <w:rFonts w:ascii="標楷體" w:eastAsia="標楷體" w:hAnsi="標楷體" w:cs="新細明體" w:hint="eastAsia"/>
                <w:b/>
                <w:color w:val="000000"/>
                <w:sz w:val="26"/>
                <w:szCs w:val="20"/>
              </w:rPr>
              <w:t>教育】</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家</w:t>
            </w:r>
            <w:r>
              <w:rPr>
                <w:rFonts w:ascii="標楷體" w:eastAsia="標楷體" w:hAnsi="標楷體" w:cs="新細明體" w:hint="eastAsia"/>
                <w:color w:val="000000"/>
                <w:sz w:val="26"/>
                <w:szCs w:val="20"/>
              </w:rPr>
              <w:t xml:space="preserve">E7 </w:t>
            </w:r>
            <w:r w:rsidRPr="00295E61">
              <w:rPr>
                <w:rFonts w:ascii="標楷體" w:eastAsia="標楷體" w:hAnsi="標楷體" w:cs="新細明體" w:hint="eastAsia"/>
                <w:color w:val="000000"/>
                <w:sz w:val="26"/>
                <w:szCs w:val="20"/>
              </w:rPr>
              <w:t>表達對家庭成員的關心與情感。</w:t>
            </w:r>
          </w:p>
          <w:p w:rsidR="00330825" w:rsidRPr="00091064" w:rsidRDefault="00AE62AC" w:rsidP="00330825">
            <w:pPr>
              <w:spacing w:line="260" w:lineRule="exact"/>
              <w:rPr>
                <w:rFonts w:eastAsiaTheme="minorEastAsia"/>
                <w:b/>
                <w:sz w:val="20"/>
                <w:szCs w:val="20"/>
              </w:rPr>
            </w:pPr>
            <w:r w:rsidRPr="00091064">
              <w:rPr>
                <w:rFonts w:ascii="標楷體" w:eastAsia="標楷體" w:hAnsi="標楷體" w:cs="新細明體" w:hint="eastAsia"/>
                <w:b/>
                <w:color w:val="000000"/>
                <w:sz w:val="26"/>
                <w:szCs w:val="20"/>
              </w:rPr>
              <w:t>【國際教育】</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lastRenderedPageBreak/>
              <w:t>國</w:t>
            </w:r>
            <w:r>
              <w:rPr>
                <w:rFonts w:ascii="標楷體" w:eastAsia="標楷體" w:hAnsi="標楷體" w:cs="新細明體" w:hint="eastAsia"/>
                <w:color w:val="000000"/>
                <w:sz w:val="26"/>
                <w:szCs w:val="20"/>
              </w:rPr>
              <w:t xml:space="preserve">E1 </w:t>
            </w:r>
            <w:r w:rsidRPr="00295E61">
              <w:rPr>
                <w:rFonts w:ascii="標楷體" w:eastAsia="標楷體" w:hAnsi="標楷體" w:cs="新細明體" w:hint="eastAsia"/>
                <w:color w:val="000000"/>
                <w:sz w:val="26"/>
                <w:szCs w:val="20"/>
              </w:rPr>
              <w:t>了解我國與世界其他國家的文化特質。</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國</w:t>
            </w:r>
            <w:r>
              <w:rPr>
                <w:rFonts w:ascii="標楷體" w:eastAsia="標楷體" w:hAnsi="標楷體" w:cs="新細明體" w:hint="eastAsia"/>
                <w:color w:val="000000"/>
                <w:sz w:val="26"/>
                <w:szCs w:val="20"/>
              </w:rPr>
              <w:t xml:space="preserve">E2 </w:t>
            </w:r>
            <w:r w:rsidRPr="00295E61">
              <w:rPr>
                <w:rFonts w:ascii="標楷體" w:eastAsia="標楷體" w:hAnsi="標楷體" w:cs="新細明體" w:hint="eastAsia"/>
                <w:color w:val="000000"/>
                <w:sz w:val="26"/>
                <w:szCs w:val="20"/>
              </w:rPr>
              <w:t>表現具國際視野的本土文化認同。</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國</w:t>
            </w:r>
            <w:r>
              <w:rPr>
                <w:rFonts w:ascii="標楷體" w:eastAsia="標楷體" w:hAnsi="標楷體" w:cs="新細明體" w:hint="eastAsia"/>
                <w:color w:val="000000"/>
                <w:sz w:val="26"/>
                <w:szCs w:val="20"/>
              </w:rPr>
              <w:t xml:space="preserve">E3 </w:t>
            </w:r>
            <w:r w:rsidRPr="00295E61">
              <w:rPr>
                <w:rFonts w:ascii="標楷體" w:eastAsia="標楷體" w:hAnsi="標楷體" w:cs="新細明體" w:hint="eastAsia"/>
                <w:color w:val="000000"/>
                <w:sz w:val="26"/>
                <w:szCs w:val="20"/>
              </w:rPr>
              <w:t>具備表達我國文化特色的能力。</w:t>
            </w:r>
          </w:p>
        </w:tc>
      </w:tr>
      <w:tr w:rsidR="00152FB4" w:rsidTr="00152FB4">
        <w:trPr>
          <w:trHeight w:val="1827"/>
        </w:trPr>
        <w:tc>
          <w:tcPr>
            <w:tcW w:w="1096" w:type="dxa"/>
            <w:vAlign w:val="center"/>
          </w:tcPr>
          <w:p w:rsidR="00330825" w:rsidRPr="00295E61" w:rsidRDefault="00AE62AC" w:rsidP="00330825">
            <w:pPr>
              <w:spacing w:line="260" w:lineRule="exact"/>
              <w:jc w:val="center"/>
              <w:rPr>
                <w:rFonts w:eastAsiaTheme="minorEastAsia"/>
                <w:snapToGrid w:val="0"/>
                <w:sz w:val="20"/>
                <w:szCs w:val="20"/>
              </w:rPr>
            </w:pPr>
            <w:r w:rsidRPr="00295E61">
              <w:rPr>
                <w:rFonts w:ascii="標楷體" w:eastAsia="標楷體" w:hAnsi="標楷體" w:hint="eastAsia"/>
                <w:snapToGrid w:val="0"/>
                <w:sz w:val="26"/>
                <w:szCs w:val="20"/>
              </w:rPr>
              <w:lastRenderedPageBreak/>
              <w:t>第十七</w:t>
            </w:r>
            <w:proofErr w:type="gramStart"/>
            <w:r w:rsidRPr="00295E61">
              <w:rPr>
                <w:rFonts w:ascii="標楷體" w:eastAsia="標楷體" w:hAnsi="標楷體" w:hint="eastAsia"/>
                <w:snapToGrid w:val="0"/>
                <w:sz w:val="26"/>
                <w:szCs w:val="20"/>
              </w:rPr>
              <w:t>週</w:t>
            </w:r>
            <w:proofErr w:type="gramEnd"/>
          </w:p>
        </w:tc>
        <w:tc>
          <w:tcPr>
            <w:tcW w:w="1701" w:type="dxa"/>
            <w:vAlign w:val="center"/>
          </w:tcPr>
          <w:p w:rsidR="00330825" w:rsidRPr="00295E61" w:rsidRDefault="00AE62AC" w:rsidP="00330825">
            <w:pPr>
              <w:spacing w:line="260" w:lineRule="exact"/>
              <w:jc w:val="center"/>
              <w:rPr>
                <w:rFonts w:eastAsiaTheme="minorEastAsia"/>
                <w:sz w:val="20"/>
                <w:szCs w:val="20"/>
              </w:rPr>
            </w:pPr>
            <w:r w:rsidRPr="00295E61">
              <w:rPr>
                <w:rFonts w:ascii="標楷體" w:eastAsia="標楷體" w:hAnsi="標楷體" w:cs="新細明體" w:hint="eastAsia"/>
                <w:bCs/>
                <w:color w:val="000000"/>
                <w:sz w:val="26"/>
                <w:szCs w:val="20"/>
              </w:rPr>
              <w:t>參、音樂美樂地</w:t>
            </w:r>
          </w:p>
          <w:p w:rsidR="00330825" w:rsidRPr="00295E61" w:rsidRDefault="00AE62AC" w:rsidP="00330825">
            <w:pPr>
              <w:spacing w:line="260" w:lineRule="exact"/>
              <w:jc w:val="center"/>
              <w:rPr>
                <w:rFonts w:eastAsiaTheme="minorEastAsia"/>
                <w:sz w:val="20"/>
                <w:szCs w:val="20"/>
              </w:rPr>
            </w:pPr>
            <w:r w:rsidRPr="00295E61">
              <w:rPr>
                <w:rFonts w:ascii="標楷體" w:eastAsia="標楷體" w:hAnsi="標楷體" w:cs="新細明體" w:hint="eastAsia"/>
                <w:color w:val="000000"/>
                <w:sz w:val="26"/>
                <w:szCs w:val="20"/>
              </w:rPr>
              <w:t>2</w:t>
            </w:r>
            <w:r w:rsidRPr="00295E61">
              <w:rPr>
                <w:rFonts w:ascii="標楷體" w:eastAsia="標楷體" w:hAnsi="標楷體" w:cs="新細明體" w:hint="eastAsia"/>
                <w:bCs/>
                <w:color w:val="000000"/>
                <w:sz w:val="26"/>
                <w:szCs w:val="20"/>
              </w:rPr>
              <w:t>、</w:t>
            </w:r>
            <w:r w:rsidRPr="00295E61">
              <w:rPr>
                <w:rFonts w:ascii="標楷體" w:eastAsia="標楷體" w:hAnsi="標楷體" w:cs="新細明體" w:hint="eastAsia"/>
                <w:color w:val="000000"/>
                <w:sz w:val="26"/>
                <w:szCs w:val="20"/>
              </w:rPr>
              <w:t>鑼鼓喧天</w:t>
            </w:r>
            <w:r w:rsidRPr="00295E61">
              <w:rPr>
                <w:rFonts w:ascii="標楷體" w:eastAsia="標楷體" w:hAnsi="標楷體" w:cs="新細明體" w:hint="eastAsia"/>
                <w:bCs/>
                <w:color w:val="000000"/>
                <w:sz w:val="26"/>
                <w:szCs w:val="20"/>
              </w:rPr>
              <w:t>、</w:t>
            </w:r>
            <w:r w:rsidRPr="00295E61">
              <w:rPr>
                <w:rFonts w:ascii="標楷體" w:eastAsia="標楷體" w:hAnsi="標楷體" w:cs="新細明體" w:hint="eastAsia"/>
                <w:color w:val="000000"/>
                <w:sz w:val="26"/>
                <w:szCs w:val="20"/>
              </w:rPr>
              <w:t>3</w:t>
            </w:r>
            <w:r w:rsidRPr="00295E61">
              <w:rPr>
                <w:rFonts w:ascii="標楷體" w:eastAsia="標楷體" w:hAnsi="標楷體" w:cs="新細明體" w:hint="eastAsia"/>
                <w:bCs/>
                <w:color w:val="000000"/>
                <w:sz w:val="26"/>
                <w:szCs w:val="20"/>
              </w:rPr>
              <w:t>、</w:t>
            </w:r>
            <w:r w:rsidRPr="00295E61">
              <w:rPr>
                <w:rFonts w:ascii="標楷體" w:eastAsia="標楷體" w:hAnsi="標楷體" w:cs="新細明體" w:hint="eastAsia"/>
                <w:color w:val="000000"/>
                <w:sz w:val="26"/>
                <w:szCs w:val="20"/>
              </w:rPr>
              <w:t>夜之樂</w:t>
            </w:r>
          </w:p>
        </w:tc>
        <w:tc>
          <w:tcPr>
            <w:tcW w:w="1792" w:type="dxa"/>
            <w:vAlign w:val="center"/>
          </w:tcPr>
          <w:p w:rsidR="004E1CD6" w:rsidRDefault="00AE62AC">
            <w:r>
              <w:rPr>
                <w:rFonts w:ascii="標楷體" w:eastAsia="標楷體" w:hAnsi="標楷體" w:cs="新細明體" w:hint="eastAsia"/>
                <w:color w:val="000000"/>
                <w:sz w:val="26"/>
                <w:szCs w:val="26"/>
              </w:rPr>
              <w:t>藝-E-A1 參與藝術活動，探索生活美感。</w:t>
            </w:r>
          </w:p>
          <w:p w:rsidR="004E1CD6" w:rsidRDefault="00AE62AC">
            <w:r>
              <w:rPr>
                <w:rFonts w:ascii="標楷體" w:eastAsia="標楷體" w:hAnsi="標楷體" w:cs="新細明體" w:hint="eastAsia"/>
                <w:color w:val="000000"/>
                <w:sz w:val="26"/>
                <w:szCs w:val="26"/>
              </w:rPr>
              <w:t>藝-E-A2 認識設計思考，理解藝術實踐的意義。</w:t>
            </w:r>
          </w:p>
          <w:p w:rsidR="004E1CD6" w:rsidRDefault="00AE62AC">
            <w:r>
              <w:rPr>
                <w:rFonts w:ascii="標楷體" w:eastAsia="標楷體" w:hAnsi="標楷體" w:cs="新細明體" w:hint="eastAsia"/>
                <w:color w:val="000000"/>
                <w:sz w:val="26"/>
                <w:szCs w:val="26"/>
              </w:rPr>
              <w:t>藝-E-A3 學習規劃藝術活動，豐富生活經驗。</w:t>
            </w:r>
          </w:p>
          <w:p w:rsidR="004E1CD6" w:rsidRDefault="00AE62AC">
            <w:r>
              <w:rPr>
                <w:rFonts w:ascii="標楷體" w:eastAsia="標楷體" w:hAnsi="標楷體" w:cs="新細明體" w:hint="eastAsia"/>
                <w:color w:val="000000"/>
                <w:sz w:val="26"/>
                <w:szCs w:val="26"/>
              </w:rPr>
              <w:t>藝-E-B3 善用多元感官，察覺感知藝術與生活的關聯，以豐富美感經驗。</w:t>
            </w:r>
          </w:p>
          <w:p w:rsidR="004E1CD6" w:rsidRDefault="00AE62AC">
            <w:r>
              <w:rPr>
                <w:rFonts w:ascii="標楷體" w:eastAsia="標楷體" w:hAnsi="標楷體" w:cs="新細明體" w:hint="eastAsia"/>
                <w:color w:val="000000"/>
                <w:sz w:val="26"/>
                <w:szCs w:val="26"/>
              </w:rPr>
              <w:t>藝-E-C3 體驗在地及全球藝</w:t>
            </w:r>
            <w:r>
              <w:rPr>
                <w:rFonts w:ascii="標楷體" w:eastAsia="標楷體" w:hAnsi="標楷體" w:cs="新細明體" w:hint="eastAsia"/>
                <w:color w:val="000000"/>
                <w:sz w:val="26"/>
                <w:szCs w:val="26"/>
              </w:rPr>
              <w:lastRenderedPageBreak/>
              <w:t>術與文化的多元性。</w:t>
            </w:r>
          </w:p>
        </w:tc>
        <w:tc>
          <w:tcPr>
            <w:tcW w:w="4969" w:type="dxa"/>
            <w:vAlign w:val="center"/>
          </w:tcPr>
          <w:p w:rsidR="00330825" w:rsidRPr="00295E61" w:rsidRDefault="00AE62AC" w:rsidP="00330825">
            <w:pPr>
              <w:spacing w:line="260" w:lineRule="exact"/>
              <w:rPr>
                <w:rFonts w:eastAsiaTheme="minorEastAsia"/>
                <w:snapToGrid w:val="0"/>
                <w:sz w:val="20"/>
                <w:szCs w:val="20"/>
              </w:rPr>
            </w:pPr>
            <w:r w:rsidRPr="00295E61">
              <w:rPr>
                <w:rFonts w:ascii="標楷體" w:eastAsia="標楷體" w:hAnsi="標楷體" w:cs="新細明體" w:hint="eastAsia"/>
                <w:snapToGrid w:val="0"/>
                <w:color w:val="000000"/>
                <w:sz w:val="26"/>
                <w:szCs w:val="20"/>
              </w:rPr>
              <w:lastRenderedPageBreak/>
              <w:t>鑼鼓喧天</w:t>
            </w:r>
          </w:p>
          <w:p w:rsidR="00330825" w:rsidRPr="00295E61" w:rsidRDefault="00AE62AC" w:rsidP="00330825">
            <w:pPr>
              <w:spacing w:line="260" w:lineRule="exact"/>
              <w:rPr>
                <w:rFonts w:eastAsiaTheme="minorEastAsia"/>
                <w:snapToGrid w:val="0"/>
                <w:sz w:val="20"/>
                <w:szCs w:val="20"/>
              </w:rPr>
            </w:pPr>
            <w:r w:rsidRPr="00295E61">
              <w:rPr>
                <w:rFonts w:ascii="標楷體" w:eastAsia="標楷體" w:hAnsi="標楷體" w:cs="新細明體" w:hint="eastAsia"/>
                <w:snapToGrid w:val="0"/>
                <w:color w:val="000000"/>
                <w:sz w:val="26"/>
                <w:szCs w:val="20"/>
              </w:rPr>
              <w:t>1 教師引導學生依照</w:t>
            </w:r>
            <w:proofErr w:type="gramStart"/>
            <w:r w:rsidRPr="00295E61">
              <w:rPr>
                <w:rFonts w:ascii="標楷體" w:eastAsia="標楷體" w:hAnsi="標楷體" w:cs="新細明體" w:hint="eastAsia"/>
                <w:snapToGrid w:val="0"/>
                <w:color w:val="000000"/>
                <w:sz w:val="26"/>
                <w:szCs w:val="20"/>
              </w:rPr>
              <w:t>課本譜例</w:t>
            </w:r>
            <w:proofErr w:type="gramEnd"/>
            <w:r w:rsidRPr="00295E61">
              <w:rPr>
                <w:rFonts w:ascii="標楷體" w:eastAsia="標楷體" w:hAnsi="標楷體" w:cs="新細明體" w:hint="eastAsia"/>
                <w:snapToGrid w:val="0"/>
                <w:color w:val="000000"/>
                <w:sz w:val="26"/>
                <w:szCs w:val="20"/>
              </w:rPr>
              <w:t>，先練習「念」鑼鼓經，再分別</w:t>
            </w:r>
            <w:proofErr w:type="gramStart"/>
            <w:r w:rsidRPr="00295E61">
              <w:rPr>
                <w:rFonts w:ascii="標楷體" w:eastAsia="標楷體" w:hAnsi="標楷體" w:cs="新細明體" w:hint="eastAsia"/>
                <w:snapToGrid w:val="0"/>
                <w:color w:val="000000"/>
                <w:sz w:val="26"/>
                <w:szCs w:val="20"/>
              </w:rPr>
              <w:t>敲奏或</w:t>
            </w:r>
            <w:proofErr w:type="gramEnd"/>
            <w:r w:rsidRPr="00295E61">
              <w:rPr>
                <w:rFonts w:ascii="標楷體" w:eastAsia="標楷體" w:hAnsi="標楷體" w:cs="新細明體" w:hint="eastAsia"/>
                <w:snapToGrid w:val="0"/>
                <w:color w:val="000000"/>
                <w:sz w:val="26"/>
                <w:szCs w:val="20"/>
              </w:rPr>
              <w:t>拍出堂鼓、</w:t>
            </w:r>
            <w:proofErr w:type="gramStart"/>
            <w:r w:rsidRPr="00295E61">
              <w:rPr>
                <w:rFonts w:ascii="標楷體" w:eastAsia="標楷體" w:hAnsi="標楷體" w:cs="新細明體" w:hint="eastAsia"/>
                <w:snapToGrid w:val="0"/>
                <w:color w:val="000000"/>
                <w:sz w:val="26"/>
                <w:szCs w:val="20"/>
              </w:rPr>
              <w:t>鈸</w:t>
            </w:r>
            <w:proofErr w:type="gramEnd"/>
            <w:r w:rsidRPr="00295E61">
              <w:rPr>
                <w:rFonts w:ascii="標楷體" w:eastAsia="標楷體" w:hAnsi="標楷體" w:cs="新細明體" w:hint="eastAsia"/>
                <w:snapToGrid w:val="0"/>
                <w:color w:val="000000"/>
                <w:sz w:val="26"/>
                <w:szCs w:val="20"/>
              </w:rPr>
              <w:t>、小鑼、</w:t>
            </w:r>
            <w:proofErr w:type="gramStart"/>
            <w:r w:rsidRPr="00295E61">
              <w:rPr>
                <w:rFonts w:ascii="標楷體" w:eastAsia="標楷體" w:hAnsi="標楷體" w:cs="新細明體" w:hint="eastAsia"/>
                <w:snapToGrid w:val="0"/>
                <w:color w:val="000000"/>
                <w:sz w:val="26"/>
                <w:szCs w:val="20"/>
              </w:rPr>
              <w:t>大鑼等節奏</w:t>
            </w:r>
            <w:proofErr w:type="gramEnd"/>
            <w:r w:rsidRPr="00295E61">
              <w:rPr>
                <w:rFonts w:ascii="標楷體" w:eastAsia="標楷體" w:hAnsi="標楷體" w:cs="新細明體" w:hint="eastAsia"/>
                <w:snapToGrid w:val="0"/>
                <w:color w:val="000000"/>
                <w:sz w:val="26"/>
                <w:szCs w:val="20"/>
              </w:rPr>
              <w:t>。</w:t>
            </w:r>
          </w:p>
          <w:p w:rsidR="00330825" w:rsidRPr="00295E61" w:rsidRDefault="00AE62AC" w:rsidP="00330825">
            <w:pPr>
              <w:spacing w:line="260" w:lineRule="exact"/>
              <w:rPr>
                <w:rFonts w:eastAsiaTheme="minorEastAsia"/>
                <w:snapToGrid w:val="0"/>
                <w:sz w:val="20"/>
                <w:szCs w:val="20"/>
              </w:rPr>
            </w:pPr>
            <w:r w:rsidRPr="00295E61">
              <w:rPr>
                <w:rFonts w:ascii="標楷體" w:eastAsia="標楷體" w:hAnsi="標楷體" w:cs="新細明體" w:hint="eastAsia"/>
                <w:snapToGrid w:val="0"/>
                <w:color w:val="000000"/>
                <w:sz w:val="26"/>
                <w:szCs w:val="20"/>
              </w:rPr>
              <w:t>2 教師介紹鑼鼓經的</w:t>
            </w:r>
            <w:proofErr w:type="gramStart"/>
            <w:r w:rsidRPr="00295E61">
              <w:rPr>
                <w:rFonts w:ascii="標楷體" w:eastAsia="標楷體" w:hAnsi="標楷體" w:cs="新細明體" w:hint="eastAsia"/>
                <w:snapToGrid w:val="0"/>
                <w:color w:val="000000"/>
                <w:sz w:val="26"/>
                <w:szCs w:val="20"/>
              </w:rPr>
              <w:t>的</w:t>
            </w:r>
            <w:proofErr w:type="gramEnd"/>
            <w:r w:rsidRPr="00295E61">
              <w:rPr>
                <w:rFonts w:ascii="標楷體" w:eastAsia="標楷體" w:hAnsi="標楷體" w:cs="新細明體" w:hint="eastAsia"/>
                <w:snapToGrid w:val="0"/>
                <w:color w:val="000000"/>
                <w:sz w:val="26"/>
                <w:szCs w:val="20"/>
              </w:rPr>
              <w:t>意涵。</w:t>
            </w:r>
          </w:p>
          <w:p w:rsidR="00330825" w:rsidRPr="00295E61" w:rsidRDefault="00AE62AC" w:rsidP="00330825">
            <w:pPr>
              <w:spacing w:line="260" w:lineRule="exact"/>
              <w:rPr>
                <w:rFonts w:eastAsiaTheme="minorEastAsia"/>
                <w:snapToGrid w:val="0"/>
                <w:sz w:val="20"/>
                <w:szCs w:val="20"/>
              </w:rPr>
            </w:pPr>
            <w:r w:rsidRPr="00295E61">
              <w:rPr>
                <w:rFonts w:ascii="標楷體" w:eastAsia="標楷體" w:hAnsi="標楷體" w:cs="新細明體" w:hint="eastAsia"/>
                <w:snapToGrid w:val="0"/>
                <w:color w:val="000000"/>
                <w:sz w:val="26"/>
                <w:szCs w:val="20"/>
              </w:rPr>
              <w:t>3 教師說明</w:t>
            </w:r>
            <w:proofErr w:type="gramStart"/>
            <w:r w:rsidRPr="00295E61">
              <w:rPr>
                <w:rFonts w:ascii="標楷體" w:eastAsia="標楷體" w:hAnsi="標楷體" w:cs="新細明體" w:hint="eastAsia"/>
                <w:snapToGrid w:val="0"/>
                <w:color w:val="000000"/>
                <w:sz w:val="26"/>
                <w:szCs w:val="20"/>
              </w:rPr>
              <w:t>狀聲字</w:t>
            </w:r>
            <w:proofErr w:type="gramEnd"/>
            <w:r w:rsidRPr="00295E61">
              <w:rPr>
                <w:rFonts w:ascii="標楷體" w:eastAsia="標楷體" w:hAnsi="標楷體" w:cs="新細明體" w:hint="eastAsia"/>
                <w:snapToGrid w:val="0"/>
                <w:color w:val="000000"/>
                <w:sz w:val="26"/>
                <w:szCs w:val="20"/>
              </w:rPr>
              <w:t>、鑼鼓經的記譜只是便於教學、傳承和保存，因此</w:t>
            </w:r>
            <w:proofErr w:type="gramStart"/>
            <w:r w:rsidRPr="00295E61">
              <w:rPr>
                <w:rFonts w:ascii="標楷體" w:eastAsia="標楷體" w:hAnsi="標楷體" w:cs="新細明體" w:hint="eastAsia"/>
                <w:snapToGrid w:val="0"/>
                <w:color w:val="000000"/>
                <w:sz w:val="26"/>
                <w:szCs w:val="20"/>
              </w:rPr>
              <w:t>唸</w:t>
            </w:r>
            <w:proofErr w:type="gramEnd"/>
            <w:r w:rsidRPr="00295E61">
              <w:rPr>
                <w:rFonts w:ascii="標楷體" w:eastAsia="標楷體" w:hAnsi="標楷體" w:cs="新細明體" w:hint="eastAsia"/>
                <w:snapToGrid w:val="0"/>
                <w:color w:val="000000"/>
                <w:sz w:val="26"/>
                <w:szCs w:val="20"/>
              </w:rPr>
              <w:t>法或打法並不制式而較有彈性與變化。</w:t>
            </w:r>
          </w:p>
          <w:p w:rsidR="00330825" w:rsidRPr="00295E61" w:rsidRDefault="00C90F26" w:rsidP="00330825">
            <w:pPr>
              <w:spacing w:line="260" w:lineRule="exact"/>
              <w:rPr>
                <w:rFonts w:eastAsiaTheme="minorEastAsia"/>
                <w:snapToGrid w:val="0"/>
                <w:sz w:val="20"/>
                <w:szCs w:val="20"/>
              </w:rPr>
            </w:pPr>
          </w:p>
          <w:p w:rsidR="00330825" w:rsidRPr="00295E61" w:rsidRDefault="00AE62AC" w:rsidP="00330825">
            <w:pPr>
              <w:spacing w:line="260" w:lineRule="exact"/>
              <w:rPr>
                <w:rFonts w:eastAsiaTheme="minorEastAsia"/>
                <w:snapToGrid w:val="0"/>
                <w:sz w:val="20"/>
                <w:szCs w:val="20"/>
              </w:rPr>
            </w:pPr>
            <w:r w:rsidRPr="00295E61">
              <w:rPr>
                <w:rFonts w:ascii="標楷體" w:eastAsia="標楷體" w:hAnsi="標楷體" w:cs="新細明體" w:hint="eastAsia"/>
                <w:snapToGrid w:val="0"/>
                <w:color w:val="000000"/>
                <w:sz w:val="26"/>
                <w:szCs w:val="20"/>
              </w:rPr>
              <w:t>夜之樂</w:t>
            </w:r>
          </w:p>
          <w:p w:rsidR="00330825" w:rsidRPr="00295E61" w:rsidRDefault="00AE62AC" w:rsidP="00330825">
            <w:pPr>
              <w:spacing w:line="260" w:lineRule="exact"/>
              <w:rPr>
                <w:rFonts w:eastAsiaTheme="minorEastAsia"/>
                <w:snapToGrid w:val="0"/>
                <w:sz w:val="20"/>
                <w:szCs w:val="20"/>
              </w:rPr>
            </w:pPr>
            <w:r w:rsidRPr="00295E61">
              <w:rPr>
                <w:rFonts w:ascii="標楷體" w:eastAsia="標楷體" w:hAnsi="標楷體" w:cs="新細明體" w:hint="eastAsia"/>
                <w:snapToGrid w:val="0"/>
                <w:color w:val="000000"/>
                <w:sz w:val="26"/>
                <w:szCs w:val="20"/>
              </w:rPr>
              <w:t>1 教師播放莫札特第13號弦樂四重奏提問：「你聽到什麼樂器的音色？聽到的速度如何？有聽到什麼節奏？能</w:t>
            </w:r>
            <w:proofErr w:type="gramStart"/>
            <w:r w:rsidRPr="00295E61">
              <w:rPr>
                <w:rFonts w:ascii="標楷體" w:eastAsia="標楷體" w:hAnsi="標楷體" w:cs="新細明體" w:hint="eastAsia"/>
                <w:snapToGrid w:val="0"/>
                <w:color w:val="000000"/>
                <w:sz w:val="26"/>
                <w:szCs w:val="20"/>
              </w:rPr>
              <w:t>試著哼唱</w:t>
            </w:r>
            <w:proofErr w:type="gramEnd"/>
            <w:r w:rsidRPr="00295E61">
              <w:rPr>
                <w:rFonts w:ascii="標楷體" w:eastAsia="標楷體" w:hAnsi="標楷體" w:cs="新細明體" w:hint="eastAsia"/>
                <w:snapToGrid w:val="0"/>
                <w:color w:val="000000"/>
                <w:sz w:val="26"/>
                <w:szCs w:val="20"/>
              </w:rPr>
              <w:t>某個片段嗎？」</w:t>
            </w:r>
          </w:p>
          <w:p w:rsidR="00330825" w:rsidRPr="00295E61" w:rsidRDefault="00AE62AC" w:rsidP="00330825">
            <w:pPr>
              <w:spacing w:line="260" w:lineRule="exact"/>
              <w:rPr>
                <w:rFonts w:eastAsiaTheme="minorEastAsia"/>
                <w:snapToGrid w:val="0"/>
                <w:sz w:val="20"/>
                <w:szCs w:val="20"/>
              </w:rPr>
            </w:pPr>
            <w:r w:rsidRPr="00295E61">
              <w:rPr>
                <w:rFonts w:ascii="標楷體" w:eastAsia="標楷體" w:hAnsi="標楷體" w:cs="新細明體" w:hint="eastAsia"/>
                <w:snapToGrid w:val="0"/>
                <w:color w:val="000000"/>
                <w:sz w:val="26"/>
                <w:szCs w:val="20"/>
              </w:rPr>
              <w:t>2 請學生分享：「聽起來感受如何呢？你覺得這個音樂會帶給你什麼樣的情緒？」</w:t>
            </w:r>
          </w:p>
          <w:p w:rsidR="00330825" w:rsidRPr="00295E61" w:rsidRDefault="00AE62AC" w:rsidP="00330825">
            <w:pPr>
              <w:spacing w:line="260" w:lineRule="exact"/>
              <w:rPr>
                <w:rFonts w:eastAsiaTheme="minorEastAsia"/>
                <w:snapToGrid w:val="0"/>
                <w:sz w:val="20"/>
                <w:szCs w:val="20"/>
              </w:rPr>
            </w:pPr>
            <w:r w:rsidRPr="00295E61">
              <w:rPr>
                <w:rFonts w:ascii="標楷體" w:eastAsia="標楷體" w:hAnsi="標楷體" w:cs="新細明體" w:hint="eastAsia"/>
                <w:snapToGrid w:val="0"/>
                <w:color w:val="000000"/>
                <w:sz w:val="26"/>
                <w:szCs w:val="20"/>
              </w:rPr>
              <w:t>3 教師介紹小夜曲的由來。</w:t>
            </w:r>
          </w:p>
          <w:p w:rsidR="00330825" w:rsidRPr="00295E61" w:rsidRDefault="00AE62AC" w:rsidP="00330825">
            <w:pPr>
              <w:spacing w:line="260" w:lineRule="exact"/>
              <w:rPr>
                <w:rFonts w:eastAsiaTheme="minorEastAsia"/>
                <w:snapToGrid w:val="0"/>
                <w:sz w:val="20"/>
                <w:szCs w:val="20"/>
              </w:rPr>
            </w:pPr>
            <w:r w:rsidRPr="00295E61">
              <w:rPr>
                <w:rFonts w:ascii="標楷體" w:eastAsia="標楷體" w:hAnsi="標楷體" w:cs="新細明體" w:hint="eastAsia"/>
                <w:snapToGrid w:val="0"/>
                <w:color w:val="000000"/>
                <w:sz w:val="26"/>
                <w:szCs w:val="20"/>
              </w:rPr>
              <w:t>3 教師提問：「你認為小夜曲的風格為什麼是輕鬆愉快的？」</w:t>
            </w:r>
          </w:p>
          <w:p w:rsidR="00330825" w:rsidRPr="00295E61" w:rsidRDefault="00AE62AC" w:rsidP="00330825">
            <w:pPr>
              <w:spacing w:line="260" w:lineRule="exact"/>
              <w:rPr>
                <w:rFonts w:eastAsiaTheme="minorEastAsia"/>
                <w:snapToGrid w:val="0"/>
                <w:sz w:val="20"/>
                <w:szCs w:val="20"/>
              </w:rPr>
            </w:pPr>
            <w:r w:rsidRPr="00295E61">
              <w:rPr>
                <w:rFonts w:ascii="標楷體" w:eastAsia="標楷體" w:hAnsi="標楷體" w:cs="新細明體" w:hint="eastAsia"/>
                <w:snapToGrid w:val="0"/>
                <w:color w:val="000000"/>
                <w:sz w:val="26"/>
                <w:szCs w:val="20"/>
              </w:rPr>
              <w:t>5 教師提問：「夏日的下課後，你喜歡聽什麼音樂？是什麼樣形式？是哪</w:t>
            </w:r>
            <w:proofErr w:type="gramStart"/>
            <w:r w:rsidRPr="00295E61">
              <w:rPr>
                <w:rFonts w:ascii="標楷體" w:eastAsia="標楷體" w:hAnsi="標楷體" w:cs="新細明體" w:hint="eastAsia"/>
                <w:snapToGrid w:val="0"/>
                <w:color w:val="000000"/>
                <w:sz w:val="26"/>
                <w:szCs w:val="20"/>
              </w:rPr>
              <w:t>個</w:t>
            </w:r>
            <w:proofErr w:type="gramEnd"/>
            <w:r w:rsidRPr="00295E61">
              <w:rPr>
                <w:rFonts w:ascii="標楷體" w:eastAsia="標楷體" w:hAnsi="標楷體" w:cs="新細明體" w:hint="eastAsia"/>
                <w:snapToGrid w:val="0"/>
                <w:color w:val="000000"/>
                <w:sz w:val="26"/>
                <w:szCs w:val="20"/>
              </w:rPr>
              <w:t>作曲家的作品？你有什麼感覺呢？」</w:t>
            </w:r>
          </w:p>
          <w:p w:rsidR="00330825" w:rsidRPr="00295E61" w:rsidRDefault="00AE62AC" w:rsidP="00330825">
            <w:pPr>
              <w:spacing w:line="260" w:lineRule="exact"/>
              <w:rPr>
                <w:rFonts w:eastAsiaTheme="minorEastAsia"/>
                <w:snapToGrid w:val="0"/>
                <w:sz w:val="20"/>
                <w:szCs w:val="20"/>
              </w:rPr>
            </w:pPr>
            <w:r w:rsidRPr="00295E61">
              <w:rPr>
                <w:rFonts w:ascii="標楷體" w:eastAsia="標楷體" w:hAnsi="標楷體" w:cs="新細明體" w:hint="eastAsia"/>
                <w:snapToGrid w:val="0"/>
                <w:color w:val="000000"/>
                <w:sz w:val="26"/>
                <w:szCs w:val="20"/>
              </w:rPr>
              <w:t>6 教師說明弦樂四重奏：為音樂演奏形式，有些音樂作品也稱為弦樂四重奏。</w:t>
            </w:r>
          </w:p>
          <w:p w:rsidR="00330825" w:rsidRPr="00295E61" w:rsidRDefault="00AE62AC" w:rsidP="00330825">
            <w:pPr>
              <w:spacing w:line="260" w:lineRule="exact"/>
              <w:rPr>
                <w:rFonts w:eastAsiaTheme="minorEastAsia"/>
                <w:snapToGrid w:val="0"/>
                <w:sz w:val="20"/>
                <w:szCs w:val="20"/>
              </w:rPr>
            </w:pPr>
            <w:r w:rsidRPr="00295E61">
              <w:rPr>
                <w:rFonts w:ascii="標楷體" w:eastAsia="標楷體" w:hAnsi="標楷體" w:cs="新細明體" w:hint="eastAsia"/>
                <w:snapToGrid w:val="0"/>
                <w:color w:val="000000"/>
                <w:sz w:val="26"/>
                <w:szCs w:val="20"/>
              </w:rPr>
              <w:lastRenderedPageBreak/>
              <w:t>7 介紹弦樂四重奏：一般由4支弦樂器負責，通常是2支小提琴，一支中提琴和一支大提琴。</w:t>
            </w:r>
          </w:p>
          <w:p w:rsidR="00330825" w:rsidRPr="00295E61" w:rsidRDefault="00AE62AC" w:rsidP="00330825">
            <w:pPr>
              <w:spacing w:line="260" w:lineRule="exact"/>
              <w:rPr>
                <w:rFonts w:eastAsiaTheme="minorEastAsia"/>
                <w:snapToGrid w:val="0"/>
                <w:sz w:val="20"/>
                <w:szCs w:val="20"/>
              </w:rPr>
            </w:pPr>
            <w:r w:rsidRPr="00295E61">
              <w:rPr>
                <w:rFonts w:ascii="標楷體" w:eastAsia="標楷體" w:hAnsi="標楷體" w:cs="新細明體" w:hint="eastAsia"/>
                <w:snapToGrid w:val="0"/>
                <w:color w:val="000000"/>
                <w:sz w:val="26"/>
                <w:szCs w:val="20"/>
              </w:rPr>
              <w:t>8 第一小提琴通常演奏高位旋律，第二小提琴則相應的演奏低位旋律，一支中提琴和一支大提琴</w:t>
            </w:r>
          </w:p>
        </w:tc>
        <w:tc>
          <w:tcPr>
            <w:tcW w:w="2126" w:type="dxa"/>
            <w:vAlign w:val="center"/>
          </w:tcPr>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lastRenderedPageBreak/>
              <w:t>口語評量、實作評量</w:t>
            </w:r>
          </w:p>
        </w:tc>
        <w:tc>
          <w:tcPr>
            <w:tcW w:w="2694" w:type="dxa"/>
            <w:vAlign w:val="center"/>
          </w:tcPr>
          <w:p w:rsidR="00330825" w:rsidRPr="00091064" w:rsidRDefault="00AE62AC" w:rsidP="00330825">
            <w:pPr>
              <w:spacing w:line="260" w:lineRule="exact"/>
              <w:rPr>
                <w:rFonts w:eastAsiaTheme="minorEastAsia"/>
                <w:b/>
                <w:sz w:val="20"/>
                <w:szCs w:val="20"/>
              </w:rPr>
            </w:pPr>
            <w:r w:rsidRPr="00091064">
              <w:rPr>
                <w:rFonts w:ascii="標楷體" w:eastAsia="標楷體" w:hAnsi="標楷體" w:cs="新細明體" w:hint="eastAsia"/>
                <w:b/>
                <w:color w:val="000000"/>
                <w:sz w:val="26"/>
                <w:szCs w:val="20"/>
              </w:rPr>
              <w:t>【</w:t>
            </w:r>
            <w:r>
              <w:rPr>
                <w:rFonts w:ascii="標楷體" w:eastAsia="標楷體" w:hAnsi="標楷體" w:cs="新細明體" w:hint="eastAsia"/>
                <w:b/>
                <w:color w:val="000000"/>
                <w:sz w:val="26"/>
                <w:szCs w:val="20"/>
              </w:rPr>
              <w:t>生涯規劃</w:t>
            </w:r>
            <w:r w:rsidRPr="00091064">
              <w:rPr>
                <w:rFonts w:ascii="標楷體" w:eastAsia="標楷體" w:hAnsi="標楷體" w:cs="新細明體" w:hint="eastAsia"/>
                <w:b/>
                <w:color w:val="000000"/>
                <w:sz w:val="26"/>
                <w:szCs w:val="20"/>
              </w:rPr>
              <w:t>教育】</w:t>
            </w:r>
          </w:p>
          <w:p w:rsidR="00330825" w:rsidRPr="00295E61" w:rsidRDefault="00AE62AC" w:rsidP="00330825">
            <w:pPr>
              <w:spacing w:line="260" w:lineRule="exact"/>
              <w:rPr>
                <w:rFonts w:eastAsiaTheme="minorEastAsia"/>
                <w:sz w:val="20"/>
                <w:szCs w:val="20"/>
              </w:rPr>
            </w:pPr>
            <w:proofErr w:type="gramStart"/>
            <w:r w:rsidRPr="00295E61">
              <w:rPr>
                <w:rFonts w:ascii="標楷體" w:eastAsia="標楷體" w:hAnsi="標楷體" w:cs="新細明體" w:hint="eastAsia"/>
                <w:color w:val="000000"/>
                <w:sz w:val="26"/>
                <w:szCs w:val="20"/>
              </w:rPr>
              <w:t>涯</w:t>
            </w:r>
            <w:proofErr w:type="gramEnd"/>
            <w:r>
              <w:rPr>
                <w:rFonts w:ascii="標楷體" w:eastAsia="標楷體" w:hAnsi="標楷體" w:cs="新細明體" w:hint="eastAsia"/>
                <w:color w:val="000000"/>
                <w:sz w:val="26"/>
                <w:szCs w:val="20"/>
              </w:rPr>
              <w:t xml:space="preserve">E2 </w:t>
            </w:r>
            <w:r w:rsidRPr="00295E61">
              <w:rPr>
                <w:rFonts w:ascii="標楷體" w:eastAsia="標楷體" w:hAnsi="標楷體" w:cs="新細明體" w:hint="eastAsia"/>
                <w:color w:val="000000"/>
                <w:sz w:val="26"/>
                <w:szCs w:val="20"/>
              </w:rPr>
              <w:t>認識不同的生活角色。</w:t>
            </w:r>
          </w:p>
          <w:p w:rsidR="00330825" w:rsidRPr="00295E61" w:rsidRDefault="00AE62AC" w:rsidP="00330825">
            <w:pPr>
              <w:spacing w:line="260" w:lineRule="exact"/>
              <w:rPr>
                <w:rFonts w:eastAsiaTheme="minorEastAsia"/>
                <w:sz w:val="20"/>
                <w:szCs w:val="20"/>
              </w:rPr>
            </w:pPr>
            <w:proofErr w:type="gramStart"/>
            <w:r w:rsidRPr="00295E61">
              <w:rPr>
                <w:rFonts w:ascii="標楷體" w:eastAsia="標楷體" w:hAnsi="標楷體" w:cs="新細明體" w:hint="eastAsia"/>
                <w:color w:val="000000"/>
                <w:sz w:val="26"/>
                <w:szCs w:val="20"/>
              </w:rPr>
              <w:t>涯</w:t>
            </w:r>
            <w:proofErr w:type="gramEnd"/>
            <w:r>
              <w:rPr>
                <w:rFonts w:ascii="標楷體" w:eastAsia="標楷體" w:hAnsi="標楷體" w:cs="新細明體" w:hint="eastAsia"/>
                <w:color w:val="000000"/>
                <w:sz w:val="26"/>
                <w:szCs w:val="20"/>
              </w:rPr>
              <w:t xml:space="preserve">E9 </w:t>
            </w:r>
            <w:r w:rsidRPr="00295E61">
              <w:rPr>
                <w:rFonts w:ascii="標楷體" w:eastAsia="標楷體" w:hAnsi="標楷體" w:cs="新細明體" w:hint="eastAsia"/>
                <w:color w:val="000000"/>
                <w:sz w:val="26"/>
                <w:szCs w:val="20"/>
              </w:rPr>
              <w:t>認識不同類型工作/教育環境。</w:t>
            </w:r>
          </w:p>
          <w:p w:rsidR="00330825" w:rsidRPr="00091064" w:rsidRDefault="00AE62AC" w:rsidP="00330825">
            <w:pPr>
              <w:spacing w:line="260" w:lineRule="exact"/>
              <w:rPr>
                <w:rFonts w:eastAsiaTheme="minorEastAsia"/>
                <w:b/>
                <w:sz w:val="20"/>
                <w:szCs w:val="20"/>
              </w:rPr>
            </w:pPr>
            <w:r w:rsidRPr="00091064">
              <w:rPr>
                <w:rFonts w:ascii="標楷體" w:eastAsia="標楷體" w:hAnsi="標楷體" w:cs="新細明體" w:hint="eastAsia"/>
                <w:b/>
                <w:color w:val="000000"/>
                <w:sz w:val="26"/>
                <w:szCs w:val="20"/>
              </w:rPr>
              <w:t>【國際教育】</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國</w:t>
            </w:r>
            <w:r>
              <w:rPr>
                <w:rFonts w:ascii="標楷體" w:eastAsia="標楷體" w:hAnsi="標楷體" w:cs="新細明體" w:hint="eastAsia"/>
                <w:color w:val="000000"/>
                <w:sz w:val="26"/>
                <w:szCs w:val="20"/>
              </w:rPr>
              <w:t xml:space="preserve">E1 </w:t>
            </w:r>
            <w:r w:rsidRPr="00295E61">
              <w:rPr>
                <w:rFonts w:ascii="標楷體" w:eastAsia="標楷體" w:hAnsi="標楷體" w:cs="新細明體" w:hint="eastAsia"/>
                <w:color w:val="000000"/>
                <w:sz w:val="26"/>
                <w:szCs w:val="20"/>
              </w:rPr>
              <w:t>了解我國與世界其他國家的文化特質。</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國</w:t>
            </w:r>
            <w:r>
              <w:rPr>
                <w:rFonts w:ascii="標楷體" w:eastAsia="標楷體" w:hAnsi="標楷體" w:cs="新細明體" w:hint="eastAsia"/>
                <w:color w:val="000000"/>
                <w:sz w:val="26"/>
                <w:szCs w:val="20"/>
              </w:rPr>
              <w:t xml:space="preserve">E2 </w:t>
            </w:r>
            <w:r w:rsidRPr="00295E61">
              <w:rPr>
                <w:rFonts w:ascii="標楷體" w:eastAsia="標楷體" w:hAnsi="標楷體" w:cs="新細明體" w:hint="eastAsia"/>
                <w:color w:val="000000"/>
                <w:sz w:val="26"/>
                <w:szCs w:val="20"/>
              </w:rPr>
              <w:t>表現具國際視野的本土文化認同。</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國</w:t>
            </w:r>
            <w:r>
              <w:rPr>
                <w:rFonts w:ascii="標楷體" w:eastAsia="標楷體" w:hAnsi="標楷體" w:cs="新細明體" w:hint="eastAsia"/>
                <w:color w:val="000000"/>
                <w:sz w:val="26"/>
                <w:szCs w:val="20"/>
              </w:rPr>
              <w:t xml:space="preserve">E3 </w:t>
            </w:r>
            <w:r w:rsidRPr="00295E61">
              <w:rPr>
                <w:rFonts w:ascii="標楷體" w:eastAsia="標楷體" w:hAnsi="標楷體" w:cs="新細明體" w:hint="eastAsia"/>
                <w:color w:val="000000"/>
                <w:sz w:val="26"/>
                <w:szCs w:val="20"/>
              </w:rPr>
              <w:t>具備表達我國文化特色的能力。</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國</w:t>
            </w:r>
            <w:r>
              <w:rPr>
                <w:rFonts w:ascii="標楷體" w:eastAsia="標楷體" w:hAnsi="標楷體" w:cs="新細明體" w:hint="eastAsia"/>
                <w:color w:val="000000"/>
                <w:sz w:val="26"/>
                <w:szCs w:val="20"/>
              </w:rPr>
              <w:t xml:space="preserve">E6 </w:t>
            </w:r>
            <w:r w:rsidRPr="00295E61">
              <w:rPr>
                <w:rFonts w:ascii="標楷體" w:eastAsia="標楷體" w:hAnsi="標楷體" w:cs="新細明體" w:hint="eastAsia"/>
                <w:color w:val="000000"/>
                <w:sz w:val="26"/>
                <w:szCs w:val="20"/>
              </w:rPr>
              <w:t>具備學習不同文化的意願與能力。</w:t>
            </w:r>
          </w:p>
          <w:p w:rsidR="00330825" w:rsidRPr="00091064" w:rsidRDefault="00AE62AC" w:rsidP="00330825">
            <w:pPr>
              <w:spacing w:line="260" w:lineRule="exact"/>
              <w:rPr>
                <w:rFonts w:eastAsiaTheme="minorEastAsia"/>
                <w:b/>
                <w:sz w:val="20"/>
                <w:szCs w:val="20"/>
              </w:rPr>
            </w:pPr>
            <w:r w:rsidRPr="00091064">
              <w:rPr>
                <w:rFonts w:ascii="標楷體" w:eastAsia="標楷體" w:hAnsi="標楷體" w:cs="新細明體" w:hint="eastAsia"/>
                <w:b/>
                <w:color w:val="000000"/>
                <w:sz w:val="26"/>
                <w:szCs w:val="20"/>
              </w:rPr>
              <w:t>【</w:t>
            </w:r>
            <w:r>
              <w:rPr>
                <w:rFonts w:ascii="標楷體" w:eastAsia="標楷體" w:hAnsi="標楷體" w:cs="新細明體" w:hint="eastAsia"/>
                <w:b/>
                <w:color w:val="000000"/>
                <w:sz w:val="26"/>
                <w:szCs w:val="20"/>
              </w:rPr>
              <w:t>人權</w:t>
            </w:r>
            <w:r w:rsidRPr="00091064">
              <w:rPr>
                <w:rFonts w:ascii="標楷體" w:eastAsia="標楷體" w:hAnsi="標楷體" w:cs="新細明體" w:hint="eastAsia"/>
                <w:b/>
                <w:color w:val="000000"/>
                <w:sz w:val="26"/>
                <w:szCs w:val="20"/>
              </w:rPr>
              <w:t>教育】</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人</w:t>
            </w:r>
            <w:r>
              <w:rPr>
                <w:rFonts w:ascii="標楷體" w:eastAsia="標楷體" w:hAnsi="標楷體" w:cs="新細明體" w:hint="eastAsia"/>
                <w:color w:val="000000"/>
                <w:sz w:val="26"/>
                <w:szCs w:val="20"/>
              </w:rPr>
              <w:t xml:space="preserve">E5 </w:t>
            </w:r>
            <w:r w:rsidRPr="00295E61">
              <w:rPr>
                <w:rFonts w:ascii="標楷體" w:eastAsia="標楷體" w:hAnsi="標楷體" w:cs="新細明體" w:hint="eastAsia"/>
                <w:color w:val="000000"/>
                <w:sz w:val="26"/>
                <w:szCs w:val="20"/>
              </w:rPr>
              <w:t>欣賞、包容個別差異並尊重自己與他人的權利。</w:t>
            </w:r>
          </w:p>
          <w:p w:rsidR="00330825" w:rsidRPr="00091064" w:rsidRDefault="00AE62AC" w:rsidP="00330825">
            <w:pPr>
              <w:spacing w:line="260" w:lineRule="exact"/>
              <w:rPr>
                <w:rFonts w:eastAsiaTheme="minorEastAsia"/>
                <w:b/>
                <w:sz w:val="20"/>
                <w:szCs w:val="20"/>
              </w:rPr>
            </w:pPr>
            <w:r w:rsidRPr="00091064">
              <w:rPr>
                <w:rFonts w:ascii="標楷體" w:eastAsia="標楷體" w:hAnsi="標楷體" w:cs="新細明體" w:hint="eastAsia"/>
                <w:b/>
                <w:color w:val="000000"/>
                <w:sz w:val="26"/>
                <w:szCs w:val="20"/>
              </w:rPr>
              <w:t>【</w:t>
            </w:r>
            <w:r>
              <w:rPr>
                <w:rFonts w:ascii="標楷體" w:eastAsia="標楷體" w:hAnsi="標楷體" w:cs="新細明體" w:hint="eastAsia"/>
                <w:b/>
                <w:color w:val="000000"/>
                <w:sz w:val="26"/>
                <w:szCs w:val="20"/>
              </w:rPr>
              <w:t>品德</w:t>
            </w:r>
            <w:r w:rsidRPr="00091064">
              <w:rPr>
                <w:rFonts w:ascii="標楷體" w:eastAsia="標楷體" w:hAnsi="標楷體" w:cs="新細明體" w:hint="eastAsia"/>
                <w:b/>
                <w:color w:val="000000"/>
                <w:sz w:val="26"/>
                <w:szCs w:val="20"/>
              </w:rPr>
              <w:t>教育】</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品</w:t>
            </w:r>
            <w:r>
              <w:rPr>
                <w:rFonts w:ascii="標楷體" w:eastAsia="標楷體" w:hAnsi="標楷體" w:cs="新細明體" w:hint="eastAsia"/>
                <w:color w:val="000000"/>
                <w:sz w:val="26"/>
                <w:szCs w:val="20"/>
              </w:rPr>
              <w:t xml:space="preserve">E3 </w:t>
            </w:r>
            <w:r w:rsidRPr="00295E61">
              <w:rPr>
                <w:rFonts w:ascii="標楷體" w:eastAsia="標楷體" w:hAnsi="標楷體" w:cs="新細明體" w:hint="eastAsia"/>
                <w:color w:val="000000"/>
                <w:sz w:val="26"/>
                <w:szCs w:val="20"/>
              </w:rPr>
              <w:t>溝通合作與和諧人際關係。</w:t>
            </w:r>
          </w:p>
        </w:tc>
      </w:tr>
      <w:tr w:rsidR="00152FB4" w:rsidTr="00152FB4">
        <w:trPr>
          <w:trHeight w:val="1827"/>
        </w:trPr>
        <w:tc>
          <w:tcPr>
            <w:tcW w:w="1096" w:type="dxa"/>
            <w:vAlign w:val="center"/>
          </w:tcPr>
          <w:p w:rsidR="00330825" w:rsidRPr="00295E61" w:rsidRDefault="00AE62AC" w:rsidP="00330825">
            <w:pPr>
              <w:spacing w:line="260" w:lineRule="exact"/>
              <w:jc w:val="center"/>
              <w:rPr>
                <w:rFonts w:eastAsiaTheme="minorEastAsia"/>
                <w:snapToGrid w:val="0"/>
                <w:sz w:val="20"/>
                <w:szCs w:val="20"/>
              </w:rPr>
            </w:pPr>
            <w:r w:rsidRPr="00295E61">
              <w:rPr>
                <w:rFonts w:ascii="標楷體" w:eastAsia="標楷體" w:hAnsi="標楷體" w:hint="eastAsia"/>
                <w:snapToGrid w:val="0"/>
                <w:sz w:val="26"/>
                <w:szCs w:val="20"/>
              </w:rPr>
              <w:t>第十八</w:t>
            </w:r>
            <w:proofErr w:type="gramStart"/>
            <w:r w:rsidRPr="00295E61">
              <w:rPr>
                <w:rFonts w:ascii="標楷體" w:eastAsia="標楷體" w:hAnsi="標楷體" w:hint="eastAsia"/>
                <w:snapToGrid w:val="0"/>
                <w:sz w:val="26"/>
                <w:szCs w:val="20"/>
              </w:rPr>
              <w:t>週</w:t>
            </w:r>
            <w:proofErr w:type="gramEnd"/>
          </w:p>
        </w:tc>
        <w:tc>
          <w:tcPr>
            <w:tcW w:w="1701" w:type="dxa"/>
            <w:vAlign w:val="center"/>
          </w:tcPr>
          <w:p w:rsidR="00330825" w:rsidRPr="00295E61" w:rsidRDefault="00AE62AC" w:rsidP="00330825">
            <w:pPr>
              <w:spacing w:line="260" w:lineRule="exact"/>
              <w:jc w:val="center"/>
              <w:rPr>
                <w:rFonts w:eastAsiaTheme="minorEastAsia"/>
                <w:sz w:val="20"/>
                <w:szCs w:val="20"/>
              </w:rPr>
            </w:pPr>
            <w:r w:rsidRPr="00295E61">
              <w:rPr>
                <w:rFonts w:ascii="標楷體" w:eastAsia="標楷體" w:hAnsi="標楷體" w:cs="新細明體" w:hint="eastAsia"/>
                <w:bCs/>
                <w:color w:val="000000"/>
                <w:sz w:val="26"/>
                <w:szCs w:val="20"/>
              </w:rPr>
              <w:t>參、音樂美樂地</w:t>
            </w:r>
          </w:p>
          <w:p w:rsidR="00330825" w:rsidRPr="00295E61" w:rsidRDefault="00AE62AC" w:rsidP="00330825">
            <w:pPr>
              <w:spacing w:line="260" w:lineRule="exact"/>
              <w:jc w:val="center"/>
              <w:rPr>
                <w:rFonts w:eastAsiaTheme="minorEastAsia"/>
                <w:sz w:val="20"/>
                <w:szCs w:val="20"/>
              </w:rPr>
            </w:pPr>
            <w:r w:rsidRPr="00295E61">
              <w:rPr>
                <w:rFonts w:ascii="標楷體" w:eastAsia="標楷體" w:hAnsi="標楷體" w:cs="新細明體" w:hint="eastAsia"/>
                <w:color w:val="000000"/>
                <w:sz w:val="26"/>
                <w:szCs w:val="20"/>
              </w:rPr>
              <w:t>3</w:t>
            </w:r>
            <w:r w:rsidRPr="00295E61">
              <w:rPr>
                <w:rFonts w:ascii="標楷體" w:eastAsia="標楷體" w:hAnsi="標楷體" w:cs="新細明體" w:hint="eastAsia"/>
                <w:bCs/>
                <w:color w:val="000000"/>
                <w:sz w:val="26"/>
                <w:szCs w:val="20"/>
              </w:rPr>
              <w:t>、</w:t>
            </w:r>
            <w:r w:rsidRPr="00295E61">
              <w:rPr>
                <w:rFonts w:ascii="標楷體" w:eastAsia="標楷體" w:hAnsi="標楷體" w:cs="新細明體" w:hint="eastAsia"/>
                <w:color w:val="000000"/>
                <w:sz w:val="26"/>
                <w:szCs w:val="20"/>
              </w:rPr>
              <w:t>夜之樂</w:t>
            </w:r>
          </w:p>
        </w:tc>
        <w:tc>
          <w:tcPr>
            <w:tcW w:w="1792" w:type="dxa"/>
            <w:vAlign w:val="center"/>
          </w:tcPr>
          <w:p w:rsidR="004E1CD6" w:rsidRDefault="00AE62AC">
            <w:r>
              <w:rPr>
                <w:rFonts w:ascii="標楷體" w:eastAsia="標楷體" w:hAnsi="標楷體" w:cs="新細明體" w:hint="eastAsia"/>
                <w:color w:val="000000"/>
                <w:sz w:val="26"/>
                <w:szCs w:val="26"/>
              </w:rPr>
              <w:t>藝-E-A1 參與藝術活動，探索生活美感。</w:t>
            </w:r>
          </w:p>
          <w:p w:rsidR="004E1CD6" w:rsidRDefault="00AE62AC">
            <w:r>
              <w:rPr>
                <w:rFonts w:ascii="標楷體" w:eastAsia="標楷體" w:hAnsi="標楷體" w:cs="新細明體" w:hint="eastAsia"/>
                <w:color w:val="000000"/>
                <w:sz w:val="26"/>
                <w:szCs w:val="26"/>
              </w:rPr>
              <w:t>藝-E-A2 認識設計思考，理解藝術實踐的意義。</w:t>
            </w:r>
          </w:p>
          <w:p w:rsidR="004E1CD6" w:rsidRDefault="00AE62AC">
            <w:r>
              <w:rPr>
                <w:rFonts w:ascii="標楷體" w:eastAsia="標楷體" w:hAnsi="標楷體" w:cs="新細明體" w:hint="eastAsia"/>
                <w:color w:val="000000"/>
                <w:sz w:val="26"/>
                <w:szCs w:val="26"/>
              </w:rPr>
              <w:t>藝-E-A3 學習規劃藝術活動，豐富生活經驗。</w:t>
            </w:r>
          </w:p>
          <w:p w:rsidR="004E1CD6" w:rsidRDefault="00AE62AC">
            <w:r>
              <w:rPr>
                <w:rFonts w:ascii="標楷體" w:eastAsia="標楷體" w:hAnsi="標楷體" w:cs="新細明體" w:hint="eastAsia"/>
                <w:color w:val="000000"/>
                <w:sz w:val="26"/>
                <w:szCs w:val="26"/>
              </w:rPr>
              <w:t>藝-E-B1 理解藝術符號，以表達情意觀點。</w:t>
            </w:r>
          </w:p>
          <w:p w:rsidR="004E1CD6" w:rsidRDefault="00AE62AC">
            <w:r>
              <w:rPr>
                <w:rFonts w:ascii="標楷體" w:eastAsia="標楷體" w:hAnsi="標楷體" w:cs="新細明體" w:hint="eastAsia"/>
                <w:color w:val="000000"/>
                <w:sz w:val="26"/>
                <w:szCs w:val="26"/>
              </w:rPr>
              <w:t>藝-E-B3 善用多元感官，察覺感知藝術與生活的關聯，</w:t>
            </w:r>
            <w:r>
              <w:rPr>
                <w:rFonts w:ascii="標楷體" w:eastAsia="標楷體" w:hAnsi="標楷體" w:cs="新細明體" w:hint="eastAsia"/>
                <w:color w:val="000000"/>
                <w:sz w:val="26"/>
                <w:szCs w:val="26"/>
              </w:rPr>
              <w:lastRenderedPageBreak/>
              <w:t>以豐富美感經驗。</w:t>
            </w:r>
          </w:p>
          <w:p w:rsidR="004E1CD6" w:rsidRDefault="00AE62AC">
            <w:r>
              <w:rPr>
                <w:rFonts w:ascii="標楷體" w:eastAsia="標楷體" w:hAnsi="標楷體" w:cs="新細明體" w:hint="eastAsia"/>
                <w:color w:val="000000"/>
                <w:sz w:val="26"/>
                <w:szCs w:val="26"/>
              </w:rPr>
              <w:t>藝-E-C3 體驗在地及全球藝術與文化的多元性。</w:t>
            </w:r>
          </w:p>
        </w:tc>
        <w:tc>
          <w:tcPr>
            <w:tcW w:w="4969" w:type="dxa"/>
            <w:vAlign w:val="center"/>
          </w:tcPr>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lastRenderedPageBreak/>
              <w:t>1 教師彈奏不同的搖籃曲（或播放各國不同的搖籃曲音樂），歸納出這些音樂共同的特色及性質。</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2 教師提問</w:t>
            </w:r>
            <w:proofErr w:type="gramStart"/>
            <w:r w:rsidRPr="00295E61">
              <w:rPr>
                <w:rFonts w:ascii="標楷體" w:eastAsia="標楷體" w:hAnsi="標楷體" w:cs="新細明體" w:hint="eastAsia"/>
                <w:color w:val="000000"/>
                <w:sz w:val="26"/>
                <w:szCs w:val="20"/>
              </w:rPr>
              <w:t>︰</w:t>
            </w:r>
            <w:proofErr w:type="gramEnd"/>
            <w:r w:rsidRPr="00295E61">
              <w:rPr>
                <w:rFonts w:ascii="標楷體" w:eastAsia="標楷體" w:hAnsi="標楷體" w:cs="新細明體" w:hint="eastAsia"/>
                <w:color w:val="000000"/>
                <w:sz w:val="26"/>
                <w:szCs w:val="20"/>
              </w:rPr>
              <w:t>「這樣的曲子適合什麼時候聆聽、欣賞？」（例如</w:t>
            </w:r>
            <w:proofErr w:type="gramStart"/>
            <w:r w:rsidRPr="00295E61">
              <w:rPr>
                <w:rFonts w:ascii="標楷體" w:eastAsia="標楷體" w:hAnsi="標楷體" w:cs="新細明體" w:hint="eastAsia"/>
                <w:color w:val="000000"/>
                <w:sz w:val="26"/>
                <w:szCs w:val="20"/>
              </w:rPr>
              <w:t>︰</w:t>
            </w:r>
            <w:proofErr w:type="gramEnd"/>
            <w:r w:rsidRPr="00295E61">
              <w:rPr>
                <w:rFonts w:ascii="標楷體" w:eastAsia="標楷體" w:hAnsi="標楷體" w:cs="新細明體" w:hint="eastAsia"/>
                <w:color w:val="000000"/>
                <w:sz w:val="26"/>
                <w:szCs w:val="20"/>
              </w:rPr>
              <w:t>休息、睡覺、放鬆、抒解壓力的時候）。</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3 教師提問</w:t>
            </w:r>
            <w:proofErr w:type="gramStart"/>
            <w:r w:rsidRPr="00295E61">
              <w:rPr>
                <w:rFonts w:ascii="標楷體" w:eastAsia="標楷體" w:hAnsi="標楷體" w:cs="新細明體" w:hint="eastAsia"/>
                <w:color w:val="000000"/>
                <w:sz w:val="26"/>
                <w:szCs w:val="20"/>
              </w:rPr>
              <w:t>︰</w:t>
            </w:r>
            <w:proofErr w:type="gramEnd"/>
            <w:r w:rsidRPr="00295E61">
              <w:rPr>
                <w:rFonts w:ascii="標楷體" w:eastAsia="標楷體" w:hAnsi="標楷體" w:cs="新細明體" w:hint="eastAsia"/>
                <w:color w:val="000000"/>
                <w:sz w:val="26"/>
                <w:szCs w:val="20"/>
              </w:rPr>
              <w:t>「在睡覺時喜歡聽什麼樣的曲子？」並介紹布拉姆斯的〈搖籃曲〉。</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4 教師說明：布拉姆斯的〈搖籃曲〉拍子是24拍，音樂節拍表現籃子的搖擺，也表現媽媽搖著籃子唱歌。仔細聽，聲樂、鋼琴伴奏高音部，鋼琴伴奏低音部，三個聲部組成和諧而優美旋律。</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5 教師教唱〈搖籃曲〉。</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6 教師提問：「你覺得搖籃曲要用什麼樣的聲音來演唱較為適合？」請學生發表感想。</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7 「你覺得哪位同學演唱搖籃曲的感覺真的能讓小寶寶睡著？為什麼？」</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8 教師引導：「我們能用合適的聲調演唱搖籃曲，那麼也試試看用合適的聲音吹奏搖籃曲。」</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9 教師介紹布拉姆斯的生平。</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10 教師介紹：「莫札特的</w:t>
            </w:r>
            <w:proofErr w:type="gramStart"/>
            <w:r w:rsidRPr="00295E61">
              <w:rPr>
                <w:rFonts w:ascii="標楷體" w:eastAsia="標楷體" w:hAnsi="標楷體" w:cs="新細明體" w:hint="eastAsia"/>
                <w:color w:val="000000"/>
                <w:sz w:val="26"/>
                <w:szCs w:val="20"/>
              </w:rPr>
              <w:t>搖籃曲拍號是</w:t>
            </w:r>
            <w:proofErr w:type="gramEnd"/>
            <w:r w:rsidRPr="00295E61">
              <w:rPr>
                <w:rFonts w:ascii="標楷體" w:eastAsia="標楷體" w:hAnsi="標楷體" w:cs="新細明體" w:hint="eastAsia"/>
                <w:color w:val="000000"/>
                <w:sz w:val="26"/>
                <w:szCs w:val="20"/>
              </w:rPr>
              <w:t>68拍，音樂節拍表現</w:t>
            </w:r>
            <w:proofErr w:type="gramStart"/>
            <w:r w:rsidRPr="00295E61">
              <w:rPr>
                <w:rFonts w:ascii="標楷體" w:eastAsia="標楷體" w:hAnsi="標楷體" w:cs="新細明體" w:hint="eastAsia"/>
                <w:color w:val="000000"/>
                <w:sz w:val="26"/>
                <w:szCs w:val="20"/>
              </w:rPr>
              <w:t>搖籃子搖過來</w:t>
            </w:r>
            <w:proofErr w:type="gramEnd"/>
            <w:r w:rsidRPr="00295E61">
              <w:rPr>
                <w:rFonts w:ascii="標楷體" w:eastAsia="標楷體" w:hAnsi="標楷體" w:cs="新細明體" w:hint="eastAsia"/>
                <w:color w:val="000000"/>
                <w:sz w:val="26"/>
                <w:szCs w:val="20"/>
              </w:rPr>
              <w:t>搖過去的</w:t>
            </w:r>
            <w:proofErr w:type="gramStart"/>
            <w:r w:rsidRPr="00295E61">
              <w:rPr>
                <w:rFonts w:ascii="標楷體" w:eastAsia="標楷體" w:hAnsi="標楷體" w:cs="新細明體" w:hint="eastAsia"/>
                <w:color w:val="000000"/>
                <w:sz w:val="26"/>
                <w:szCs w:val="20"/>
              </w:rPr>
              <w:lastRenderedPageBreak/>
              <w:t>的</w:t>
            </w:r>
            <w:proofErr w:type="gramEnd"/>
            <w:r w:rsidRPr="00295E61">
              <w:rPr>
                <w:rFonts w:ascii="標楷體" w:eastAsia="標楷體" w:hAnsi="標楷體" w:cs="新細明體" w:hint="eastAsia"/>
                <w:color w:val="000000"/>
                <w:sz w:val="26"/>
                <w:szCs w:val="20"/>
              </w:rPr>
              <w:t>規律節奏，仔細聽聽音樂旋律柔和而</w:t>
            </w:r>
            <w:proofErr w:type="gramStart"/>
            <w:r w:rsidRPr="00295E61">
              <w:rPr>
                <w:rFonts w:ascii="標楷體" w:eastAsia="標楷體" w:hAnsi="標楷體" w:cs="新細明體" w:hint="eastAsia"/>
                <w:color w:val="000000"/>
                <w:sz w:val="26"/>
                <w:szCs w:val="20"/>
              </w:rPr>
              <w:t>平穩，</w:t>
            </w:r>
            <w:proofErr w:type="gramEnd"/>
            <w:r w:rsidRPr="00295E61">
              <w:rPr>
                <w:rFonts w:ascii="標楷體" w:eastAsia="標楷體" w:hAnsi="標楷體" w:cs="新細明體" w:hint="eastAsia"/>
                <w:color w:val="000000"/>
                <w:sz w:val="26"/>
                <w:szCs w:val="20"/>
              </w:rPr>
              <w:t>充分表現媽媽的關愛與呵護之情。」</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11 教唱莫札特的搖籃曲。</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12 引導學生體驗、學習68拍。</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13 教師介紹蕭邦〈夜曲〉由來。</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14 教師介紹波蘭作曲家蕭邦的生平。</w:t>
            </w:r>
          </w:p>
        </w:tc>
        <w:tc>
          <w:tcPr>
            <w:tcW w:w="2126" w:type="dxa"/>
            <w:vAlign w:val="center"/>
          </w:tcPr>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lastRenderedPageBreak/>
              <w:t>口語評量、實作評量</w:t>
            </w:r>
          </w:p>
        </w:tc>
        <w:tc>
          <w:tcPr>
            <w:tcW w:w="2694" w:type="dxa"/>
            <w:vAlign w:val="center"/>
          </w:tcPr>
          <w:p w:rsidR="00330825" w:rsidRPr="00E9777A" w:rsidRDefault="00AE62AC" w:rsidP="00330825">
            <w:pPr>
              <w:spacing w:line="260" w:lineRule="exact"/>
              <w:rPr>
                <w:rFonts w:eastAsiaTheme="minorEastAsia"/>
                <w:b/>
                <w:sz w:val="20"/>
                <w:szCs w:val="20"/>
              </w:rPr>
            </w:pPr>
            <w:r w:rsidRPr="00E9777A">
              <w:rPr>
                <w:rFonts w:ascii="標楷體" w:eastAsia="標楷體" w:hAnsi="標楷體" w:cs="新細明體" w:hint="eastAsia"/>
                <w:b/>
                <w:color w:val="000000"/>
                <w:sz w:val="26"/>
                <w:szCs w:val="20"/>
              </w:rPr>
              <w:t>【國際教育】</w:t>
            </w:r>
          </w:p>
          <w:p w:rsidR="00330825" w:rsidRPr="00E9777A" w:rsidRDefault="00AE62AC" w:rsidP="00330825">
            <w:pPr>
              <w:spacing w:line="260" w:lineRule="exact"/>
              <w:rPr>
                <w:rFonts w:eastAsiaTheme="minorEastAsia"/>
                <w:sz w:val="20"/>
                <w:szCs w:val="20"/>
              </w:rPr>
            </w:pPr>
            <w:r w:rsidRPr="00E9777A">
              <w:rPr>
                <w:rFonts w:ascii="標楷體" w:eastAsia="標楷體" w:hAnsi="標楷體" w:cs="新細明體" w:hint="eastAsia"/>
                <w:color w:val="000000"/>
                <w:sz w:val="26"/>
                <w:szCs w:val="20"/>
              </w:rPr>
              <w:t>國E6 具備學習不同文化的意願與能力。</w:t>
            </w:r>
          </w:p>
          <w:p w:rsidR="00330825" w:rsidRPr="00E9777A" w:rsidRDefault="00AE62AC" w:rsidP="00330825">
            <w:pPr>
              <w:spacing w:line="260" w:lineRule="exact"/>
              <w:rPr>
                <w:rFonts w:eastAsiaTheme="minorEastAsia"/>
                <w:b/>
                <w:bCs/>
                <w:sz w:val="20"/>
                <w:szCs w:val="20"/>
              </w:rPr>
            </w:pPr>
            <w:r w:rsidRPr="00E9777A">
              <w:rPr>
                <w:rFonts w:ascii="標楷體" w:eastAsia="標楷體" w:hAnsi="標楷體" w:cs="新細明體" w:hint="eastAsia"/>
                <w:b/>
                <w:bCs/>
                <w:color w:val="000000"/>
                <w:sz w:val="26"/>
                <w:szCs w:val="20"/>
              </w:rPr>
              <w:t>【生涯規劃教育】</w:t>
            </w:r>
          </w:p>
          <w:p w:rsidR="00330825" w:rsidRPr="00E9777A" w:rsidRDefault="00AE62AC" w:rsidP="00330825">
            <w:pPr>
              <w:spacing w:line="260" w:lineRule="exact"/>
              <w:rPr>
                <w:rFonts w:eastAsiaTheme="minorEastAsia"/>
                <w:sz w:val="20"/>
                <w:szCs w:val="20"/>
              </w:rPr>
            </w:pPr>
            <w:proofErr w:type="gramStart"/>
            <w:r w:rsidRPr="00E9777A">
              <w:rPr>
                <w:rFonts w:ascii="標楷體" w:eastAsia="標楷體" w:hAnsi="標楷體" w:cs="新細明體" w:hint="eastAsia"/>
                <w:color w:val="000000"/>
                <w:sz w:val="26"/>
                <w:szCs w:val="20"/>
              </w:rPr>
              <w:t>涯</w:t>
            </w:r>
            <w:proofErr w:type="gramEnd"/>
            <w:r w:rsidRPr="00E9777A">
              <w:rPr>
                <w:rFonts w:ascii="標楷體" w:eastAsia="標楷體" w:hAnsi="標楷體" w:cs="新細明體" w:hint="eastAsia"/>
                <w:color w:val="000000"/>
                <w:sz w:val="26"/>
                <w:szCs w:val="20"/>
              </w:rPr>
              <w:t>E9 認識不同類型工作/教育環境。</w:t>
            </w:r>
          </w:p>
        </w:tc>
      </w:tr>
      <w:tr w:rsidR="00152FB4" w:rsidTr="00152FB4">
        <w:trPr>
          <w:trHeight w:val="1827"/>
        </w:trPr>
        <w:tc>
          <w:tcPr>
            <w:tcW w:w="1096" w:type="dxa"/>
            <w:vAlign w:val="center"/>
          </w:tcPr>
          <w:p w:rsidR="00330825" w:rsidRPr="00295E61" w:rsidRDefault="00AE62AC" w:rsidP="00330825">
            <w:pPr>
              <w:spacing w:line="260" w:lineRule="exact"/>
              <w:jc w:val="center"/>
              <w:rPr>
                <w:rFonts w:eastAsiaTheme="minorEastAsia"/>
                <w:snapToGrid w:val="0"/>
                <w:sz w:val="20"/>
                <w:szCs w:val="20"/>
              </w:rPr>
            </w:pPr>
            <w:r w:rsidRPr="00295E61">
              <w:rPr>
                <w:rFonts w:ascii="標楷體" w:eastAsia="標楷體" w:hAnsi="標楷體" w:hint="eastAsia"/>
                <w:snapToGrid w:val="0"/>
                <w:sz w:val="26"/>
                <w:szCs w:val="20"/>
              </w:rPr>
              <w:t>第十九</w:t>
            </w:r>
            <w:proofErr w:type="gramStart"/>
            <w:r w:rsidRPr="00295E61">
              <w:rPr>
                <w:rFonts w:ascii="標楷體" w:eastAsia="標楷體" w:hAnsi="標楷體" w:hint="eastAsia"/>
                <w:snapToGrid w:val="0"/>
                <w:sz w:val="26"/>
                <w:szCs w:val="20"/>
              </w:rPr>
              <w:t>週</w:t>
            </w:r>
            <w:proofErr w:type="gramEnd"/>
          </w:p>
        </w:tc>
        <w:tc>
          <w:tcPr>
            <w:tcW w:w="1701" w:type="dxa"/>
            <w:vAlign w:val="center"/>
          </w:tcPr>
          <w:p w:rsidR="00330825" w:rsidRPr="00295E61" w:rsidRDefault="00AE62AC" w:rsidP="00330825">
            <w:pPr>
              <w:spacing w:line="260" w:lineRule="exact"/>
              <w:jc w:val="center"/>
              <w:rPr>
                <w:rFonts w:eastAsiaTheme="minorEastAsia"/>
                <w:sz w:val="20"/>
                <w:szCs w:val="20"/>
              </w:rPr>
            </w:pPr>
            <w:r w:rsidRPr="00295E61">
              <w:rPr>
                <w:rFonts w:ascii="標楷體" w:eastAsia="標楷體" w:hAnsi="標楷體" w:cs="新細明體" w:hint="eastAsia"/>
                <w:bCs/>
                <w:color w:val="000000"/>
                <w:sz w:val="26"/>
                <w:szCs w:val="20"/>
              </w:rPr>
              <w:t>參、音樂美樂地</w:t>
            </w:r>
          </w:p>
          <w:p w:rsidR="00330825" w:rsidRPr="00295E61" w:rsidRDefault="00AE62AC" w:rsidP="00330825">
            <w:pPr>
              <w:spacing w:line="260" w:lineRule="exact"/>
              <w:jc w:val="center"/>
              <w:rPr>
                <w:rFonts w:eastAsiaTheme="minorEastAsia"/>
                <w:sz w:val="20"/>
                <w:szCs w:val="20"/>
              </w:rPr>
            </w:pPr>
            <w:r w:rsidRPr="00295E61">
              <w:rPr>
                <w:rFonts w:ascii="標楷體" w:eastAsia="標楷體" w:hAnsi="標楷體" w:cs="新細明體" w:hint="eastAsia"/>
                <w:color w:val="000000"/>
                <w:sz w:val="26"/>
                <w:szCs w:val="20"/>
              </w:rPr>
              <w:t>3</w:t>
            </w:r>
            <w:r w:rsidRPr="00295E61">
              <w:rPr>
                <w:rFonts w:ascii="標楷體" w:eastAsia="標楷體" w:hAnsi="標楷體" w:cs="新細明體" w:hint="eastAsia"/>
                <w:bCs/>
                <w:color w:val="000000"/>
                <w:sz w:val="26"/>
                <w:szCs w:val="20"/>
              </w:rPr>
              <w:t>、</w:t>
            </w:r>
            <w:r w:rsidRPr="00295E61">
              <w:rPr>
                <w:rFonts w:ascii="標楷體" w:eastAsia="標楷體" w:hAnsi="標楷體" w:cs="新細明體" w:hint="eastAsia"/>
                <w:color w:val="000000"/>
                <w:sz w:val="26"/>
                <w:szCs w:val="20"/>
              </w:rPr>
              <w:t>夜之樂</w:t>
            </w:r>
            <w:r w:rsidRPr="00295E61">
              <w:rPr>
                <w:rFonts w:ascii="標楷體" w:eastAsia="標楷體" w:hAnsi="標楷體" w:cs="新細明體" w:hint="eastAsia"/>
                <w:bCs/>
                <w:color w:val="000000"/>
                <w:sz w:val="26"/>
                <w:szCs w:val="20"/>
              </w:rPr>
              <w:t>、</w:t>
            </w:r>
            <w:r w:rsidRPr="00295E61">
              <w:rPr>
                <w:rFonts w:ascii="標楷體" w:eastAsia="標楷體" w:hAnsi="標楷體" w:cs="新細明體" w:hint="eastAsia"/>
                <w:color w:val="000000"/>
                <w:sz w:val="26"/>
                <w:szCs w:val="20"/>
              </w:rPr>
              <w:t>4</w:t>
            </w:r>
            <w:r w:rsidRPr="00295E61">
              <w:rPr>
                <w:rFonts w:ascii="標楷體" w:eastAsia="標楷體" w:hAnsi="標楷體" w:cs="新細明體" w:hint="eastAsia"/>
                <w:bCs/>
                <w:color w:val="000000"/>
                <w:sz w:val="26"/>
                <w:szCs w:val="20"/>
              </w:rPr>
              <w:t>、</w:t>
            </w:r>
            <w:r w:rsidRPr="00295E61">
              <w:rPr>
                <w:rFonts w:ascii="標楷體" w:eastAsia="標楷體" w:hAnsi="標楷體" w:cs="新細明體" w:hint="eastAsia"/>
                <w:color w:val="000000"/>
                <w:sz w:val="26"/>
                <w:szCs w:val="20"/>
              </w:rPr>
              <w:t>動物</w:t>
            </w:r>
            <w:proofErr w:type="gramStart"/>
            <w:r w:rsidRPr="00295E61">
              <w:rPr>
                <w:rFonts w:ascii="標楷體" w:eastAsia="標楷體" w:hAnsi="標楷體" w:cs="新細明體" w:hint="eastAsia"/>
                <w:color w:val="000000"/>
                <w:sz w:val="26"/>
                <w:szCs w:val="20"/>
              </w:rPr>
              <w:t>狂歡趣</w:t>
            </w:r>
            <w:proofErr w:type="gramEnd"/>
          </w:p>
        </w:tc>
        <w:tc>
          <w:tcPr>
            <w:tcW w:w="1792" w:type="dxa"/>
            <w:vAlign w:val="center"/>
          </w:tcPr>
          <w:p w:rsidR="004E1CD6" w:rsidRDefault="00AE62AC">
            <w:r>
              <w:rPr>
                <w:rFonts w:ascii="標楷體" w:eastAsia="標楷體" w:hAnsi="標楷體" w:cs="新細明體" w:hint="eastAsia"/>
                <w:color w:val="000000"/>
                <w:sz w:val="26"/>
                <w:szCs w:val="26"/>
              </w:rPr>
              <w:t>藝-E-A1 參與藝術活動，探索生活美感。</w:t>
            </w:r>
          </w:p>
          <w:p w:rsidR="004E1CD6" w:rsidRDefault="00AE62AC">
            <w:r>
              <w:rPr>
                <w:rFonts w:ascii="標楷體" w:eastAsia="標楷體" w:hAnsi="標楷體" w:cs="新細明體" w:hint="eastAsia"/>
                <w:color w:val="000000"/>
                <w:sz w:val="26"/>
                <w:szCs w:val="26"/>
              </w:rPr>
              <w:t>藝-E-A2 認識設計思考，理解藝術實踐的意義。</w:t>
            </w:r>
          </w:p>
          <w:p w:rsidR="004E1CD6" w:rsidRDefault="00AE62AC">
            <w:r>
              <w:rPr>
                <w:rFonts w:ascii="標楷體" w:eastAsia="標楷體" w:hAnsi="標楷體" w:cs="新細明體" w:hint="eastAsia"/>
                <w:color w:val="000000"/>
                <w:sz w:val="26"/>
                <w:szCs w:val="26"/>
              </w:rPr>
              <w:t>藝-E-A3 學習規劃藝術活動，豐富生活經驗。</w:t>
            </w:r>
          </w:p>
          <w:p w:rsidR="004E1CD6" w:rsidRDefault="00AE62AC">
            <w:r>
              <w:rPr>
                <w:rFonts w:ascii="標楷體" w:eastAsia="標楷體" w:hAnsi="標楷體" w:cs="新細明體" w:hint="eastAsia"/>
                <w:color w:val="000000"/>
                <w:sz w:val="26"/>
                <w:szCs w:val="26"/>
              </w:rPr>
              <w:t>藝-E-B3 善用多元感官，察覺感知藝術與生活的關聯，以豐富美感經驗。</w:t>
            </w:r>
          </w:p>
          <w:p w:rsidR="004E1CD6" w:rsidRDefault="00AE62AC">
            <w:r>
              <w:rPr>
                <w:rFonts w:ascii="標楷體" w:eastAsia="標楷體" w:hAnsi="標楷體" w:cs="新細明體" w:hint="eastAsia"/>
                <w:color w:val="000000"/>
                <w:sz w:val="26"/>
                <w:szCs w:val="26"/>
              </w:rPr>
              <w:t>藝-E-C3 體驗在地及全球藝</w:t>
            </w:r>
            <w:r>
              <w:rPr>
                <w:rFonts w:ascii="標楷體" w:eastAsia="標楷體" w:hAnsi="標楷體" w:cs="新細明體" w:hint="eastAsia"/>
                <w:color w:val="000000"/>
                <w:sz w:val="26"/>
                <w:szCs w:val="26"/>
              </w:rPr>
              <w:lastRenderedPageBreak/>
              <w:t>術與文化的多元性。</w:t>
            </w:r>
          </w:p>
        </w:tc>
        <w:tc>
          <w:tcPr>
            <w:tcW w:w="4969" w:type="dxa"/>
            <w:vAlign w:val="center"/>
          </w:tcPr>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lastRenderedPageBreak/>
              <w:t>夜之樂</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1 教師請學生一邊聆聽音樂，一邊</w:t>
            </w:r>
            <w:proofErr w:type="gramStart"/>
            <w:r w:rsidRPr="00295E61">
              <w:rPr>
                <w:rFonts w:ascii="標楷體" w:eastAsia="標楷體" w:hAnsi="標楷體" w:cs="新細明體" w:hint="eastAsia"/>
                <w:color w:val="000000"/>
                <w:sz w:val="26"/>
                <w:szCs w:val="20"/>
              </w:rPr>
              <w:t>跟著音賞欣賞</w:t>
            </w:r>
            <w:proofErr w:type="gramEnd"/>
            <w:r w:rsidRPr="00295E61">
              <w:rPr>
                <w:rFonts w:ascii="標楷體" w:eastAsia="標楷體" w:hAnsi="標楷體" w:cs="新細明體" w:hint="eastAsia"/>
                <w:color w:val="000000"/>
                <w:sz w:val="26"/>
                <w:szCs w:val="20"/>
              </w:rPr>
              <w:t>〈月河〉並觀察音樂地圖；請學生跟著音樂，每</w:t>
            </w:r>
            <w:proofErr w:type="gramStart"/>
            <w:r w:rsidRPr="00295E61">
              <w:rPr>
                <w:rFonts w:ascii="標楷體" w:eastAsia="標楷體" w:hAnsi="標楷體" w:cs="新細明體" w:hint="eastAsia"/>
                <w:color w:val="000000"/>
                <w:sz w:val="26"/>
                <w:szCs w:val="20"/>
              </w:rPr>
              <w:t>個</w:t>
            </w:r>
            <w:proofErr w:type="gramEnd"/>
            <w:r w:rsidRPr="00295E61">
              <w:rPr>
                <w:rFonts w:ascii="標楷體" w:eastAsia="標楷體" w:hAnsi="標楷體" w:cs="新細明體" w:hint="eastAsia"/>
                <w:color w:val="000000"/>
                <w:sz w:val="26"/>
                <w:szCs w:val="20"/>
              </w:rPr>
              <w:t>小節點六下並念出Du、Da、Di、Du、Da、Di，</w:t>
            </w:r>
            <w:proofErr w:type="gramStart"/>
            <w:r w:rsidRPr="00295E61">
              <w:rPr>
                <w:rFonts w:ascii="標楷體" w:eastAsia="標楷體" w:hAnsi="標楷體" w:cs="新細明體" w:hint="eastAsia"/>
                <w:color w:val="000000"/>
                <w:sz w:val="26"/>
                <w:szCs w:val="20"/>
              </w:rPr>
              <w:t>六小拍為一個</w:t>
            </w:r>
            <w:proofErr w:type="gramEnd"/>
            <w:r w:rsidRPr="00295E61">
              <w:rPr>
                <w:rFonts w:ascii="標楷體" w:eastAsia="標楷體" w:hAnsi="標楷體" w:cs="新細明體" w:hint="eastAsia"/>
                <w:color w:val="000000"/>
                <w:sz w:val="26"/>
                <w:szCs w:val="20"/>
              </w:rPr>
              <w:t>循環脈動；請再聽一次，跟著音樂，每小節點兩下，並且念出兩個Du，</w:t>
            </w:r>
            <w:proofErr w:type="gramStart"/>
            <w:r w:rsidRPr="00295E61">
              <w:rPr>
                <w:rFonts w:ascii="標楷體" w:eastAsia="標楷體" w:hAnsi="標楷體" w:cs="新細明體" w:hint="eastAsia"/>
                <w:color w:val="000000"/>
                <w:sz w:val="26"/>
                <w:szCs w:val="20"/>
              </w:rPr>
              <w:t>兩大拍為一個</w:t>
            </w:r>
            <w:proofErr w:type="gramEnd"/>
            <w:r w:rsidRPr="00295E61">
              <w:rPr>
                <w:rFonts w:ascii="標楷體" w:eastAsia="標楷體" w:hAnsi="標楷體" w:cs="新細明體" w:hint="eastAsia"/>
                <w:color w:val="000000"/>
                <w:sz w:val="26"/>
                <w:szCs w:val="20"/>
              </w:rPr>
              <w:t>循環脈動，如：Du、Du。</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2 創作孟浩然〈春曉〉的音樂：試著思考如何和音樂做連結，並選擇想要呈現音色的樂器或材料，如：直笛、報紙、水桶；請學生分補討論，設計、組合這些聲音，創作4 小節簡單的樂曲，並且要附註演奏方式。</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3 分享創作與回饋。</w:t>
            </w:r>
          </w:p>
          <w:p w:rsidR="00330825" w:rsidRPr="00295E61" w:rsidRDefault="00C90F26" w:rsidP="00330825">
            <w:pPr>
              <w:spacing w:line="260" w:lineRule="exact"/>
              <w:rPr>
                <w:rFonts w:eastAsiaTheme="minorEastAsia"/>
                <w:sz w:val="20"/>
                <w:szCs w:val="20"/>
              </w:rPr>
            </w:pP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動物狂歡</w:t>
            </w:r>
            <w:proofErr w:type="gramStart"/>
            <w:r w:rsidRPr="00295E61">
              <w:rPr>
                <w:rFonts w:ascii="標楷體" w:eastAsia="標楷體" w:hAnsi="標楷體" w:cs="新細明體" w:hint="eastAsia"/>
                <w:color w:val="000000"/>
                <w:sz w:val="26"/>
                <w:szCs w:val="20"/>
              </w:rPr>
              <w:t>趣</w:t>
            </w:r>
            <w:proofErr w:type="gramEnd"/>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1 教師播放藝術歌曲〈鱒魚〉，並</w:t>
            </w:r>
            <w:proofErr w:type="gramStart"/>
            <w:r w:rsidRPr="00295E61">
              <w:rPr>
                <w:rFonts w:ascii="標楷體" w:eastAsia="標楷體" w:hAnsi="標楷體" w:cs="新細明體" w:hint="eastAsia"/>
                <w:color w:val="000000"/>
                <w:sz w:val="26"/>
                <w:szCs w:val="20"/>
              </w:rPr>
              <w:t>介紹此首亦是</w:t>
            </w:r>
            <w:proofErr w:type="gramEnd"/>
            <w:r w:rsidRPr="00295E61">
              <w:rPr>
                <w:rFonts w:ascii="標楷體" w:eastAsia="標楷體" w:hAnsi="標楷體" w:cs="新細明體" w:hint="eastAsia"/>
                <w:color w:val="000000"/>
                <w:sz w:val="26"/>
                <w:szCs w:val="20"/>
              </w:rPr>
              <w:t>舒伯特的作品之一、請學生發表聆聽感受。</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2 教師播放鋼琴五重奏〈鱒魚〉的第四樂章，並引導學生發現主題與藝術歌曲〈鱒魚〉為相同旋律、請學生發表聆聽感受。</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3 教師彈奏主題，學生</w:t>
            </w:r>
            <w:proofErr w:type="gramStart"/>
            <w:r w:rsidRPr="00295E61">
              <w:rPr>
                <w:rFonts w:ascii="標楷體" w:eastAsia="標楷體" w:hAnsi="標楷體" w:cs="新細明體" w:hint="eastAsia"/>
                <w:color w:val="000000"/>
                <w:sz w:val="26"/>
                <w:szCs w:val="20"/>
              </w:rPr>
              <w:t>隨琴唱</w:t>
            </w:r>
            <w:proofErr w:type="gramEnd"/>
            <w:r w:rsidRPr="00295E61">
              <w:rPr>
                <w:rFonts w:ascii="標楷體" w:eastAsia="標楷體" w:hAnsi="標楷體" w:cs="新細明體" w:hint="eastAsia"/>
                <w:color w:val="000000"/>
                <w:sz w:val="26"/>
                <w:szCs w:val="20"/>
              </w:rPr>
              <w:t>出</w:t>
            </w:r>
            <w:proofErr w:type="gramStart"/>
            <w:r w:rsidRPr="00295E61">
              <w:rPr>
                <w:rFonts w:ascii="標楷體" w:eastAsia="標楷體" w:hAnsi="標楷體" w:cs="新細明體" w:hint="eastAsia"/>
                <w:color w:val="000000"/>
                <w:sz w:val="26"/>
                <w:szCs w:val="20"/>
              </w:rPr>
              <w:t>主題譜例</w:t>
            </w:r>
            <w:proofErr w:type="gramEnd"/>
            <w:r w:rsidRPr="00295E61">
              <w:rPr>
                <w:rFonts w:ascii="標楷體" w:eastAsia="標楷體" w:hAnsi="標楷體" w:cs="新細明體" w:hint="eastAsia"/>
                <w:color w:val="000000"/>
                <w:sz w:val="26"/>
                <w:szCs w:val="20"/>
              </w:rPr>
              <w:t>、唱名，反覆練習至熟練；說明</w:t>
            </w:r>
            <w:proofErr w:type="gramStart"/>
            <w:r w:rsidRPr="00295E61">
              <w:rPr>
                <w:rFonts w:ascii="標楷體" w:eastAsia="標楷體" w:hAnsi="標楷體" w:cs="新細明體" w:hint="eastAsia"/>
                <w:color w:val="000000"/>
                <w:sz w:val="26"/>
                <w:szCs w:val="20"/>
              </w:rPr>
              <w:t>此曲含</w:t>
            </w:r>
            <w:r w:rsidRPr="00295E61">
              <w:rPr>
                <w:rFonts w:ascii="標楷體" w:eastAsia="標楷體" w:hAnsi="標楷體" w:cs="新細明體" w:hint="eastAsia"/>
                <w:color w:val="000000"/>
                <w:sz w:val="26"/>
                <w:szCs w:val="20"/>
              </w:rPr>
              <w:lastRenderedPageBreak/>
              <w:t>主題</w:t>
            </w:r>
            <w:proofErr w:type="gramEnd"/>
            <w:r w:rsidRPr="00295E61">
              <w:rPr>
                <w:rFonts w:ascii="標楷體" w:eastAsia="標楷體" w:hAnsi="標楷體" w:cs="新細明體" w:hint="eastAsia"/>
                <w:color w:val="000000"/>
                <w:sz w:val="26"/>
                <w:szCs w:val="20"/>
              </w:rPr>
              <w:t>及六段變奏，教師可將</w:t>
            </w:r>
            <w:proofErr w:type="gramStart"/>
            <w:r w:rsidRPr="00295E61">
              <w:rPr>
                <w:rFonts w:ascii="標楷體" w:eastAsia="標楷體" w:hAnsi="標楷體" w:cs="新細明體" w:hint="eastAsia"/>
                <w:color w:val="000000"/>
                <w:sz w:val="26"/>
                <w:szCs w:val="20"/>
              </w:rPr>
              <w:t>主題譜例展示</w:t>
            </w:r>
            <w:proofErr w:type="gramEnd"/>
            <w:r w:rsidRPr="00295E61">
              <w:rPr>
                <w:rFonts w:ascii="標楷體" w:eastAsia="標楷體" w:hAnsi="標楷體" w:cs="新細明體" w:hint="eastAsia"/>
                <w:color w:val="000000"/>
                <w:sz w:val="26"/>
                <w:szCs w:val="20"/>
              </w:rPr>
              <w:t>於黑板上，於演奏時，一邊聆聽，一邊指出主題，讓學生明</w:t>
            </w:r>
            <w:proofErr w:type="gramStart"/>
            <w:r w:rsidRPr="00295E61">
              <w:rPr>
                <w:rFonts w:ascii="標楷體" w:eastAsia="標楷體" w:hAnsi="標楷體" w:cs="新細明體" w:hint="eastAsia"/>
                <w:color w:val="000000"/>
                <w:sz w:val="26"/>
                <w:szCs w:val="20"/>
              </w:rPr>
              <w:t>暸</w:t>
            </w:r>
            <w:proofErr w:type="gramEnd"/>
            <w:r w:rsidRPr="00295E61">
              <w:rPr>
                <w:rFonts w:ascii="標楷體" w:eastAsia="標楷體" w:hAnsi="標楷體" w:cs="新細明體" w:hint="eastAsia"/>
                <w:color w:val="000000"/>
                <w:sz w:val="26"/>
                <w:szCs w:val="20"/>
              </w:rPr>
              <w:t>變奏曲的形式。</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4 引導學生聆聽音樂，聽到主題時，馬上隨音樂哼唱出來。</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5 認識鋼琴五重奏：教師揭示課本提琴家族的圖片，向學生介紹提琴家族各個樂器的音色、外觀、構造和差別。</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 xml:space="preserve">6 教師介紹二胡：教師揭示二胡圖片，並作介紹：二胡是中國樂器中最普遍的擦弦樂器。 </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7教師引導學生說明比較國樂弦樂器（二胡）與西洋弦樂器（提琴）在樂器構造外形、演奏方式等不同的地方。</w:t>
            </w:r>
          </w:p>
        </w:tc>
        <w:tc>
          <w:tcPr>
            <w:tcW w:w="2126" w:type="dxa"/>
            <w:vAlign w:val="center"/>
          </w:tcPr>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lastRenderedPageBreak/>
              <w:t>口語評量、實作評量</w:t>
            </w:r>
          </w:p>
        </w:tc>
        <w:tc>
          <w:tcPr>
            <w:tcW w:w="2694" w:type="dxa"/>
            <w:vAlign w:val="center"/>
          </w:tcPr>
          <w:p w:rsidR="00330825" w:rsidRPr="00091064" w:rsidRDefault="00AE62AC" w:rsidP="00330825">
            <w:pPr>
              <w:spacing w:line="260" w:lineRule="exact"/>
              <w:rPr>
                <w:rFonts w:eastAsiaTheme="minorEastAsia"/>
                <w:b/>
                <w:sz w:val="20"/>
                <w:szCs w:val="20"/>
              </w:rPr>
            </w:pPr>
            <w:r w:rsidRPr="00091064">
              <w:rPr>
                <w:rFonts w:ascii="標楷體" w:eastAsia="標楷體" w:hAnsi="標楷體" w:cs="新細明體" w:hint="eastAsia"/>
                <w:b/>
                <w:color w:val="000000"/>
                <w:sz w:val="26"/>
                <w:szCs w:val="20"/>
              </w:rPr>
              <w:t>【國際教育】</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國</w:t>
            </w:r>
            <w:r>
              <w:rPr>
                <w:rFonts w:ascii="標楷體" w:eastAsia="標楷體" w:hAnsi="標楷體" w:cs="新細明體" w:hint="eastAsia"/>
                <w:color w:val="000000"/>
                <w:sz w:val="26"/>
                <w:szCs w:val="20"/>
              </w:rPr>
              <w:t xml:space="preserve">E6 </w:t>
            </w:r>
            <w:r w:rsidRPr="00295E61">
              <w:rPr>
                <w:rFonts w:ascii="標楷體" w:eastAsia="標楷體" w:hAnsi="標楷體" w:cs="新細明體" w:hint="eastAsia"/>
                <w:color w:val="000000"/>
                <w:sz w:val="26"/>
                <w:szCs w:val="20"/>
              </w:rPr>
              <w:t>具備學習不同文化的意願與能力。</w:t>
            </w:r>
          </w:p>
        </w:tc>
      </w:tr>
      <w:tr w:rsidR="00152FB4" w:rsidTr="00152FB4">
        <w:trPr>
          <w:trHeight w:val="1827"/>
        </w:trPr>
        <w:tc>
          <w:tcPr>
            <w:tcW w:w="1096" w:type="dxa"/>
            <w:vAlign w:val="center"/>
          </w:tcPr>
          <w:p w:rsidR="00330825" w:rsidRPr="00295E61" w:rsidRDefault="00AE62AC" w:rsidP="00330825">
            <w:pPr>
              <w:spacing w:line="260" w:lineRule="exact"/>
              <w:jc w:val="center"/>
              <w:rPr>
                <w:rFonts w:eastAsiaTheme="minorEastAsia"/>
                <w:snapToGrid w:val="0"/>
                <w:sz w:val="20"/>
                <w:szCs w:val="20"/>
              </w:rPr>
            </w:pPr>
            <w:r w:rsidRPr="00295E61">
              <w:rPr>
                <w:rFonts w:ascii="標楷體" w:eastAsia="標楷體" w:hAnsi="標楷體" w:hint="eastAsia"/>
                <w:snapToGrid w:val="0"/>
                <w:sz w:val="26"/>
                <w:szCs w:val="20"/>
              </w:rPr>
              <w:t>第二十</w:t>
            </w:r>
            <w:proofErr w:type="gramStart"/>
            <w:r w:rsidRPr="00295E61">
              <w:rPr>
                <w:rFonts w:ascii="標楷體" w:eastAsia="標楷體" w:hAnsi="標楷體" w:hint="eastAsia"/>
                <w:snapToGrid w:val="0"/>
                <w:sz w:val="26"/>
                <w:szCs w:val="20"/>
              </w:rPr>
              <w:t>週</w:t>
            </w:r>
            <w:proofErr w:type="gramEnd"/>
          </w:p>
        </w:tc>
        <w:tc>
          <w:tcPr>
            <w:tcW w:w="1701" w:type="dxa"/>
            <w:vAlign w:val="center"/>
          </w:tcPr>
          <w:p w:rsidR="00330825" w:rsidRPr="00295E61" w:rsidRDefault="00AE62AC" w:rsidP="00330825">
            <w:pPr>
              <w:spacing w:line="260" w:lineRule="exact"/>
              <w:jc w:val="center"/>
              <w:rPr>
                <w:rFonts w:eastAsiaTheme="minorEastAsia"/>
                <w:sz w:val="20"/>
                <w:szCs w:val="20"/>
              </w:rPr>
            </w:pPr>
            <w:r w:rsidRPr="00295E61">
              <w:rPr>
                <w:rFonts w:ascii="標楷體" w:eastAsia="標楷體" w:hAnsi="標楷體" w:cs="新細明體" w:hint="eastAsia"/>
                <w:bCs/>
                <w:color w:val="000000"/>
                <w:sz w:val="26"/>
                <w:szCs w:val="20"/>
              </w:rPr>
              <w:t>參、音樂美樂地</w:t>
            </w:r>
          </w:p>
          <w:p w:rsidR="00330825" w:rsidRPr="00295E61" w:rsidRDefault="00AE62AC" w:rsidP="00330825">
            <w:pPr>
              <w:spacing w:line="260" w:lineRule="exact"/>
              <w:jc w:val="center"/>
              <w:rPr>
                <w:rFonts w:eastAsiaTheme="minorEastAsia"/>
                <w:sz w:val="20"/>
                <w:szCs w:val="20"/>
              </w:rPr>
            </w:pPr>
            <w:r w:rsidRPr="00295E61">
              <w:rPr>
                <w:rFonts w:ascii="標楷體" w:eastAsia="標楷體" w:hAnsi="標楷體" w:cs="新細明體" w:hint="eastAsia"/>
                <w:color w:val="000000"/>
                <w:sz w:val="26"/>
                <w:szCs w:val="20"/>
              </w:rPr>
              <w:t>4</w:t>
            </w:r>
            <w:r w:rsidRPr="00295E61">
              <w:rPr>
                <w:rFonts w:ascii="標楷體" w:eastAsia="標楷體" w:hAnsi="標楷體" w:cs="新細明體" w:hint="eastAsia"/>
                <w:bCs/>
                <w:color w:val="000000"/>
                <w:sz w:val="26"/>
                <w:szCs w:val="20"/>
              </w:rPr>
              <w:t>、</w:t>
            </w:r>
            <w:r w:rsidRPr="00295E61">
              <w:rPr>
                <w:rFonts w:ascii="標楷體" w:eastAsia="標楷體" w:hAnsi="標楷體" w:cs="新細明體" w:hint="eastAsia"/>
                <w:color w:val="000000"/>
                <w:sz w:val="26"/>
                <w:szCs w:val="20"/>
              </w:rPr>
              <w:t>動物</w:t>
            </w:r>
            <w:proofErr w:type="gramStart"/>
            <w:r w:rsidRPr="00295E61">
              <w:rPr>
                <w:rFonts w:ascii="標楷體" w:eastAsia="標楷體" w:hAnsi="標楷體" w:cs="新細明體" w:hint="eastAsia"/>
                <w:color w:val="000000"/>
                <w:sz w:val="26"/>
                <w:szCs w:val="20"/>
              </w:rPr>
              <w:t>狂歡趣</w:t>
            </w:r>
            <w:proofErr w:type="gramEnd"/>
          </w:p>
        </w:tc>
        <w:tc>
          <w:tcPr>
            <w:tcW w:w="1792" w:type="dxa"/>
            <w:vAlign w:val="center"/>
          </w:tcPr>
          <w:p w:rsidR="004E1CD6" w:rsidRDefault="00AE62AC">
            <w:r>
              <w:rPr>
                <w:rFonts w:ascii="標楷體" w:eastAsia="標楷體" w:hAnsi="標楷體" w:cs="新細明體" w:hint="eastAsia"/>
                <w:color w:val="000000"/>
                <w:sz w:val="26"/>
                <w:szCs w:val="26"/>
              </w:rPr>
              <w:t>藝-E-A2 認識設計思考，理解藝術實踐的意義。</w:t>
            </w:r>
          </w:p>
          <w:p w:rsidR="004E1CD6" w:rsidRDefault="00AE62AC">
            <w:r>
              <w:rPr>
                <w:rFonts w:ascii="標楷體" w:eastAsia="標楷體" w:hAnsi="標楷體" w:cs="新細明體" w:hint="eastAsia"/>
                <w:color w:val="000000"/>
                <w:sz w:val="26"/>
                <w:szCs w:val="26"/>
              </w:rPr>
              <w:t>藝-E-B3 善用多元感官，察覺感知藝術與生活的關聯，以豐富美感經驗。</w:t>
            </w:r>
          </w:p>
          <w:p w:rsidR="004E1CD6" w:rsidRDefault="00AE62AC">
            <w:r>
              <w:rPr>
                <w:rFonts w:ascii="標楷體" w:eastAsia="標楷體" w:hAnsi="標楷體" w:cs="新細明體" w:hint="eastAsia"/>
                <w:color w:val="000000"/>
                <w:sz w:val="26"/>
                <w:szCs w:val="26"/>
              </w:rPr>
              <w:t>藝-E-C3 體驗在地及全球藝術與文化的多元性。</w:t>
            </w:r>
          </w:p>
        </w:tc>
        <w:tc>
          <w:tcPr>
            <w:tcW w:w="4969" w:type="dxa"/>
            <w:vAlign w:val="center"/>
          </w:tcPr>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1 教師彈奏或播放〈蝸牛與黃鸝鳥〉，請同學們一邊跟著樂譜、一邊欣賞聆聽曲調，並討論此曲的形式為：ababc，有重複的曲調。</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2 請同學們</w:t>
            </w:r>
            <w:proofErr w:type="gramStart"/>
            <w:r w:rsidRPr="00295E61">
              <w:rPr>
                <w:rFonts w:ascii="標楷體" w:eastAsia="標楷體" w:hAnsi="標楷體" w:cs="新細明體" w:hint="eastAsia"/>
                <w:color w:val="000000"/>
                <w:sz w:val="26"/>
                <w:szCs w:val="20"/>
              </w:rPr>
              <w:t>說出本曲速度</w:t>
            </w:r>
            <w:proofErr w:type="gramEnd"/>
            <w:r w:rsidRPr="00295E61">
              <w:rPr>
                <w:rFonts w:ascii="標楷體" w:eastAsia="標楷體" w:hAnsi="標楷體" w:cs="新細明體" w:hint="eastAsia"/>
                <w:color w:val="000000"/>
                <w:sz w:val="26"/>
                <w:szCs w:val="20"/>
              </w:rPr>
              <w:t>、</w:t>
            </w:r>
            <w:proofErr w:type="gramStart"/>
            <w:r w:rsidRPr="00295E61">
              <w:rPr>
                <w:rFonts w:ascii="標楷體" w:eastAsia="標楷體" w:hAnsi="標楷體" w:cs="新細明體" w:hint="eastAsia"/>
                <w:color w:val="000000"/>
                <w:sz w:val="26"/>
                <w:szCs w:val="20"/>
              </w:rPr>
              <w:t>拍號</w:t>
            </w:r>
            <w:proofErr w:type="gramEnd"/>
            <w:r w:rsidRPr="00295E61">
              <w:rPr>
                <w:rFonts w:ascii="標楷體" w:eastAsia="標楷體" w:hAnsi="標楷體" w:cs="新細明體" w:hint="eastAsia"/>
                <w:color w:val="000000"/>
                <w:sz w:val="26"/>
                <w:szCs w:val="20"/>
              </w:rPr>
              <w:t>、並視唱</w:t>
            </w:r>
            <w:proofErr w:type="gramStart"/>
            <w:r w:rsidRPr="00295E61">
              <w:rPr>
                <w:rFonts w:ascii="標楷體" w:eastAsia="標楷體" w:hAnsi="標楷體" w:cs="新細明體" w:hint="eastAsia"/>
                <w:color w:val="000000"/>
                <w:sz w:val="26"/>
                <w:szCs w:val="20"/>
              </w:rPr>
              <w:t>唱</w:t>
            </w:r>
            <w:proofErr w:type="gramEnd"/>
            <w:r w:rsidRPr="00295E61">
              <w:rPr>
                <w:rFonts w:ascii="標楷體" w:eastAsia="標楷體" w:hAnsi="標楷體" w:cs="新細明體" w:hint="eastAsia"/>
                <w:color w:val="000000"/>
                <w:sz w:val="26"/>
                <w:szCs w:val="20"/>
              </w:rPr>
              <w:t>名。</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3 教師帶著學生，依照節奏念一次歌詞，並將有切分音符之</w:t>
            </w:r>
            <w:proofErr w:type="gramStart"/>
            <w:r w:rsidRPr="00295E61">
              <w:rPr>
                <w:rFonts w:ascii="標楷體" w:eastAsia="標楷體" w:hAnsi="標楷體" w:cs="新細明體" w:hint="eastAsia"/>
                <w:color w:val="000000"/>
                <w:sz w:val="26"/>
                <w:szCs w:val="20"/>
              </w:rPr>
              <w:t>處念熟</w:t>
            </w:r>
            <w:proofErr w:type="gramEnd"/>
            <w:r w:rsidRPr="00295E61">
              <w:rPr>
                <w:rFonts w:ascii="標楷體" w:eastAsia="標楷體" w:hAnsi="標楷體" w:cs="新細明體" w:hint="eastAsia"/>
                <w:color w:val="000000"/>
                <w:sz w:val="26"/>
                <w:szCs w:val="20"/>
              </w:rPr>
              <w:t>。</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4 教師教唱歌曲，教師範唱一句、學生跟著唱一句。</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5 請同學們一起演唱歌曲。</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6 認識切分音：試試用其他詞語替換，如：小白兔、火龍果、枝仔冰、Hamburger三個音節的字彙念念看。</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7 圈出〈蝸牛與黃鸝鳥〉樂曲中的切分音，共有五組，並把這五組的節奏唱熟練。</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8 念出課本中說白節奏的練習，亦可替換不同的字詞練習。</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lastRenderedPageBreak/>
              <w:t>9 樂曲欣賞</w:t>
            </w:r>
            <w:proofErr w:type="gramStart"/>
            <w:r w:rsidRPr="00295E61">
              <w:rPr>
                <w:rFonts w:ascii="標楷體" w:eastAsia="標楷體" w:hAnsi="標楷體" w:cs="新細明體" w:hint="eastAsia"/>
                <w:color w:val="000000"/>
                <w:sz w:val="26"/>
                <w:szCs w:val="20"/>
              </w:rPr>
              <w:t>――</w:t>
            </w:r>
            <w:proofErr w:type="gramEnd"/>
            <w:r w:rsidRPr="00295E61">
              <w:rPr>
                <w:rFonts w:ascii="標楷體" w:eastAsia="標楷體" w:hAnsi="標楷體" w:cs="新細明體" w:hint="eastAsia"/>
                <w:color w:val="000000"/>
                <w:sz w:val="26"/>
                <w:szCs w:val="20"/>
              </w:rPr>
              <w:t>《動物狂歡節》教師將即將欣賞樂曲的動物圖片展示在黑板，並引導欣賞各個樂曲，引導提問如：你聽到有哪些樂器？樂曲的速度是中等、快還是慢？有哪些節奏的型態？聽到曲調的特色為何？是長是短？是高還是低？你可以哼出你聽到的節奏或曲調嗎？</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10 教師介紹音音樂家生平：聖桑出生於法國巴黎，自小在溫馨的環境中長大，音樂天賦自小顯現，三歲便開始創作，而且多才多藝，除音樂外，考古、植物學、天文、地質學均廣泛涉略。第一首交響樂寫出時，才十八歲。</w:t>
            </w:r>
          </w:p>
        </w:tc>
        <w:tc>
          <w:tcPr>
            <w:tcW w:w="2126" w:type="dxa"/>
            <w:vAlign w:val="center"/>
          </w:tcPr>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lastRenderedPageBreak/>
              <w:t>口語評量、實作評量</w:t>
            </w:r>
          </w:p>
        </w:tc>
        <w:tc>
          <w:tcPr>
            <w:tcW w:w="2694" w:type="dxa"/>
            <w:vAlign w:val="center"/>
          </w:tcPr>
          <w:p w:rsidR="00330825" w:rsidRPr="00091064" w:rsidRDefault="00AE62AC" w:rsidP="00330825">
            <w:pPr>
              <w:spacing w:line="260" w:lineRule="exact"/>
              <w:rPr>
                <w:rFonts w:eastAsiaTheme="minorEastAsia"/>
                <w:b/>
                <w:sz w:val="20"/>
                <w:szCs w:val="20"/>
              </w:rPr>
            </w:pPr>
            <w:r w:rsidRPr="00091064">
              <w:rPr>
                <w:rFonts w:ascii="標楷體" w:eastAsia="標楷體" w:hAnsi="標楷體" w:cs="新細明體" w:hint="eastAsia"/>
                <w:b/>
                <w:color w:val="000000"/>
                <w:sz w:val="26"/>
                <w:szCs w:val="20"/>
              </w:rPr>
              <w:t>【</w:t>
            </w:r>
            <w:r>
              <w:rPr>
                <w:rFonts w:ascii="標楷體" w:eastAsia="標楷體" w:hAnsi="標楷體" w:cs="新細明體" w:hint="eastAsia"/>
                <w:b/>
                <w:color w:val="000000"/>
                <w:sz w:val="26"/>
                <w:szCs w:val="20"/>
              </w:rPr>
              <w:t>性別平等</w:t>
            </w:r>
            <w:r w:rsidRPr="00091064">
              <w:rPr>
                <w:rFonts w:ascii="標楷體" w:eastAsia="標楷體" w:hAnsi="標楷體" w:cs="新細明體" w:hint="eastAsia"/>
                <w:b/>
                <w:color w:val="000000"/>
                <w:sz w:val="26"/>
                <w:szCs w:val="20"/>
              </w:rPr>
              <w:t>教育】</w:t>
            </w:r>
          </w:p>
          <w:p w:rsidR="00330825" w:rsidRPr="00295E61" w:rsidRDefault="00AE62AC" w:rsidP="00330825">
            <w:pPr>
              <w:spacing w:line="260" w:lineRule="exact"/>
              <w:rPr>
                <w:rFonts w:eastAsiaTheme="minorEastAsia"/>
                <w:snapToGrid w:val="0"/>
                <w:sz w:val="20"/>
                <w:szCs w:val="20"/>
              </w:rPr>
            </w:pPr>
            <w:r w:rsidRPr="00295E61">
              <w:rPr>
                <w:rFonts w:ascii="標楷體" w:eastAsia="標楷體" w:hAnsi="標楷體" w:cs="新細明體" w:hint="eastAsia"/>
                <w:snapToGrid w:val="0"/>
                <w:color w:val="000000"/>
                <w:sz w:val="26"/>
                <w:szCs w:val="20"/>
              </w:rPr>
              <w:t>性E11</w:t>
            </w:r>
            <w:r>
              <w:rPr>
                <w:rFonts w:ascii="標楷體" w:eastAsia="標楷體" w:hAnsi="標楷體" w:cs="新細明體" w:hint="eastAsia"/>
                <w:snapToGrid w:val="0"/>
                <w:color w:val="000000"/>
                <w:sz w:val="26"/>
                <w:szCs w:val="20"/>
              </w:rPr>
              <w:t xml:space="preserve"> </w:t>
            </w:r>
            <w:r w:rsidRPr="00295E61">
              <w:rPr>
                <w:rFonts w:ascii="標楷體" w:eastAsia="標楷體" w:hAnsi="標楷體" w:cs="新細明體" w:hint="eastAsia"/>
                <w:snapToGrid w:val="0"/>
                <w:color w:val="000000"/>
                <w:sz w:val="26"/>
                <w:szCs w:val="20"/>
              </w:rPr>
              <w:t>培養性別間合宜表達情感的能力。</w:t>
            </w:r>
          </w:p>
          <w:p w:rsidR="00330825" w:rsidRPr="00091064" w:rsidRDefault="00AE62AC" w:rsidP="00330825">
            <w:pPr>
              <w:spacing w:line="260" w:lineRule="exact"/>
              <w:rPr>
                <w:rFonts w:eastAsiaTheme="minorEastAsia"/>
                <w:b/>
                <w:sz w:val="20"/>
                <w:szCs w:val="20"/>
              </w:rPr>
            </w:pPr>
            <w:r w:rsidRPr="00091064">
              <w:rPr>
                <w:rFonts w:ascii="標楷體" w:eastAsia="標楷體" w:hAnsi="標楷體" w:cs="新細明體" w:hint="eastAsia"/>
                <w:b/>
                <w:color w:val="000000"/>
                <w:sz w:val="26"/>
                <w:szCs w:val="20"/>
              </w:rPr>
              <w:t>【</w:t>
            </w:r>
            <w:r>
              <w:rPr>
                <w:rFonts w:ascii="標楷體" w:eastAsia="標楷體" w:hAnsi="標楷體" w:cs="新細明體" w:hint="eastAsia"/>
                <w:b/>
                <w:color w:val="000000"/>
                <w:sz w:val="26"/>
                <w:szCs w:val="20"/>
              </w:rPr>
              <w:t>人權</w:t>
            </w:r>
            <w:r w:rsidRPr="00091064">
              <w:rPr>
                <w:rFonts w:ascii="標楷體" w:eastAsia="標楷體" w:hAnsi="標楷體" w:cs="新細明體" w:hint="eastAsia"/>
                <w:b/>
                <w:color w:val="000000"/>
                <w:sz w:val="26"/>
                <w:szCs w:val="20"/>
              </w:rPr>
              <w:t>教育】</w:t>
            </w:r>
          </w:p>
          <w:p w:rsidR="00330825" w:rsidRPr="00295E61" w:rsidRDefault="00AE62AC" w:rsidP="00330825">
            <w:pPr>
              <w:spacing w:line="260" w:lineRule="exact"/>
              <w:rPr>
                <w:rFonts w:eastAsiaTheme="minorEastAsia"/>
                <w:snapToGrid w:val="0"/>
                <w:sz w:val="20"/>
                <w:szCs w:val="20"/>
              </w:rPr>
            </w:pPr>
            <w:r w:rsidRPr="00295E61">
              <w:rPr>
                <w:rFonts w:ascii="標楷體" w:eastAsia="標楷體" w:hAnsi="標楷體" w:cs="新細明體" w:hint="eastAsia"/>
                <w:snapToGrid w:val="0"/>
                <w:color w:val="000000"/>
                <w:sz w:val="26"/>
                <w:szCs w:val="20"/>
              </w:rPr>
              <w:t>人</w:t>
            </w:r>
            <w:r>
              <w:rPr>
                <w:rFonts w:ascii="標楷體" w:eastAsia="標楷體" w:hAnsi="標楷體" w:cs="新細明體" w:hint="eastAsia"/>
                <w:snapToGrid w:val="0"/>
                <w:color w:val="000000"/>
                <w:sz w:val="26"/>
                <w:szCs w:val="20"/>
              </w:rPr>
              <w:t xml:space="preserve">E4 </w:t>
            </w:r>
            <w:r w:rsidRPr="00295E61">
              <w:rPr>
                <w:rFonts w:ascii="標楷體" w:eastAsia="標楷體" w:hAnsi="標楷體" w:cs="新細明體" w:hint="eastAsia"/>
                <w:snapToGrid w:val="0"/>
                <w:color w:val="000000"/>
                <w:sz w:val="26"/>
                <w:szCs w:val="20"/>
              </w:rPr>
              <w:t>表達自己對一個美好世界的想法，並聆聽他人的想法。</w:t>
            </w:r>
          </w:p>
          <w:p w:rsidR="00330825" w:rsidRPr="00091064" w:rsidRDefault="00AE62AC" w:rsidP="00330825">
            <w:pPr>
              <w:spacing w:line="260" w:lineRule="exact"/>
              <w:rPr>
                <w:rFonts w:eastAsiaTheme="minorEastAsia"/>
                <w:b/>
                <w:sz w:val="20"/>
                <w:szCs w:val="20"/>
              </w:rPr>
            </w:pPr>
            <w:r w:rsidRPr="00091064">
              <w:rPr>
                <w:rFonts w:ascii="標楷體" w:eastAsia="標楷體" w:hAnsi="標楷體" w:cs="新細明體" w:hint="eastAsia"/>
                <w:b/>
                <w:color w:val="000000"/>
                <w:sz w:val="26"/>
                <w:szCs w:val="20"/>
              </w:rPr>
              <w:t>【</w:t>
            </w:r>
            <w:r>
              <w:rPr>
                <w:rFonts w:ascii="標楷體" w:eastAsia="標楷體" w:hAnsi="標楷體" w:cs="新細明體" w:hint="eastAsia"/>
                <w:b/>
                <w:color w:val="000000"/>
                <w:sz w:val="26"/>
                <w:szCs w:val="20"/>
              </w:rPr>
              <w:t>環境</w:t>
            </w:r>
            <w:r w:rsidRPr="00091064">
              <w:rPr>
                <w:rFonts w:ascii="標楷體" w:eastAsia="標楷體" w:hAnsi="標楷體" w:cs="新細明體" w:hint="eastAsia"/>
                <w:b/>
                <w:color w:val="000000"/>
                <w:sz w:val="26"/>
                <w:szCs w:val="20"/>
              </w:rPr>
              <w:t>教育】</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snapToGrid w:val="0"/>
                <w:color w:val="000000"/>
                <w:sz w:val="26"/>
                <w:szCs w:val="20"/>
              </w:rPr>
              <w:t>環</w:t>
            </w:r>
            <w:r>
              <w:rPr>
                <w:rFonts w:ascii="標楷體" w:eastAsia="標楷體" w:hAnsi="標楷體" w:cs="新細明體" w:hint="eastAsia"/>
                <w:snapToGrid w:val="0"/>
                <w:color w:val="000000"/>
                <w:sz w:val="26"/>
                <w:szCs w:val="20"/>
              </w:rPr>
              <w:t xml:space="preserve">E2 </w:t>
            </w:r>
            <w:r w:rsidRPr="00295E61">
              <w:rPr>
                <w:rFonts w:ascii="標楷體" w:eastAsia="標楷體" w:hAnsi="標楷體" w:cs="新細明體" w:hint="eastAsia"/>
                <w:snapToGrid w:val="0"/>
                <w:color w:val="000000"/>
                <w:sz w:val="26"/>
                <w:szCs w:val="20"/>
              </w:rPr>
              <w:t>覺知生物生命的美與價值，關懷動、植物的生命。</w:t>
            </w:r>
          </w:p>
        </w:tc>
      </w:tr>
      <w:tr w:rsidR="00152FB4" w:rsidTr="00152FB4">
        <w:trPr>
          <w:trHeight w:val="1827"/>
        </w:trPr>
        <w:tc>
          <w:tcPr>
            <w:tcW w:w="1096" w:type="dxa"/>
            <w:vAlign w:val="center"/>
          </w:tcPr>
          <w:p w:rsidR="00330825" w:rsidRPr="00295E61" w:rsidRDefault="00AE62AC" w:rsidP="00330825">
            <w:pPr>
              <w:spacing w:line="260" w:lineRule="exact"/>
              <w:jc w:val="center"/>
              <w:rPr>
                <w:rFonts w:eastAsiaTheme="minorEastAsia"/>
                <w:snapToGrid w:val="0"/>
                <w:sz w:val="20"/>
                <w:szCs w:val="20"/>
              </w:rPr>
            </w:pPr>
            <w:r w:rsidRPr="00295E61">
              <w:rPr>
                <w:rFonts w:ascii="標楷體" w:eastAsia="標楷體" w:hAnsi="標楷體" w:hint="eastAsia"/>
                <w:snapToGrid w:val="0"/>
                <w:sz w:val="26"/>
                <w:szCs w:val="20"/>
              </w:rPr>
              <w:t>第二十一</w:t>
            </w:r>
            <w:proofErr w:type="gramStart"/>
            <w:r w:rsidRPr="00295E61">
              <w:rPr>
                <w:rFonts w:ascii="標楷體" w:eastAsia="標楷體" w:hAnsi="標楷體" w:hint="eastAsia"/>
                <w:snapToGrid w:val="0"/>
                <w:sz w:val="26"/>
                <w:szCs w:val="20"/>
              </w:rPr>
              <w:t>週</w:t>
            </w:r>
            <w:proofErr w:type="gramEnd"/>
          </w:p>
        </w:tc>
        <w:tc>
          <w:tcPr>
            <w:tcW w:w="1701" w:type="dxa"/>
            <w:vAlign w:val="center"/>
          </w:tcPr>
          <w:p w:rsidR="00330825" w:rsidRPr="00295E61" w:rsidRDefault="00AE62AC" w:rsidP="00330825">
            <w:pPr>
              <w:spacing w:line="260" w:lineRule="exact"/>
              <w:jc w:val="center"/>
              <w:rPr>
                <w:rFonts w:eastAsiaTheme="minorEastAsia"/>
                <w:sz w:val="20"/>
                <w:szCs w:val="20"/>
              </w:rPr>
            </w:pPr>
            <w:r w:rsidRPr="00295E61">
              <w:rPr>
                <w:rFonts w:ascii="標楷體" w:eastAsia="標楷體" w:hAnsi="標楷體" w:cs="新細明體" w:hint="eastAsia"/>
                <w:bCs/>
                <w:color w:val="000000"/>
                <w:sz w:val="26"/>
                <w:szCs w:val="20"/>
              </w:rPr>
              <w:t>肆、統整課程</w:t>
            </w:r>
          </w:p>
          <w:p w:rsidR="00330825" w:rsidRPr="00295E61" w:rsidRDefault="00AE62AC" w:rsidP="00330825">
            <w:pPr>
              <w:spacing w:line="260" w:lineRule="exact"/>
              <w:jc w:val="center"/>
              <w:rPr>
                <w:rFonts w:eastAsiaTheme="minorEastAsia"/>
                <w:sz w:val="20"/>
                <w:szCs w:val="20"/>
              </w:rPr>
            </w:pPr>
            <w:r w:rsidRPr="00295E61">
              <w:rPr>
                <w:rFonts w:ascii="標楷體" w:eastAsia="標楷體" w:hAnsi="標楷體" w:cs="新細明體" w:hint="eastAsia"/>
                <w:color w:val="000000"/>
                <w:sz w:val="26"/>
                <w:szCs w:val="20"/>
              </w:rPr>
              <w:t>動物派對</w:t>
            </w:r>
          </w:p>
        </w:tc>
        <w:tc>
          <w:tcPr>
            <w:tcW w:w="1792" w:type="dxa"/>
            <w:vAlign w:val="center"/>
          </w:tcPr>
          <w:p w:rsidR="004E1CD6" w:rsidRDefault="00AE62AC">
            <w:r>
              <w:rPr>
                <w:rFonts w:ascii="標楷體" w:eastAsia="標楷體" w:hAnsi="標楷體" w:cs="新細明體" w:hint="eastAsia"/>
                <w:color w:val="000000"/>
                <w:sz w:val="26"/>
                <w:szCs w:val="26"/>
              </w:rPr>
              <w:t>藝-E-A2 認識設計思考，理解藝術實踐的意義。</w:t>
            </w:r>
          </w:p>
          <w:p w:rsidR="004E1CD6" w:rsidRDefault="00AE62AC">
            <w:r>
              <w:rPr>
                <w:rFonts w:ascii="標楷體" w:eastAsia="標楷體" w:hAnsi="標楷體" w:cs="新細明體" w:hint="eastAsia"/>
                <w:color w:val="000000"/>
                <w:sz w:val="26"/>
                <w:szCs w:val="26"/>
              </w:rPr>
              <w:t>藝-E-A3 學習規劃藝術活動，豐富生活經驗。</w:t>
            </w:r>
          </w:p>
          <w:p w:rsidR="004E1CD6" w:rsidRDefault="00AE62AC">
            <w:r>
              <w:rPr>
                <w:rFonts w:ascii="標楷體" w:eastAsia="標楷體" w:hAnsi="標楷體" w:cs="新細明體" w:hint="eastAsia"/>
                <w:color w:val="000000"/>
                <w:sz w:val="26"/>
                <w:szCs w:val="26"/>
              </w:rPr>
              <w:t>藝-E-B1 理解藝術符號，以表達情意觀點。</w:t>
            </w:r>
          </w:p>
          <w:p w:rsidR="004E1CD6" w:rsidRDefault="00AE62AC">
            <w:r>
              <w:rPr>
                <w:rFonts w:ascii="標楷體" w:eastAsia="標楷體" w:hAnsi="標楷體" w:cs="新細明體" w:hint="eastAsia"/>
                <w:color w:val="000000"/>
                <w:sz w:val="26"/>
                <w:szCs w:val="26"/>
              </w:rPr>
              <w:t>藝-E-C1 識別藝術活動中的社會議題。</w:t>
            </w:r>
          </w:p>
          <w:p w:rsidR="004E1CD6" w:rsidRDefault="00AE62AC">
            <w:r>
              <w:rPr>
                <w:rFonts w:ascii="標楷體" w:eastAsia="標楷體" w:hAnsi="標楷體" w:cs="新細明體" w:hint="eastAsia"/>
                <w:color w:val="000000"/>
                <w:sz w:val="26"/>
                <w:szCs w:val="26"/>
              </w:rPr>
              <w:lastRenderedPageBreak/>
              <w:t>藝-E-C2 透過藝術實踐，學習理解他人感受與團隊合作的能力。</w:t>
            </w:r>
          </w:p>
        </w:tc>
        <w:tc>
          <w:tcPr>
            <w:tcW w:w="4969" w:type="dxa"/>
            <w:vAlign w:val="center"/>
          </w:tcPr>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lastRenderedPageBreak/>
              <w:t>1 教師引導學生說出認識那些動物、有哪些特徵。</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2 教師說明，地球上各式各樣不同特徵的動物，也是藝術家們創作的靈感來源，請分享看過、聽過有關動物的作品嗎。</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3 歌曲教學</w:t>
            </w:r>
            <w:proofErr w:type="gramStart"/>
            <w:r w:rsidRPr="00295E61">
              <w:rPr>
                <w:rFonts w:ascii="標楷體" w:eastAsia="標楷體" w:hAnsi="標楷體" w:cs="新細明體" w:hint="eastAsia"/>
                <w:color w:val="000000"/>
                <w:sz w:val="26"/>
                <w:szCs w:val="20"/>
              </w:rPr>
              <w:t>――</w:t>
            </w:r>
            <w:proofErr w:type="gramEnd"/>
            <w:r w:rsidRPr="00295E61">
              <w:rPr>
                <w:rFonts w:ascii="標楷體" w:eastAsia="標楷體" w:hAnsi="標楷體" w:cs="新細明體" w:hint="eastAsia"/>
                <w:color w:val="000000"/>
                <w:sz w:val="26"/>
                <w:szCs w:val="20"/>
              </w:rPr>
              <w:t>〈臺灣我的家〉</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4 教師提供相關的動物與環境的新聞或相關資料，引導：「動物、生態與人們的關係非常密切，但是人類過度開發威脅到動物的棲息地。」「人類過度開發，破壞了地球自然生態環境，使得上百萬動植物物種從大地、天空和海洋消失。」</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5 教師請同學們上網搜尋有關環境保護的相關資料，並反思破壞環境最終受害者除了動物，還有整個人類。</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5 教師請同學們分組討論，並提出具體方案保護動物與地球環境等，和全班同學分享。</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lastRenderedPageBreak/>
              <w:t>6 教師引導學生欣賞課本中有關動物名畫，並以個人或分組合作，以肢體做出名畫中動物的動作。</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7 駱賓王〈詠鵝〉秀：引導學生要將文字轉化為動態畫面，從聽覺與視覺、靜態與動態去分析，再一起表演出來。</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8 動物大遊行：請學生觀察動物的聲音、外型和動作等特徵，可以人聲和肢體動作來模仿這些動物，和同學分組合作，來一場為動物發聲的動物大遊行，能配上音樂更棒。</w:t>
            </w:r>
          </w:p>
        </w:tc>
        <w:tc>
          <w:tcPr>
            <w:tcW w:w="2126" w:type="dxa"/>
            <w:vAlign w:val="center"/>
          </w:tcPr>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lastRenderedPageBreak/>
              <w:t>口語評量、實作評量</w:t>
            </w:r>
          </w:p>
        </w:tc>
        <w:tc>
          <w:tcPr>
            <w:tcW w:w="2694" w:type="dxa"/>
            <w:vAlign w:val="center"/>
          </w:tcPr>
          <w:p w:rsidR="00330825" w:rsidRPr="00091064" w:rsidRDefault="00AE62AC" w:rsidP="00330825">
            <w:pPr>
              <w:spacing w:line="260" w:lineRule="exact"/>
              <w:rPr>
                <w:rFonts w:eastAsiaTheme="minorEastAsia"/>
                <w:b/>
                <w:sz w:val="20"/>
                <w:szCs w:val="20"/>
              </w:rPr>
            </w:pPr>
            <w:r w:rsidRPr="00091064">
              <w:rPr>
                <w:rFonts w:ascii="標楷體" w:eastAsia="標楷體" w:hAnsi="標楷體" w:cs="新細明體" w:hint="eastAsia"/>
                <w:b/>
                <w:color w:val="000000"/>
                <w:sz w:val="26"/>
                <w:szCs w:val="20"/>
              </w:rPr>
              <w:t>【</w:t>
            </w:r>
            <w:r>
              <w:rPr>
                <w:rFonts w:ascii="標楷體" w:eastAsia="標楷體" w:hAnsi="標楷體" w:cs="新細明體" w:hint="eastAsia"/>
                <w:b/>
                <w:color w:val="000000"/>
                <w:sz w:val="26"/>
                <w:szCs w:val="20"/>
              </w:rPr>
              <w:t>性別平等</w:t>
            </w:r>
            <w:r w:rsidRPr="00091064">
              <w:rPr>
                <w:rFonts w:ascii="標楷體" w:eastAsia="標楷體" w:hAnsi="標楷體" w:cs="新細明體" w:hint="eastAsia"/>
                <w:b/>
                <w:color w:val="000000"/>
                <w:sz w:val="26"/>
                <w:szCs w:val="20"/>
              </w:rPr>
              <w:t>教育】</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性E11</w:t>
            </w:r>
            <w:r>
              <w:rPr>
                <w:rFonts w:ascii="標楷體" w:eastAsia="標楷體" w:hAnsi="標楷體" w:cs="新細明體" w:hint="eastAsia"/>
                <w:color w:val="000000"/>
                <w:sz w:val="26"/>
                <w:szCs w:val="20"/>
              </w:rPr>
              <w:t xml:space="preserve"> </w:t>
            </w:r>
            <w:r w:rsidRPr="00295E61">
              <w:rPr>
                <w:rFonts w:ascii="標楷體" w:eastAsia="標楷體" w:hAnsi="標楷體" w:cs="新細明體" w:hint="eastAsia"/>
                <w:color w:val="000000"/>
                <w:sz w:val="26"/>
                <w:szCs w:val="20"/>
              </w:rPr>
              <w:t>培養性別間合宜表達情感的能力。</w:t>
            </w:r>
          </w:p>
          <w:p w:rsidR="00330825" w:rsidRPr="00091064" w:rsidRDefault="00AE62AC" w:rsidP="00330825">
            <w:pPr>
              <w:spacing w:line="260" w:lineRule="exact"/>
              <w:rPr>
                <w:rFonts w:eastAsiaTheme="minorEastAsia"/>
                <w:b/>
                <w:sz w:val="20"/>
                <w:szCs w:val="20"/>
              </w:rPr>
            </w:pPr>
            <w:r w:rsidRPr="00091064">
              <w:rPr>
                <w:rFonts w:ascii="標楷體" w:eastAsia="標楷體" w:hAnsi="標楷體" w:cs="新細明體" w:hint="eastAsia"/>
                <w:b/>
                <w:color w:val="000000"/>
                <w:sz w:val="26"/>
                <w:szCs w:val="20"/>
              </w:rPr>
              <w:t>【</w:t>
            </w:r>
            <w:r>
              <w:rPr>
                <w:rFonts w:ascii="標楷體" w:eastAsia="標楷體" w:hAnsi="標楷體" w:cs="新細明體" w:hint="eastAsia"/>
                <w:b/>
                <w:color w:val="000000"/>
                <w:sz w:val="26"/>
                <w:szCs w:val="20"/>
              </w:rPr>
              <w:t>人權教育】</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人</w:t>
            </w:r>
            <w:r>
              <w:rPr>
                <w:rFonts w:ascii="標楷體" w:eastAsia="標楷體" w:hAnsi="標楷體" w:cs="新細明體" w:hint="eastAsia"/>
                <w:color w:val="000000"/>
                <w:sz w:val="26"/>
                <w:szCs w:val="20"/>
              </w:rPr>
              <w:t xml:space="preserve">E5 </w:t>
            </w:r>
            <w:r w:rsidRPr="00295E61">
              <w:rPr>
                <w:rFonts w:ascii="標楷體" w:eastAsia="標楷體" w:hAnsi="標楷體" w:cs="新細明體" w:hint="eastAsia"/>
                <w:color w:val="000000"/>
                <w:sz w:val="26"/>
                <w:szCs w:val="20"/>
              </w:rPr>
              <w:t>欣賞、包容個別差異並尊重自己與他人的權利。</w:t>
            </w:r>
          </w:p>
          <w:p w:rsidR="00330825" w:rsidRPr="00091064" w:rsidRDefault="00AE62AC" w:rsidP="00330825">
            <w:pPr>
              <w:spacing w:line="260" w:lineRule="exact"/>
              <w:rPr>
                <w:rFonts w:eastAsiaTheme="minorEastAsia"/>
                <w:b/>
                <w:sz w:val="20"/>
                <w:szCs w:val="20"/>
              </w:rPr>
            </w:pPr>
            <w:r w:rsidRPr="00091064">
              <w:rPr>
                <w:rFonts w:ascii="標楷體" w:eastAsia="標楷體" w:hAnsi="標楷體" w:cs="新細明體" w:hint="eastAsia"/>
                <w:b/>
                <w:color w:val="000000"/>
                <w:sz w:val="26"/>
                <w:szCs w:val="20"/>
              </w:rPr>
              <w:t>【</w:t>
            </w:r>
            <w:r>
              <w:rPr>
                <w:rFonts w:ascii="標楷體" w:eastAsia="標楷體" w:hAnsi="標楷體" w:cs="新細明體" w:hint="eastAsia"/>
                <w:b/>
                <w:color w:val="000000"/>
                <w:sz w:val="26"/>
                <w:szCs w:val="20"/>
              </w:rPr>
              <w:t>環境</w:t>
            </w:r>
            <w:r w:rsidRPr="00091064">
              <w:rPr>
                <w:rFonts w:ascii="標楷體" w:eastAsia="標楷體" w:hAnsi="標楷體" w:cs="新細明體" w:hint="eastAsia"/>
                <w:b/>
                <w:color w:val="000000"/>
                <w:sz w:val="26"/>
                <w:szCs w:val="20"/>
              </w:rPr>
              <w:t>教育】</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環</w:t>
            </w:r>
            <w:r>
              <w:rPr>
                <w:rFonts w:ascii="標楷體" w:eastAsia="標楷體" w:hAnsi="標楷體" w:cs="新細明體" w:hint="eastAsia"/>
                <w:color w:val="000000"/>
                <w:sz w:val="26"/>
                <w:szCs w:val="20"/>
              </w:rPr>
              <w:t xml:space="preserve">E2 </w:t>
            </w:r>
            <w:r w:rsidRPr="00295E61">
              <w:rPr>
                <w:rFonts w:ascii="標楷體" w:eastAsia="標楷體" w:hAnsi="標楷體" w:cs="新細明體" w:hint="eastAsia"/>
                <w:color w:val="000000"/>
                <w:sz w:val="26"/>
                <w:szCs w:val="20"/>
              </w:rPr>
              <w:t>覺知生物生命的美與價值，關懷動、植物的生命。</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環</w:t>
            </w:r>
            <w:r>
              <w:rPr>
                <w:rFonts w:ascii="標楷體" w:eastAsia="標楷體" w:hAnsi="標楷體" w:cs="新細明體" w:hint="eastAsia"/>
                <w:color w:val="000000"/>
                <w:sz w:val="26"/>
                <w:szCs w:val="20"/>
              </w:rPr>
              <w:t xml:space="preserve">E3 </w:t>
            </w:r>
            <w:r w:rsidRPr="00295E61">
              <w:rPr>
                <w:rFonts w:ascii="標楷體" w:eastAsia="標楷體" w:hAnsi="標楷體" w:cs="新細明體" w:hint="eastAsia"/>
                <w:color w:val="000000"/>
                <w:sz w:val="26"/>
                <w:szCs w:val="20"/>
              </w:rPr>
              <w:t>了解人與自然和諧共生，進而保護</w:t>
            </w:r>
            <w:proofErr w:type="gramStart"/>
            <w:r w:rsidRPr="00295E61">
              <w:rPr>
                <w:rFonts w:ascii="標楷體" w:eastAsia="標楷體" w:hAnsi="標楷體" w:cs="新細明體" w:hint="eastAsia"/>
                <w:color w:val="000000"/>
                <w:sz w:val="26"/>
                <w:szCs w:val="20"/>
              </w:rPr>
              <w:t>重要棲</w:t>
            </w:r>
            <w:proofErr w:type="gramEnd"/>
            <w:r w:rsidRPr="00295E61">
              <w:rPr>
                <w:rFonts w:ascii="標楷體" w:eastAsia="標楷體" w:hAnsi="標楷體" w:cs="新細明體" w:hint="eastAsia"/>
                <w:color w:val="000000"/>
                <w:sz w:val="26"/>
                <w:szCs w:val="20"/>
              </w:rPr>
              <w:t>地。</w:t>
            </w:r>
          </w:p>
          <w:p w:rsidR="00330825" w:rsidRPr="00091064" w:rsidRDefault="00AE62AC" w:rsidP="00330825">
            <w:pPr>
              <w:spacing w:line="260" w:lineRule="exact"/>
              <w:rPr>
                <w:rFonts w:eastAsiaTheme="minorEastAsia"/>
                <w:b/>
                <w:sz w:val="20"/>
                <w:szCs w:val="20"/>
              </w:rPr>
            </w:pPr>
            <w:r w:rsidRPr="00091064">
              <w:rPr>
                <w:rFonts w:ascii="標楷體" w:eastAsia="標楷體" w:hAnsi="標楷體" w:cs="新細明體" w:hint="eastAsia"/>
                <w:b/>
                <w:color w:val="000000"/>
                <w:sz w:val="26"/>
                <w:szCs w:val="20"/>
              </w:rPr>
              <w:t>【</w:t>
            </w:r>
            <w:r>
              <w:rPr>
                <w:rFonts w:ascii="標楷體" w:eastAsia="標楷體" w:hAnsi="標楷體" w:cs="新細明體" w:hint="eastAsia"/>
                <w:b/>
                <w:color w:val="000000"/>
                <w:sz w:val="26"/>
                <w:szCs w:val="20"/>
              </w:rPr>
              <w:t>資訊</w:t>
            </w:r>
            <w:r w:rsidRPr="00091064">
              <w:rPr>
                <w:rFonts w:ascii="標楷體" w:eastAsia="標楷體" w:hAnsi="標楷體" w:cs="新細明體" w:hint="eastAsia"/>
                <w:b/>
                <w:color w:val="000000"/>
                <w:sz w:val="26"/>
                <w:szCs w:val="20"/>
              </w:rPr>
              <w:t>教育】</w:t>
            </w:r>
          </w:p>
          <w:p w:rsidR="00330825" w:rsidRPr="00295E61" w:rsidRDefault="00AE62AC" w:rsidP="00330825">
            <w:pPr>
              <w:spacing w:line="260" w:lineRule="exact"/>
              <w:rPr>
                <w:rFonts w:eastAsiaTheme="minorEastAsia"/>
                <w:sz w:val="20"/>
                <w:szCs w:val="20"/>
              </w:rPr>
            </w:pPr>
            <w:r w:rsidRPr="00295E61">
              <w:rPr>
                <w:rFonts w:ascii="標楷體" w:eastAsia="標楷體" w:hAnsi="標楷體" w:cs="新細明體" w:hint="eastAsia"/>
                <w:color w:val="000000"/>
                <w:sz w:val="26"/>
                <w:szCs w:val="20"/>
              </w:rPr>
              <w:t>資</w:t>
            </w:r>
            <w:r>
              <w:rPr>
                <w:rFonts w:ascii="標楷體" w:eastAsia="標楷體" w:hAnsi="標楷體" w:cs="新細明體" w:hint="eastAsia"/>
                <w:color w:val="000000"/>
                <w:sz w:val="26"/>
                <w:szCs w:val="20"/>
              </w:rPr>
              <w:t xml:space="preserve">E2 </w:t>
            </w:r>
            <w:r w:rsidRPr="00295E61">
              <w:rPr>
                <w:rFonts w:ascii="標楷體" w:eastAsia="標楷體" w:hAnsi="標楷體" w:cs="新細明體" w:hint="eastAsia"/>
                <w:color w:val="000000"/>
                <w:sz w:val="26"/>
                <w:szCs w:val="20"/>
              </w:rPr>
              <w:t>使用資訊科技解決生活中簡單的問題。</w:t>
            </w:r>
          </w:p>
        </w:tc>
      </w:tr>
    </w:tbl>
    <w:p w:rsidR="00F24EC7" w:rsidRDefault="00F24EC7" w:rsidP="005A5B68">
      <w:pPr>
        <w:jc w:val="center"/>
        <w:rPr>
          <w:rFonts w:ascii="標楷體" w:eastAsia="標楷體" w:hAnsi="標楷體"/>
        </w:rPr>
      </w:pPr>
    </w:p>
    <w:p w:rsidR="00F24EC7" w:rsidRDefault="00F24EC7">
      <w:pPr>
        <w:rPr>
          <w:rFonts w:ascii="標楷體" w:eastAsia="標楷體" w:hAnsi="標楷體"/>
        </w:rPr>
      </w:pPr>
      <w:r>
        <w:rPr>
          <w:rFonts w:ascii="標楷體" w:eastAsia="標楷體" w:hAnsi="標楷體"/>
        </w:rPr>
        <w:br w:type="page"/>
      </w:r>
    </w:p>
    <w:p w:rsidR="00F24EC7" w:rsidRDefault="00F24EC7" w:rsidP="00F24EC7">
      <w:pPr>
        <w:jc w:val="center"/>
        <w:rPr>
          <w:rFonts w:ascii="標楷體" w:eastAsia="標楷體" w:hAnsi="標楷體"/>
          <w:sz w:val="30"/>
          <w:szCs w:val="30"/>
        </w:rPr>
      </w:pPr>
      <w:r>
        <w:rPr>
          <w:rFonts w:ascii="標楷體" w:eastAsia="標楷體" w:hAnsi="標楷體" w:hint="eastAsia"/>
          <w:b/>
          <w:sz w:val="30"/>
          <w:szCs w:val="30"/>
        </w:rPr>
        <w:lastRenderedPageBreak/>
        <w:t>南投縣</w:t>
      </w:r>
      <w:r w:rsidR="006A4FC5">
        <w:rPr>
          <w:rFonts w:ascii="標楷體" w:eastAsia="標楷體" w:hAnsi="標楷體" w:hint="eastAsia"/>
          <w:b/>
          <w:sz w:val="30"/>
          <w:szCs w:val="30"/>
        </w:rPr>
        <w:t>萬豐</w:t>
      </w:r>
      <w:r>
        <w:rPr>
          <w:rFonts w:ascii="標楷體" w:eastAsia="標楷體" w:hAnsi="標楷體" w:hint="eastAsia"/>
          <w:b/>
          <w:sz w:val="30"/>
          <w:szCs w:val="30"/>
        </w:rPr>
        <w:t>國民小學 11</w:t>
      </w:r>
      <w:r w:rsidR="00361175">
        <w:rPr>
          <w:rFonts w:ascii="標楷體" w:eastAsia="標楷體" w:hAnsi="標楷體" w:hint="eastAsia"/>
          <w:b/>
          <w:sz w:val="30"/>
          <w:szCs w:val="30"/>
        </w:rPr>
        <w:t>3</w:t>
      </w:r>
      <w:r>
        <w:rPr>
          <w:rFonts w:ascii="標楷體" w:eastAsia="標楷體" w:hAnsi="標楷體" w:hint="eastAsia"/>
          <w:b/>
          <w:sz w:val="30"/>
          <w:szCs w:val="30"/>
        </w:rPr>
        <w:t>學年</w:t>
      </w:r>
      <w:proofErr w:type="gramStart"/>
      <w:r>
        <w:rPr>
          <w:rFonts w:ascii="標楷體" w:eastAsia="標楷體" w:hAnsi="標楷體" w:hint="eastAsia"/>
          <w:b/>
          <w:sz w:val="30"/>
          <w:szCs w:val="30"/>
        </w:rPr>
        <w:t>度部定課程</w:t>
      </w:r>
      <w:proofErr w:type="gramEnd"/>
      <w:r>
        <w:rPr>
          <w:rFonts w:ascii="標楷體" w:eastAsia="標楷體" w:hAnsi="標楷體" w:hint="eastAsia"/>
          <w:b/>
          <w:sz w:val="30"/>
          <w:szCs w:val="30"/>
        </w:rPr>
        <w:t>計畫</w:t>
      </w:r>
    </w:p>
    <w:p w:rsidR="00F24EC7" w:rsidRDefault="00F24EC7" w:rsidP="00F24EC7">
      <w:pPr>
        <w:rPr>
          <w:rFonts w:ascii="標楷體" w:eastAsia="標楷體" w:hAnsi="標楷體"/>
          <w:color w:val="FF0000"/>
          <w:sz w:val="32"/>
          <w:szCs w:val="32"/>
        </w:rPr>
      </w:pPr>
      <w:r>
        <w:rPr>
          <w:rFonts w:ascii="標楷體" w:eastAsia="標楷體" w:hAnsi="標楷體" w:hint="eastAsia"/>
          <w:sz w:val="32"/>
          <w:szCs w:val="32"/>
        </w:rPr>
        <w:t>【第二學期】</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195"/>
        <w:gridCol w:w="5288"/>
        <w:gridCol w:w="2126"/>
        <w:gridCol w:w="5769"/>
      </w:tblGrid>
      <w:tr w:rsidR="00F24EC7" w:rsidTr="00F24EC7">
        <w:trPr>
          <w:trHeight w:val="680"/>
        </w:trPr>
        <w:tc>
          <w:tcPr>
            <w:tcW w:w="1195" w:type="dxa"/>
            <w:tcBorders>
              <w:top w:val="double" w:sz="4" w:space="0" w:color="auto"/>
              <w:left w:val="double" w:sz="4" w:space="0" w:color="auto"/>
              <w:bottom w:val="single" w:sz="6" w:space="0" w:color="auto"/>
              <w:right w:val="single" w:sz="6" w:space="0" w:color="auto"/>
            </w:tcBorders>
            <w:vAlign w:val="center"/>
            <w:hideMark/>
          </w:tcPr>
          <w:p w:rsidR="00F24EC7" w:rsidRDefault="00F24EC7">
            <w:pPr>
              <w:jc w:val="center"/>
              <w:rPr>
                <w:rFonts w:ascii="標楷體" w:eastAsia="標楷體" w:hAnsi="標楷體"/>
                <w:sz w:val="28"/>
              </w:rPr>
            </w:pPr>
            <w:r>
              <w:rPr>
                <w:rFonts w:ascii="標楷體" w:eastAsia="標楷體" w:hAnsi="標楷體" w:hint="eastAsia"/>
                <w:sz w:val="28"/>
              </w:rPr>
              <w:t>領域</w:t>
            </w:r>
          </w:p>
          <w:p w:rsidR="00F24EC7" w:rsidRDefault="00F24EC7">
            <w:pPr>
              <w:jc w:val="center"/>
              <w:rPr>
                <w:rFonts w:ascii="標楷體" w:eastAsia="標楷體" w:hAnsi="標楷體"/>
                <w:sz w:val="28"/>
              </w:rPr>
            </w:pPr>
            <w:r>
              <w:rPr>
                <w:rFonts w:ascii="標楷體" w:eastAsia="標楷體" w:hAnsi="標楷體" w:hint="eastAsia"/>
                <w:sz w:val="28"/>
              </w:rPr>
              <w:t>/科目</w:t>
            </w:r>
          </w:p>
        </w:tc>
        <w:tc>
          <w:tcPr>
            <w:tcW w:w="5288" w:type="dxa"/>
            <w:tcBorders>
              <w:top w:val="double" w:sz="4" w:space="0" w:color="auto"/>
              <w:left w:val="single" w:sz="6" w:space="0" w:color="auto"/>
              <w:bottom w:val="single" w:sz="6" w:space="0" w:color="auto"/>
              <w:right w:val="single" w:sz="6" w:space="0" w:color="auto"/>
            </w:tcBorders>
            <w:vAlign w:val="center"/>
            <w:hideMark/>
          </w:tcPr>
          <w:p w:rsidR="00F24EC7" w:rsidRDefault="00F24EC7">
            <w:pPr>
              <w:rPr>
                <w:rFonts w:ascii="標楷體" w:eastAsia="標楷體" w:hAnsi="標楷體"/>
                <w:color w:val="000000" w:themeColor="text1"/>
                <w:sz w:val="28"/>
                <w:lang w:eastAsia="zh-HK"/>
              </w:rPr>
            </w:pPr>
            <w:r>
              <w:rPr>
                <w:rFonts w:ascii="標楷體" w:eastAsia="標楷體" w:hAnsi="標楷體" w:hint="eastAsia"/>
                <w:color w:val="000000"/>
                <w:sz w:val="28"/>
              </w:rPr>
              <w:t>藝術</w:t>
            </w:r>
          </w:p>
        </w:tc>
        <w:tc>
          <w:tcPr>
            <w:tcW w:w="2126" w:type="dxa"/>
            <w:tcBorders>
              <w:top w:val="double" w:sz="4" w:space="0" w:color="auto"/>
              <w:left w:val="single" w:sz="6" w:space="0" w:color="auto"/>
              <w:bottom w:val="single" w:sz="6" w:space="0" w:color="auto"/>
              <w:right w:val="single" w:sz="6" w:space="0" w:color="auto"/>
            </w:tcBorders>
            <w:vAlign w:val="center"/>
            <w:hideMark/>
          </w:tcPr>
          <w:p w:rsidR="00F24EC7" w:rsidRDefault="00F24EC7">
            <w:pPr>
              <w:jc w:val="center"/>
              <w:rPr>
                <w:rFonts w:ascii="標楷體" w:eastAsia="標楷體" w:hAnsi="標楷體"/>
                <w:color w:val="000000" w:themeColor="text1"/>
                <w:sz w:val="28"/>
              </w:rPr>
            </w:pPr>
            <w:r>
              <w:rPr>
                <w:rFonts w:ascii="標楷體" w:eastAsia="標楷體" w:hAnsi="標楷體" w:hint="eastAsia"/>
                <w:color w:val="000000" w:themeColor="text1"/>
                <w:sz w:val="28"/>
              </w:rPr>
              <w:t>年級/班級</w:t>
            </w:r>
          </w:p>
        </w:tc>
        <w:tc>
          <w:tcPr>
            <w:tcW w:w="5769" w:type="dxa"/>
            <w:tcBorders>
              <w:top w:val="double" w:sz="4" w:space="0" w:color="auto"/>
              <w:left w:val="single" w:sz="6" w:space="0" w:color="auto"/>
              <w:bottom w:val="single" w:sz="6" w:space="0" w:color="auto"/>
              <w:right w:val="double" w:sz="4" w:space="0" w:color="auto"/>
            </w:tcBorders>
            <w:vAlign w:val="center"/>
            <w:hideMark/>
          </w:tcPr>
          <w:p w:rsidR="00F24EC7" w:rsidRDefault="00F24EC7">
            <w:pPr>
              <w:rPr>
                <w:rFonts w:ascii="標楷體" w:eastAsia="標楷體" w:hAnsi="標楷體"/>
                <w:color w:val="000000" w:themeColor="text1"/>
                <w:sz w:val="28"/>
                <w:shd w:val="pct15" w:color="auto" w:fill="FFFFFF"/>
              </w:rPr>
            </w:pPr>
            <w:r>
              <w:rPr>
                <w:rFonts w:ascii="標楷體" w:eastAsia="標楷體" w:hAnsi="標楷體" w:hint="eastAsia"/>
                <w:color w:val="000000"/>
                <w:sz w:val="28"/>
              </w:rPr>
              <w:t>五年級</w:t>
            </w:r>
          </w:p>
        </w:tc>
      </w:tr>
      <w:tr w:rsidR="00F24EC7" w:rsidTr="00F24EC7">
        <w:trPr>
          <w:trHeight w:val="680"/>
        </w:trPr>
        <w:tc>
          <w:tcPr>
            <w:tcW w:w="1195" w:type="dxa"/>
            <w:tcBorders>
              <w:top w:val="single" w:sz="6" w:space="0" w:color="auto"/>
              <w:left w:val="double" w:sz="4" w:space="0" w:color="auto"/>
              <w:bottom w:val="double" w:sz="4" w:space="0" w:color="auto"/>
              <w:right w:val="single" w:sz="6" w:space="0" w:color="auto"/>
            </w:tcBorders>
            <w:vAlign w:val="center"/>
            <w:hideMark/>
          </w:tcPr>
          <w:p w:rsidR="00F24EC7" w:rsidRDefault="00F24EC7">
            <w:pPr>
              <w:jc w:val="center"/>
              <w:rPr>
                <w:rFonts w:ascii="標楷體" w:eastAsia="標楷體" w:hAnsi="標楷體"/>
                <w:sz w:val="28"/>
              </w:rPr>
            </w:pPr>
            <w:r>
              <w:rPr>
                <w:rFonts w:ascii="標楷體" w:eastAsia="標楷體" w:hAnsi="標楷體" w:hint="eastAsia"/>
                <w:sz w:val="28"/>
              </w:rPr>
              <w:t>教師</w:t>
            </w:r>
          </w:p>
        </w:tc>
        <w:tc>
          <w:tcPr>
            <w:tcW w:w="5288" w:type="dxa"/>
            <w:tcBorders>
              <w:top w:val="single" w:sz="6" w:space="0" w:color="auto"/>
              <w:left w:val="single" w:sz="6" w:space="0" w:color="auto"/>
              <w:bottom w:val="double" w:sz="4" w:space="0" w:color="auto"/>
              <w:right w:val="single" w:sz="6" w:space="0" w:color="auto"/>
            </w:tcBorders>
            <w:vAlign w:val="center"/>
          </w:tcPr>
          <w:p w:rsidR="00F24EC7" w:rsidRDefault="00361175">
            <w:pPr>
              <w:rPr>
                <w:rFonts w:ascii="標楷體" w:eastAsia="標楷體" w:hAnsi="標楷體"/>
                <w:color w:val="000000" w:themeColor="text1"/>
                <w:sz w:val="28"/>
              </w:rPr>
            </w:pPr>
            <w:r>
              <w:rPr>
                <w:rFonts w:ascii="標楷體" w:eastAsia="標楷體" w:hAnsi="標楷體" w:hint="eastAsia"/>
                <w:color w:val="000000" w:themeColor="text1"/>
                <w:sz w:val="28"/>
              </w:rPr>
              <w:t>吳浩男</w:t>
            </w:r>
          </w:p>
        </w:tc>
        <w:tc>
          <w:tcPr>
            <w:tcW w:w="2126" w:type="dxa"/>
            <w:tcBorders>
              <w:top w:val="single" w:sz="6" w:space="0" w:color="auto"/>
              <w:left w:val="single" w:sz="6" w:space="0" w:color="auto"/>
              <w:bottom w:val="double" w:sz="4" w:space="0" w:color="auto"/>
              <w:right w:val="single" w:sz="6" w:space="0" w:color="auto"/>
            </w:tcBorders>
            <w:vAlign w:val="center"/>
            <w:hideMark/>
          </w:tcPr>
          <w:p w:rsidR="00F24EC7" w:rsidRDefault="00F24EC7">
            <w:pPr>
              <w:jc w:val="center"/>
              <w:rPr>
                <w:rFonts w:ascii="標楷體" w:eastAsia="標楷體" w:hAnsi="標楷體"/>
                <w:color w:val="000000" w:themeColor="text1"/>
                <w:sz w:val="28"/>
              </w:rPr>
            </w:pPr>
            <w:r>
              <w:rPr>
                <w:rFonts w:ascii="標楷體" w:eastAsia="標楷體" w:hAnsi="標楷體" w:hint="eastAsia"/>
                <w:color w:val="000000" w:themeColor="text1"/>
                <w:sz w:val="28"/>
              </w:rPr>
              <w:t>上課</w:t>
            </w:r>
            <w:proofErr w:type="gramStart"/>
            <w:r>
              <w:rPr>
                <w:rFonts w:ascii="標楷體" w:eastAsia="標楷體" w:hAnsi="標楷體" w:hint="eastAsia"/>
                <w:color w:val="000000" w:themeColor="text1"/>
                <w:sz w:val="28"/>
              </w:rPr>
              <w:t>週</w:t>
            </w:r>
            <w:proofErr w:type="gramEnd"/>
            <w:r>
              <w:rPr>
                <w:rFonts w:ascii="標楷體" w:eastAsia="標楷體" w:hAnsi="標楷體" w:hint="eastAsia"/>
                <w:color w:val="000000" w:themeColor="text1"/>
                <w:sz w:val="28"/>
              </w:rPr>
              <w:t>/節數</w:t>
            </w:r>
          </w:p>
        </w:tc>
        <w:tc>
          <w:tcPr>
            <w:tcW w:w="5769" w:type="dxa"/>
            <w:tcBorders>
              <w:top w:val="single" w:sz="6" w:space="0" w:color="auto"/>
              <w:left w:val="single" w:sz="6" w:space="0" w:color="auto"/>
              <w:bottom w:val="double" w:sz="4" w:space="0" w:color="auto"/>
              <w:right w:val="double" w:sz="4" w:space="0" w:color="auto"/>
            </w:tcBorders>
            <w:vAlign w:val="center"/>
            <w:hideMark/>
          </w:tcPr>
          <w:p w:rsidR="00F24EC7" w:rsidRDefault="000D7563">
            <w:pPr>
              <w:rPr>
                <w:rFonts w:ascii="標楷體" w:eastAsia="標楷體" w:hAnsi="標楷體"/>
                <w:color w:val="000000" w:themeColor="text1"/>
                <w:sz w:val="28"/>
                <w:shd w:val="pct15" w:color="auto" w:fill="FFFFFF"/>
              </w:rPr>
            </w:pPr>
            <w:r>
              <w:rPr>
                <w:rFonts w:ascii="標楷體" w:eastAsia="標楷體" w:hAnsi="標楷體" w:hint="eastAsia"/>
                <w:color w:val="000000"/>
                <w:sz w:val="28"/>
              </w:rPr>
              <w:t>每週</w:t>
            </w:r>
            <w:r w:rsidR="00F24EC7">
              <w:rPr>
                <w:rFonts w:ascii="標楷體" w:eastAsia="標楷體" w:hAnsi="標楷體" w:hint="eastAsia"/>
                <w:color w:val="000000"/>
                <w:sz w:val="28"/>
              </w:rPr>
              <w:t>3節，</w:t>
            </w:r>
            <w:r>
              <w:rPr>
                <w:rFonts w:ascii="標楷體" w:eastAsia="標楷體" w:hAnsi="標楷體" w:hint="eastAsia"/>
                <w:color w:val="000000"/>
                <w:sz w:val="28"/>
              </w:rPr>
              <w:t>20</w:t>
            </w:r>
            <w:proofErr w:type="gramStart"/>
            <w:r>
              <w:rPr>
                <w:rFonts w:ascii="標楷體" w:eastAsia="標楷體" w:hAnsi="標楷體" w:hint="eastAsia"/>
                <w:color w:val="000000"/>
                <w:sz w:val="28"/>
              </w:rPr>
              <w:t>週</w:t>
            </w:r>
            <w:proofErr w:type="gramEnd"/>
            <w:r>
              <w:rPr>
                <w:rFonts w:ascii="標楷體" w:eastAsia="標楷體" w:hAnsi="標楷體" w:hint="eastAsia"/>
                <w:color w:val="000000"/>
                <w:sz w:val="28"/>
              </w:rPr>
              <w:t>，共</w:t>
            </w:r>
            <w:r w:rsidR="00F24EC7">
              <w:rPr>
                <w:rFonts w:ascii="標楷體" w:eastAsia="標楷體" w:hAnsi="標楷體" w:hint="eastAsia"/>
                <w:color w:val="000000"/>
                <w:sz w:val="28"/>
              </w:rPr>
              <w:t>60節</w:t>
            </w:r>
          </w:p>
        </w:tc>
      </w:tr>
    </w:tbl>
    <w:p w:rsidR="00F24EC7" w:rsidRDefault="00F24EC7" w:rsidP="00F24EC7">
      <w:pPr>
        <w:spacing w:line="60" w:lineRule="auto"/>
        <w:jc w:val="center"/>
        <w:rPr>
          <w:rFonts w:ascii="標楷體" w:eastAsia="標楷體" w:hAnsi="標楷體"/>
          <w:sz w:val="36"/>
          <w:szCs w:val="36"/>
        </w:rPr>
      </w:pPr>
    </w:p>
    <w:tbl>
      <w:tblPr>
        <w:tblW w:w="0"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096"/>
        <w:gridCol w:w="1701"/>
        <w:gridCol w:w="1792"/>
        <w:gridCol w:w="4969"/>
        <w:gridCol w:w="2126"/>
        <w:gridCol w:w="2694"/>
      </w:tblGrid>
      <w:tr w:rsidR="00F24EC7" w:rsidTr="00F24EC7">
        <w:trPr>
          <w:trHeight w:val="856"/>
        </w:trPr>
        <w:tc>
          <w:tcPr>
            <w:tcW w:w="14378" w:type="dxa"/>
            <w:gridSpan w:val="6"/>
            <w:tcBorders>
              <w:top w:val="double" w:sz="4" w:space="0" w:color="auto"/>
              <w:left w:val="double" w:sz="4" w:space="0" w:color="auto"/>
              <w:bottom w:val="single" w:sz="6" w:space="0" w:color="auto"/>
              <w:right w:val="double" w:sz="4" w:space="0" w:color="auto"/>
            </w:tcBorders>
            <w:hideMark/>
          </w:tcPr>
          <w:p w:rsidR="00F24EC7" w:rsidRDefault="00F24EC7">
            <w:pPr>
              <w:rPr>
                <w:rFonts w:ascii="標楷體" w:eastAsia="標楷體" w:hAnsi="標楷體"/>
                <w:color w:val="FF0000"/>
                <w:sz w:val="26"/>
                <w:szCs w:val="26"/>
              </w:rPr>
            </w:pPr>
            <w:r>
              <w:rPr>
                <w:rFonts w:ascii="標楷體" w:eastAsia="標楷體" w:hAnsi="標楷體" w:hint="eastAsia"/>
                <w:color w:val="FF0000"/>
                <w:sz w:val="26"/>
                <w:szCs w:val="26"/>
              </w:rPr>
              <w:t>課程目標:</w:t>
            </w:r>
          </w:p>
          <w:p w:rsidR="00F24EC7" w:rsidRDefault="00F24EC7">
            <w:pPr>
              <w:rPr>
                <w:rFonts w:ascii="標楷體" w:eastAsia="標楷體" w:hAnsi="標楷體"/>
                <w:sz w:val="26"/>
                <w:szCs w:val="26"/>
              </w:rPr>
            </w:pPr>
            <w:r>
              <w:rPr>
                <w:rFonts w:ascii="標楷體" w:eastAsia="標楷體" w:hAnsi="標楷體" w:hint="eastAsia"/>
                <w:sz w:val="26"/>
                <w:szCs w:val="26"/>
              </w:rPr>
              <w:t>視覺</w:t>
            </w:r>
          </w:p>
          <w:p w:rsidR="00F24EC7" w:rsidRDefault="00F24EC7">
            <w:pPr>
              <w:spacing w:line="260" w:lineRule="exact"/>
              <w:rPr>
                <w:rFonts w:eastAsiaTheme="minorEastAsia"/>
                <w:color w:val="000000" w:themeColor="text1"/>
                <w:sz w:val="20"/>
                <w:szCs w:val="20"/>
              </w:rPr>
            </w:pPr>
            <w:r>
              <w:rPr>
                <w:rFonts w:ascii="標楷體" w:eastAsia="標楷體" w:hAnsi="標楷體" w:hint="eastAsia"/>
                <w:color w:val="000000" w:themeColor="text1"/>
                <w:sz w:val="26"/>
                <w:szCs w:val="20"/>
              </w:rPr>
              <w:t>1 能觀察並描述扉頁插畫中的內容。</w:t>
            </w:r>
          </w:p>
          <w:p w:rsidR="00F24EC7" w:rsidRDefault="00F24EC7">
            <w:pPr>
              <w:spacing w:line="260" w:lineRule="exact"/>
              <w:rPr>
                <w:rFonts w:eastAsiaTheme="minorEastAsia"/>
                <w:color w:val="000000" w:themeColor="text1"/>
                <w:sz w:val="20"/>
                <w:szCs w:val="20"/>
              </w:rPr>
            </w:pPr>
            <w:r>
              <w:rPr>
                <w:rFonts w:ascii="標楷體" w:eastAsia="標楷體" w:hAnsi="標楷體" w:hint="eastAsia"/>
                <w:color w:val="000000" w:themeColor="text1"/>
                <w:sz w:val="26"/>
                <w:szCs w:val="20"/>
              </w:rPr>
              <w:t>2 能分享個人觀點並尊重他人的想法。</w:t>
            </w:r>
          </w:p>
          <w:p w:rsidR="00F24EC7" w:rsidRDefault="00F24EC7">
            <w:pPr>
              <w:spacing w:line="260" w:lineRule="exact"/>
              <w:rPr>
                <w:rFonts w:eastAsiaTheme="minorEastAsia"/>
                <w:color w:val="000000" w:themeColor="text1"/>
                <w:sz w:val="20"/>
                <w:szCs w:val="20"/>
              </w:rPr>
            </w:pPr>
            <w:r>
              <w:rPr>
                <w:rFonts w:ascii="標楷體" w:eastAsia="標楷體" w:hAnsi="標楷體" w:hint="eastAsia"/>
                <w:color w:val="000000" w:themeColor="text1"/>
                <w:sz w:val="26"/>
                <w:szCs w:val="20"/>
              </w:rPr>
              <w:t>3 能觀察古畫並描述</w:t>
            </w:r>
            <w:proofErr w:type="gramStart"/>
            <w:r>
              <w:rPr>
                <w:rFonts w:ascii="標楷體" w:eastAsia="標楷體" w:hAnsi="標楷體" w:hint="eastAsia"/>
                <w:color w:val="000000" w:themeColor="text1"/>
                <w:sz w:val="26"/>
                <w:szCs w:val="20"/>
              </w:rPr>
              <w:t>童玩從過去</w:t>
            </w:r>
            <w:proofErr w:type="gramEnd"/>
            <w:r>
              <w:rPr>
                <w:rFonts w:ascii="標楷體" w:eastAsia="標楷體" w:hAnsi="標楷體" w:hint="eastAsia"/>
                <w:color w:val="000000" w:themeColor="text1"/>
                <w:sz w:val="26"/>
                <w:szCs w:val="20"/>
              </w:rPr>
              <w:t>到現在之間的變化和異同。</w:t>
            </w:r>
          </w:p>
          <w:p w:rsidR="00F24EC7" w:rsidRDefault="00F24EC7">
            <w:pPr>
              <w:spacing w:line="260" w:lineRule="exact"/>
              <w:rPr>
                <w:rFonts w:eastAsiaTheme="minorEastAsia"/>
                <w:color w:val="000000" w:themeColor="text1"/>
                <w:sz w:val="20"/>
                <w:szCs w:val="20"/>
              </w:rPr>
            </w:pPr>
            <w:r>
              <w:rPr>
                <w:rFonts w:ascii="標楷體" w:eastAsia="標楷體" w:hAnsi="標楷體" w:hint="eastAsia"/>
                <w:color w:val="000000" w:themeColor="text1"/>
                <w:sz w:val="26"/>
                <w:szCs w:val="20"/>
              </w:rPr>
              <w:t>4 能分享自己知道的童玩記憶與體驗。</w:t>
            </w:r>
          </w:p>
          <w:p w:rsidR="00F24EC7" w:rsidRDefault="00F24EC7">
            <w:pPr>
              <w:spacing w:line="260" w:lineRule="exact"/>
              <w:rPr>
                <w:rFonts w:eastAsiaTheme="minorEastAsia"/>
                <w:color w:val="000000" w:themeColor="text1"/>
                <w:sz w:val="20"/>
                <w:szCs w:val="20"/>
              </w:rPr>
            </w:pPr>
            <w:r>
              <w:rPr>
                <w:rFonts w:ascii="標楷體" w:eastAsia="標楷體" w:hAnsi="標楷體" w:hint="eastAsia"/>
                <w:color w:val="000000" w:themeColor="text1"/>
                <w:sz w:val="26"/>
                <w:szCs w:val="20"/>
              </w:rPr>
              <w:t>5 能認知過去到現在童玩的發展與變化。</w:t>
            </w:r>
          </w:p>
          <w:p w:rsidR="00F24EC7" w:rsidRDefault="00F24EC7">
            <w:pPr>
              <w:spacing w:line="260" w:lineRule="exact"/>
              <w:rPr>
                <w:rFonts w:eastAsiaTheme="minorEastAsia"/>
                <w:color w:val="000000" w:themeColor="text1"/>
                <w:sz w:val="20"/>
                <w:szCs w:val="20"/>
              </w:rPr>
            </w:pPr>
            <w:r>
              <w:rPr>
                <w:rFonts w:ascii="標楷體" w:eastAsia="標楷體" w:hAnsi="標楷體" w:hint="eastAsia"/>
                <w:color w:val="000000" w:themeColor="text1"/>
                <w:sz w:val="26"/>
                <w:szCs w:val="20"/>
              </w:rPr>
              <w:t>6 能分享自己或長輩曾經玩過的童玩。</w:t>
            </w:r>
          </w:p>
          <w:p w:rsidR="00F24EC7" w:rsidRDefault="00F24EC7">
            <w:pPr>
              <w:spacing w:line="260" w:lineRule="exact"/>
              <w:rPr>
                <w:rFonts w:eastAsiaTheme="minorEastAsia"/>
                <w:color w:val="000000" w:themeColor="text1"/>
                <w:sz w:val="20"/>
                <w:szCs w:val="20"/>
              </w:rPr>
            </w:pPr>
            <w:r>
              <w:rPr>
                <w:rFonts w:ascii="標楷體" w:eastAsia="標楷體" w:hAnsi="標楷體" w:hint="eastAsia"/>
                <w:color w:val="000000" w:themeColor="text1"/>
                <w:sz w:val="26"/>
                <w:szCs w:val="20"/>
              </w:rPr>
              <w:t>7 能觀察七巧板圖例並說出和生活實物形象特徵之關聯性。</w:t>
            </w:r>
          </w:p>
          <w:p w:rsidR="00F24EC7" w:rsidRDefault="00F24EC7">
            <w:pPr>
              <w:spacing w:line="260" w:lineRule="exact"/>
              <w:rPr>
                <w:rFonts w:eastAsiaTheme="minorEastAsia"/>
                <w:color w:val="000000" w:themeColor="text1"/>
                <w:sz w:val="20"/>
                <w:szCs w:val="20"/>
              </w:rPr>
            </w:pPr>
            <w:r>
              <w:rPr>
                <w:rFonts w:ascii="標楷體" w:eastAsia="標楷體" w:hAnsi="標楷體" w:hint="eastAsia"/>
                <w:color w:val="000000" w:themeColor="text1"/>
                <w:sz w:val="26"/>
                <w:szCs w:val="20"/>
              </w:rPr>
              <w:t>8 能探索與嘗試同主題下，七巧板各種多元的排法。</w:t>
            </w:r>
          </w:p>
          <w:p w:rsidR="00F24EC7" w:rsidRDefault="00F24EC7">
            <w:pPr>
              <w:spacing w:line="260" w:lineRule="exact"/>
              <w:rPr>
                <w:rFonts w:eastAsiaTheme="minorEastAsia"/>
                <w:color w:val="000000" w:themeColor="text1"/>
                <w:sz w:val="20"/>
                <w:szCs w:val="20"/>
              </w:rPr>
            </w:pPr>
            <w:r>
              <w:rPr>
                <w:rFonts w:ascii="標楷體" w:eastAsia="標楷體" w:hAnsi="標楷體" w:hint="eastAsia"/>
                <w:color w:val="000000" w:themeColor="text1"/>
                <w:sz w:val="26"/>
                <w:szCs w:val="20"/>
              </w:rPr>
              <w:t>9 能運用課本附件之七巧板進行練習。</w:t>
            </w:r>
          </w:p>
          <w:p w:rsidR="00F24EC7" w:rsidRDefault="00F24EC7">
            <w:pPr>
              <w:spacing w:line="260" w:lineRule="exact"/>
              <w:rPr>
                <w:rFonts w:eastAsiaTheme="minorEastAsia"/>
                <w:color w:val="000000" w:themeColor="text1"/>
                <w:sz w:val="20"/>
                <w:szCs w:val="20"/>
              </w:rPr>
            </w:pPr>
            <w:r>
              <w:rPr>
                <w:rFonts w:ascii="標楷體" w:eastAsia="標楷體" w:hAnsi="標楷體" w:hint="eastAsia"/>
                <w:color w:val="000000" w:themeColor="text1"/>
                <w:sz w:val="26"/>
                <w:szCs w:val="20"/>
              </w:rPr>
              <w:t>10 能認識各種利用橡皮筋特性而產生的童玩。</w:t>
            </w:r>
          </w:p>
          <w:p w:rsidR="00F24EC7" w:rsidRDefault="00F24EC7">
            <w:pPr>
              <w:spacing w:line="260" w:lineRule="exact"/>
              <w:rPr>
                <w:rFonts w:eastAsiaTheme="minorEastAsia"/>
                <w:color w:val="000000" w:themeColor="text1"/>
                <w:sz w:val="20"/>
                <w:szCs w:val="20"/>
              </w:rPr>
            </w:pPr>
            <w:r>
              <w:rPr>
                <w:rFonts w:ascii="標楷體" w:eastAsia="標楷體" w:hAnsi="標楷體" w:hint="eastAsia"/>
                <w:color w:val="000000" w:themeColor="text1"/>
                <w:sz w:val="26"/>
                <w:szCs w:val="20"/>
              </w:rPr>
              <w:t>11 能運用橡皮筋並參考範例學習製作或自行規畫創作，完成一件玩具作品。</w:t>
            </w:r>
          </w:p>
          <w:p w:rsidR="00F24EC7" w:rsidRDefault="00F24EC7">
            <w:pPr>
              <w:spacing w:line="260" w:lineRule="exact"/>
              <w:rPr>
                <w:rFonts w:eastAsiaTheme="minorEastAsia"/>
                <w:color w:val="000000" w:themeColor="text1"/>
                <w:sz w:val="20"/>
                <w:szCs w:val="20"/>
              </w:rPr>
            </w:pPr>
            <w:r>
              <w:rPr>
                <w:rFonts w:ascii="標楷體" w:eastAsia="標楷體" w:hAnsi="標楷體" w:hint="eastAsia"/>
                <w:color w:val="000000" w:themeColor="text1"/>
                <w:sz w:val="26"/>
                <w:szCs w:val="20"/>
              </w:rPr>
              <w:t>12 能分享和扉頁插畫相同的環境空間中曾見過的雕塑。</w:t>
            </w:r>
          </w:p>
          <w:p w:rsidR="00F24EC7" w:rsidRDefault="00F24EC7">
            <w:pPr>
              <w:spacing w:line="260" w:lineRule="exact"/>
              <w:rPr>
                <w:rFonts w:eastAsiaTheme="minorEastAsia"/>
                <w:color w:val="000000" w:themeColor="text1"/>
                <w:sz w:val="20"/>
                <w:szCs w:val="20"/>
              </w:rPr>
            </w:pPr>
            <w:r>
              <w:rPr>
                <w:rFonts w:ascii="標楷體" w:eastAsia="標楷體" w:hAnsi="標楷體" w:hint="eastAsia"/>
                <w:color w:val="000000" w:themeColor="text1"/>
                <w:sz w:val="26"/>
                <w:szCs w:val="20"/>
              </w:rPr>
              <w:t>13 能適當的表達個人觀點。</w:t>
            </w:r>
          </w:p>
          <w:p w:rsidR="00F24EC7" w:rsidRDefault="00F24EC7">
            <w:pPr>
              <w:spacing w:line="260" w:lineRule="exact"/>
              <w:rPr>
                <w:rFonts w:eastAsiaTheme="minorEastAsia"/>
                <w:color w:val="000000" w:themeColor="text1"/>
                <w:sz w:val="20"/>
                <w:szCs w:val="20"/>
              </w:rPr>
            </w:pPr>
            <w:r>
              <w:rPr>
                <w:rFonts w:ascii="標楷體" w:eastAsia="標楷體" w:hAnsi="標楷體" w:hint="eastAsia"/>
                <w:color w:val="000000" w:themeColor="text1"/>
                <w:sz w:val="26"/>
                <w:szCs w:val="20"/>
              </w:rPr>
              <w:t>14 能欣賞與討論不同時代的雕塑之美。</w:t>
            </w:r>
          </w:p>
          <w:p w:rsidR="00F24EC7" w:rsidRDefault="00F24EC7">
            <w:pPr>
              <w:spacing w:line="260" w:lineRule="exact"/>
              <w:rPr>
                <w:rFonts w:eastAsiaTheme="minorEastAsia"/>
                <w:color w:val="000000" w:themeColor="text1"/>
                <w:sz w:val="20"/>
                <w:szCs w:val="20"/>
              </w:rPr>
            </w:pPr>
            <w:r>
              <w:rPr>
                <w:rFonts w:ascii="標楷體" w:eastAsia="標楷體" w:hAnsi="標楷體" w:hint="eastAsia"/>
                <w:color w:val="000000" w:themeColor="text1"/>
                <w:sz w:val="26"/>
                <w:szCs w:val="20"/>
              </w:rPr>
              <w:t>15 能說出課本圖例中的雕塑和人類生活的關係。</w:t>
            </w:r>
          </w:p>
          <w:p w:rsidR="00F24EC7" w:rsidRDefault="00F24EC7">
            <w:pPr>
              <w:spacing w:line="260" w:lineRule="exact"/>
              <w:rPr>
                <w:rFonts w:eastAsiaTheme="minorEastAsia"/>
                <w:color w:val="000000" w:themeColor="text1"/>
                <w:sz w:val="20"/>
                <w:szCs w:val="20"/>
              </w:rPr>
            </w:pPr>
            <w:r>
              <w:rPr>
                <w:rFonts w:ascii="標楷體" w:eastAsia="標楷體" w:hAnsi="標楷體" w:hint="eastAsia"/>
                <w:color w:val="000000" w:themeColor="text1"/>
                <w:sz w:val="26"/>
                <w:szCs w:val="20"/>
              </w:rPr>
              <w:t>16 能認識與欣賞現代多元的雕塑類型與美感。</w:t>
            </w:r>
          </w:p>
          <w:p w:rsidR="00F24EC7" w:rsidRDefault="00F24EC7">
            <w:pPr>
              <w:spacing w:line="260" w:lineRule="exact"/>
              <w:rPr>
                <w:rFonts w:eastAsiaTheme="minorEastAsia"/>
                <w:color w:val="000000" w:themeColor="text1"/>
                <w:sz w:val="20"/>
                <w:szCs w:val="20"/>
              </w:rPr>
            </w:pPr>
            <w:r>
              <w:rPr>
                <w:rFonts w:ascii="標楷體" w:eastAsia="標楷體" w:hAnsi="標楷體" w:hint="eastAsia"/>
                <w:color w:val="000000" w:themeColor="text1"/>
                <w:sz w:val="26"/>
                <w:szCs w:val="20"/>
              </w:rPr>
              <w:t>17 能利用附件試作出「紙的構成雕塑」並分享個人觀點。</w:t>
            </w:r>
          </w:p>
          <w:p w:rsidR="00F24EC7" w:rsidRDefault="00F24EC7">
            <w:pPr>
              <w:spacing w:line="260" w:lineRule="exact"/>
              <w:rPr>
                <w:rFonts w:eastAsiaTheme="minorEastAsia"/>
                <w:color w:val="000000" w:themeColor="text1"/>
                <w:sz w:val="20"/>
                <w:szCs w:val="20"/>
              </w:rPr>
            </w:pPr>
            <w:r>
              <w:rPr>
                <w:rFonts w:ascii="標楷體" w:eastAsia="標楷體" w:hAnsi="標楷體" w:hint="eastAsia"/>
                <w:color w:val="000000" w:themeColor="text1"/>
                <w:sz w:val="26"/>
                <w:szCs w:val="20"/>
              </w:rPr>
              <w:t>18 能學習亞歷山大</w:t>
            </w:r>
            <w:proofErr w:type="gramStart"/>
            <w:r>
              <w:rPr>
                <w:rFonts w:ascii="標楷體" w:eastAsia="標楷體" w:hAnsi="標楷體" w:hint="eastAsia"/>
                <w:color w:val="000000" w:themeColor="text1"/>
                <w:sz w:val="26"/>
                <w:szCs w:val="20"/>
              </w:rPr>
              <w:t>•</w:t>
            </w:r>
            <w:proofErr w:type="gramEnd"/>
            <w:r>
              <w:rPr>
                <w:rFonts w:ascii="標楷體" w:eastAsia="標楷體" w:hAnsi="標楷體" w:hint="eastAsia"/>
                <w:color w:val="000000" w:themeColor="text1"/>
                <w:sz w:val="26"/>
                <w:szCs w:val="20"/>
              </w:rPr>
              <w:t>考爾德的風動雕塑原理完成一件作品。</w:t>
            </w:r>
          </w:p>
          <w:p w:rsidR="00F24EC7" w:rsidRDefault="00F24EC7">
            <w:pPr>
              <w:spacing w:line="260" w:lineRule="exact"/>
              <w:rPr>
                <w:rFonts w:eastAsiaTheme="minorEastAsia"/>
                <w:color w:val="000000" w:themeColor="text1"/>
                <w:sz w:val="20"/>
                <w:szCs w:val="20"/>
              </w:rPr>
            </w:pPr>
            <w:r>
              <w:rPr>
                <w:rFonts w:ascii="標楷體" w:eastAsia="標楷體" w:hAnsi="標楷體" w:hint="eastAsia"/>
                <w:color w:val="000000" w:themeColor="text1"/>
                <w:sz w:val="26"/>
                <w:szCs w:val="20"/>
              </w:rPr>
              <w:t>19 能利用思考樹自行規畫個人的創作活動並嘗試解決問題。</w:t>
            </w:r>
          </w:p>
          <w:p w:rsidR="00F24EC7" w:rsidRDefault="00F24EC7">
            <w:pPr>
              <w:spacing w:line="260" w:lineRule="exact"/>
              <w:rPr>
                <w:rFonts w:eastAsiaTheme="minorEastAsia"/>
                <w:color w:val="000000" w:themeColor="text1"/>
                <w:sz w:val="20"/>
                <w:szCs w:val="20"/>
              </w:rPr>
            </w:pPr>
            <w:r>
              <w:rPr>
                <w:rFonts w:ascii="標楷體" w:eastAsia="標楷體" w:hAnsi="標楷體" w:hint="eastAsia"/>
                <w:color w:val="000000" w:themeColor="text1"/>
                <w:sz w:val="26"/>
                <w:szCs w:val="20"/>
              </w:rPr>
              <w:t>20 能透過平板iPad認識在地的雕塑公園和</w:t>
            </w:r>
            <w:proofErr w:type="gramStart"/>
            <w:r>
              <w:rPr>
                <w:rFonts w:ascii="標楷體" w:eastAsia="標楷體" w:hAnsi="標楷體" w:hint="eastAsia"/>
                <w:color w:val="000000" w:themeColor="text1"/>
                <w:sz w:val="26"/>
                <w:szCs w:val="20"/>
              </w:rPr>
              <w:t>展館</w:t>
            </w:r>
            <w:proofErr w:type="gramEnd"/>
            <w:r>
              <w:rPr>
                <w:rFonts w:ascii="標楷體" w:eastAsia="標楷體" w:hAnsi="標楷體" w:hint="eastAsia"/>
                <w:color w:val="000000" w:themeColor="text1"/>
                <w:sz w:val="26"/>
                <w:szCs w:val="20"/>
              </w:rPr>
              <w:t>。</w:t>
            </w:r>
          </w:p>
          <w:p w:rsidR="00F24EC7" w:rsidRDefault="00F24EC7">
            <w:pPr>
              <w:spacing w:line="260" w:lineRule="exact"/>
              <w:rPr>
                <w:rFonts w:eastAsiaTheme="minorEastAsia"/>
                <w:color w:val="000000" w:themeColor="text1"/>
                <w:sz w:val="20"/>
                <w:szCs w:val="20"/>
              </w:rPr>
            </w:pPr>
            <w:r>
              <w:rPr>
                <w:rFonts w:ascii="標楷體" w:eastAsia="標楷體" w:hAnsi="標楷體" w:hint="eastAsia"/>
                <w:color w:val="000000" w:themeColor="text1"/>
                <w:sz w:val="26"/>
                <w:szCs w:val="20"/>
              </w:rPr>
              <w:t>21 能分享個人曾經遊覽或參訪過的雕塑公園或展館。</w:t>
            </w:r>
          </w:p>
          <w:p w:rsidR="00F24EC7" w:rsidRDefault="00F24EC7">
            <w:pPr>
              <w:spacing w:line="260" w:lineRule="exact"/>
              <w:rPr>
                <w:rFonts w:eastAsiaTheme="minorEastAsia"/>
                <w:color w:val="000000" w:themeColor="text1"/>
                <w:sz w:val="20"/>
                <w:szCs w:val="20"/>
              </w:rPr>
            </w:pPr>
            <w:r>
              <w:rPr>
                <w:rFonts w:ascii="標楷體" w:eastAsia="標楷體" w:hAnsi="標楷體" w:hint="eastAsia"/>
                <w:color w:val="000000" w:themeColor="text1"/>
                <w:sz w:val="26"/>
                <w:szCs w:val="20"/>
              </w:rPr>
              <w:t>22 能認識與欣賞集合性的雕塑並發表個人觀點。</w:t>
            </w:r>
          </w:p>
          <w:p w:rsidR="00F24EC7" w:rsidRDefault="00F24EC7">
            <w:pPr>
              <w:spacing w:line="260" w:lineRule="exact"/>
              <w:rPr>
                <w:rFonts w:eastAsiaTheme="minorEastAsia"/>
                <w:color w:val="000000" w:themeColor="text1"/>
                <w:sz w:val="20"/>
                <w:szCs w:val="20"/>
              </w:rPr>
            </w:pPr>
            <w:r>
              <w:rPr>
                <w:rFonts w:ascii="標楷體" w:eastAsia="標楷體" w:hAnsi="標楷體" w:hint="eastAsia"/>
                <w:color w:val="000000" w:themeColor="text1"/>
                <w:sz w:val="26"/>
                <w:szCs w:val="20"/>
              </w:rPr>
              <w:lastRenderedPageBreak/>
              <w:t>23 能分享自己曾見過的其他集合性雕塑作品。</w:t>
            </w:r>
          </w:p>
          <w:p w:rsidR="00F24EC7" w:rsidRDefault="00F24EC7">
            <w:pPr>
              <w:spacing w:line="260" w:lineRule="exact"/>
              <w:rPr>
                <w:rFonts w:eastAsiaTheme="minorEastAsia"/>
                <w:color w:val="000000" w:themeColor="text1"/>
                <w:sz w:val="20"/>
                <w:szCs w:val="20"/>
              </w:rPr>
            </w:pPr>
            <w:r>
              <w:rPr>
                <w:rFonts w:ascii="標楷體" w:eastAsia="標楷體" w:hAnsi="標楷體" w:hint="eastAsia"/>
                <w:color w:val="000000" w:themeColor="text1"/>
                <w:sz w:val="26"/>
                <w:szCs w:val="20"/>
              </w:rPr>
              <w:t>24 能小組討論與</w:t>
            </w:r>
            <w:proofErr w:type="gramStart"/>
            <w:r>
              <w:rPr>
                <w:rFonts w:ascii="標楷體" w:eastAsia="標楷體" w:hAnsi="標楷體" w:hint="eastAsia"/>
                <w:color w:val="000000" w:themeColor="text1"/>
                <w:sz w:val="26"/>
                <w:szCs w:val="20"/>
              </w:rPr>
              <w:t>規</w:t>
            </w:r>
            <w:proofErr w:type="gramEnd"/>
            <w:r>
              <w:rPr>
                <w:rFonts w:ascii="標楷體" w:eastAsia="標楷體" w:hAnsi="標楷體" w:hint="eastAsia"/>
                <w:color w:val="000000" w:themeColor="text1"/>
                <w:sz w:val="26"/>
                <w:szCs w:val="20"/>
              </w:rPr>
              <w:t>畫出集合性雕塑的創作形式、</w:t>
            </w:r>
            <w:proofErr w:type="gramStart"/>
            <w:r>
              <w:rPr>
                <w:rFonts w:ascii="標楷體" w:eastAsia="標楷體" w:hAnsi="標楷體" w:hint="eastAsia"/>
                <w:color w:val="000000" w:themeColor="text1"/>
                <w:sz w:val="26"/>
                <w:szCs w:val="20"/>
              </w:rPr>
              <w:t>媒材和表現</w:t>
            </w:r>
            <w:proofErr w:type="gramEnd"/>
            <w:r>
              <w:rPr>
                <w:rFonts w:ascii="標楷體" w:eastAsia="標楷體" w:hAnsi="標楷體" w:hint="eastAsia"/>
                <w:color w:val="000000" w:themeColor="text1"/>
                <w:sz w:val="26"/>
                <w:szCs w:val="20"/>
              </w:rPr>
              <w:t>方法。</w:t>
            </w:r>
          </w:p>
          <w:p w:rsidR="00F24EC7" w:rsidRDefault="00F24EC7">
            <w:pPr>
              <w:spacing w:line="260" w:lineRule="exact"/>
              <w:rPr>
                <w:rFonts w:eastAsiaTheme="minorEastAsia"/>
                <w:color w:val="000000" w:themeColor="text1"/>
                <w:sz w:val="20"/>
                <w:szCs w:val="20"/>
              </w:rPr>
            </w:pPr>
            <w:r>
              <w:rPr>
                <w:rFonts w:ascii="標楷體" w:eastAsia="標楷體" w:hAnsi="標楷體" w:hint="eastAsia"/>
                <w:color w:val="000000" w:themeColor="text1"/>
                <w:sz w:val="26"/>
                <w:szCs w:val="20"/>
              </w:rPr>
              <w:t>25 能繪製草圖並分工合作準備小組創作需要的用具和材料。</w:t>
            </w:r>
          </w:p>
          <w:p w:rsidR="00F24EC7" w:rsidRDefault="00F24EC7">
            <w:pPr>
              <w:spacing w:line="260" w:lineRule="exact"/>
              <w:rPr>
                <w:rFonts w:eastAsiaTheme="minorEastAsia"/>
                <w:color w:val="000000" w:themeColor="text1"/>
                <w:sz w:val="20"/>
                <w:szCs w:val="20"/>
              </w:rPr>
            </w:pPr>
            <w:r>
              <w:rPr>
                <w:rFonts w:ascii="標楷體" w:eastAsia="標楷體" w:hAnsi="標楷體" w:hint="eastAsia"/>
                <w:color w:val="000000" w:themeColor="text1"/>
                <w:sz w:val="26"/>
                <w:szCs w:val="20"/>
              </w:rPr>
              <w:t>26 小組能分工合作完成一件集合性的雕塑作品。</w:t>
            </w:r>
          </w:p>
          <w:p w:rsidR="00F24EC7" w:rsidRDefault="00F24EC7">
            <w:pPr>
              <w:spacing w:line="260" w:lineRule="exact"/>
              <w:rPr>
                <w:rFonts w:eastAsiaTheme="minorEastAsia"/>
                <w:color w:val="000000" w:themeColor="text1"/>
                <w:sz w:val="20"/>
                <w:szCs w:val="20"/>
              </w:rPr>
            </w:pPr>
            <w:r>
              <w:rPr>
                <w:rFonts w:ascii="標楷體" w:eastAsia="標楷體" w:hAnsi="標楷體" w:hint="eastAsia"/>
                <w:color w:val="000000" w:themeColor="text1"/>
                <w:sz w:val="26"/>
                <w:szCs w:val="20"/>
              </w:rPr>
              <w:t>27 能討論與分享作品要如何應用，或是裝置在哪</w:t>
            </w:r>
            <w:proofErr w:type="gramStart"/>
            <w:r>
              <w:rPr>
                <w:rFonts w:ascii="標楷體" w:eastAsia="標楷體" w:hAnsi="標楷體" w:hint="eastAsia"/>
                <w:color w:val="000000" w:themeColor="text1"/>
                <w:sz w:val="26"/>
                <w:szCs w:val="20"/>
              </w:rPr>
              <w:t>個</w:t>
            </w:r>
            <w:proofErr w:type="gramEnd"/>
            <w:r>
              <w:rPr>
                <w:rFonts w:ascii="標楷體" w:eastAsia="標楷體" w:hAnsi="標楷體" w:hint="eastAsia"/>
                <w:color w:val="000000" w:themeColor="text1"/>
                <w:sz w:val="26"/>
                <w:szCs w:val="20"/>
              </w:rPr>
              <w:t>環境空間和活動中展示。</w:t>
            </w:r>
          </w:p>
          <w:p w:rsidR="00F24EC7" w:rsidRDefault="00F24EC7">
            <w:pPr>
              <w:spacing w:line="260" w:lineRule="exact"/>
              <w:rPr>
                <w:rFonts w:eastAsiaTheme="minorEastAsia"/>
                <w:color w:val="000000" w:themeColor="text1"/>
                <w:sz w:val="20"/>
                <w:szCs w:val="20"/>
              </w:rPr>
            </w:pPr>
            <w:r>
              <w:rPr>
                <w:rFonts w:ascii="標楷體" w:eastAsia="標楷體" w:hAnsi="標楷體" w:hint="eastAsia"/>
                <w:color w:val="000000" w:themeColor="text1"/>
                <w:sz w:val="26"/>
                <w:szCs w:val="20"/>
              </w:rPr>
              <w:t>28 能分享和扉頁插畫相同的、曾見過的建築。</w:t>
            </w:r>
          </w:p>
          <w:p w:rsidR="00F24EC7" w:rsidRDefault="00F24EC7">
            <w:pPr>
              <w:spacing w:line="260" w:lineRule="exact"/>
              <w:rPr>
                <w:rFonts w:eastAsiaTheme="minorEastAsia"/>
                <w:color w:val="000000" w:themeColor="text1"/>
                <w:sz w:val="20"/>
                <w:szCs w:val="20"/>
              </w:rPr>
            </w:pPr>
            <w:r>
              <w:rPr>
                <w:rFonts w:ascii="標楷體" w:eastAsia="標楷體" w:hAnsi="標楷體" w:hint="eastAsia"/>
                <w:color w:val="000000" w:themeColor="text1"/>
                <w:sz w:val="26"/>
                <w:szCs w:val="20"/>
              </w:rPr>
              <w:t>29 能適當的表達個人觀點。</w:t>
            </w:r>
          </w:p>
          <w:p w:rsidR="00F24EC7" w:rsidRDefault="00F24EC7">
            <w:pPr>
              <w:spacing w:line="260" w:lineRule="exact"/>
              <w:rPr>
                <w:rFonts w:eastAsiaTheme="minorEastAsia"/>
                <w:color w:val="000000" w:themeColor="text1"/>
                <w:sz w:val="20"/>
                <w:szCs w:val="20"/>
              </w:rPr>
            </w:pPr>
            <w:r>
              <w:rPr>
                <w:rFonts w:ascii="標楷體" w:eastAsia="標楷體" w:hAnsi="標楷體" w:hint="eastAsia"/>
                <w:color w:val="000000" w:themeColor="text1"/>
                <w:sz w:val="26"/>
                <w:szCs w:val="20"/>
              </w:rPr>
              <w:t>30 能認識世界上</w:t>
            </w:r>
            <w:proofErr w:type="gramStart"/>
            <w:r>
              <w:rPr>
                <w:rFonts w:ascii="標楷體" w:eastAsia="標楷體" w:hAnsi="標楷體" w:hint="eastAsia"/>
                <w:color w:val="000000" w:themeColor="text1"/>
                <w:sz w:val="26"/>
                <w:szCs w:val="20"/>
              </w:rPr>
              <w:t>各種「</w:t>
            </w:r>
            <w:proofErr w:type="gramEnd"/>
            <w:r>
              <w:rPr>
                <w:rFonts w:ascii="標楷體" w:eastAsia="標楷體" w:hAnsi="標楷體" w:hint="eastAsia"/>
                <w:color w:val="000000" w:themeColor="text1"/>
                <w:sz w:val="26"/>
                <w:szCs w:val="20"/>
              </w:rPr>
              <w:t>家」的建築方式與樣式。</w:t>
            </w:r>
          </w:p>
          <w:p w:rsidR="00F24EC7" w:rsidRDefault="00F24EC7">
            <w:pPr>
              <w:spacing w:line="260" w:lineRule="exact"/>
              <w:rPr>
                <w:rFonts w:eastAsiaTheme="minorEastAsia"/>
                <w:color w:val="000000" w:themeColor="text1"/>
                <w:sz w:val="20"/>
                <w:szCs w:val="20"/>
              </w:rPr>
            </w:pPr>
            <w:r>
              <w:rPr>
                <w:rFonts w:ascii="標楷體" w:eastAsia="標楷體" w:hAnsi="標楷體" w:hint="eastAsia"/>
                <w:color w:val="000000" w:themeColor="text1"/>
                <w:sz w:val="26"/>
                <w:szCs w:val="20"/>
              </w:rPr>
              <w:t>31 能觀察與探索從過去到現在，同類型建築的轉變。</w:t>
            </w:r>
          </w:p>
          <w:p w:rsidR="00F24EC7" w:rsidRDefault="00F24EC7">
            <w:pPr>
              <w:spacing w:line="260" w:lineRule="exact"/>
              <w:rPr>
                <w:rFonts w:eastAsiaTheme="minorEastAsia"/>
                <w:color w:val="000000" w:themeColor="text1"/>
                <w:sz w:val="20"/>
                <w:szCs w:val="20"/>
              </w:rPr>
            </w:pPr>
            <w:r>
              <w:rPr>
                <w:rFonts w:ascii="標楷體" w:eastAsia="標楷體" w:hAnsi="標楷體" w:hint="eastAsia"/>
                <w:color w:val="000000" w:themeColor="text1"/>
                <w:sz w:val="26"/>
                <w:szCs w:val="20"/>
              </w:rPr>
              <w:t>32 能體會並建立建築和自然融合的觀念。</w:t>
            </w:r>
          </w:p>
          <w:p w:rsidR="00F24EC7" w:rsidRDefault="00F24EC7">
            <w:pPr>
              <w:spacing w:line="260" w:lineRule="exact"/>
              <w:rPr>
                <w:rFonts w:eastAsiaTheme="minorEastAsia"/>
                <w:color w:val="000000" w:themeColor="text1"/>
                <w:sz w:val="20"/>
                <w:szCs w:val="20"/>
              </w:rPr>
            </w:pPr>
            <w:r>
              <w:rPr>
                <w:rFonts w:ascii="標楷體" w:eastAsia="標楷體" w:hAnsi="標楷體" w:hint="eastAsia"/>
                <w:color w:val="000000" w:themeColor="text1"/>
                <w:sz w:val="26"/>
                <w:szCs w:val="20"/>
              </w:rPr>
              <w:t>33 能認知什麼是綠建築並發表個人觀感。</w:t>
            </w:r>
          </w:p>
          <w:p w:rsidR="00F24EC7" w:rsidRDefault="00F24EC7">
            <w:pPr>
              <w:spacing w:line="260" w:lineRule="exact"/>
              <w:rPr>
                <w:rFonts w:eastAsiaTheme="minorEastAsia"/>
                <w:color w:val="000000" w:themeColor="text1"/>
                <w:sz w:val="20"/>
                <w:szCs w:val="20"/>
              </w:rPr>
            </w:pPr>
            <w:r>
              <w:rPr>
                <w:rFonts w:ascii="標楷體" w:eastAsia="標楷體" w:hAnsi="標楷體" w:hint="eastAsia"/>
                <w:color w:val="000000" w:themeColor="text1"/>
                <w:sz w:val="26"/>
                <w:szCs w:val="20"/>
              </w:rPr>
              <w:t>34 能觀察和欣賞世界各國知名的建築。</w:t>
            </w:r>
          </w:p>
          <w:p w:rsidR="00F24EC7" w:rsidRDefault="00F24EC7">
            <w:pPr>
              <w:spacing w:line="260" w:lineRule="exact"/>
              <w:rPr>
                <w:rFonts w:eastAsiaTheme="minorEastAsia"/>
                <w:color w:val="000000" w:themeColor="text1"/>
                <w:sz w:val="20"/>
                <w:szCs w:val="20"/>
              </w:rPr>
            </w:pPr>
            <w:r>
              <w:rPr>
                <w:rFonts w:ascii="標楷體" w:eastAsia="標楷體" w:hAnsi="標楷體" w:hint="eastAsia"/>
                <w:color w:val="000000" w:themeColor="text1"/>
                <w:sz w:val="26"/>
                <w:szCs w:val="20"/>
              </w:rPr>
              <w:t>35 能分享個人對這些建築物的觀感。</w:t>
            </w:r>
          </w:p>
          <w:p w:rsidR="00F24EC7" w:rsidRDefault="00F24EC7">
            <w:pPr>
              <w:spacing w:line="260" w:lineRule="exact"/>
              <w:rPr>
                <w:rFonts w:eastAsiaTheme="minorEastAsia"/>
                <w:color w:val="000000" w:themeColor="text1"/>
                <w:sz w:val="20"/>
                <w:szCs w:val="20"/>
              </w:rPr>
            </w:pPr>
            <w:r>
              <w:rPr>
                <w:rFonts w:ascii="標楷體" w:eastAsia="標楷體" w:hAnsi="標楷體" w:hint="eastAsia"/>
                <w:color w:val="000000" w:themeColor="text1"/>
                <w:sz w:val="26"/>
                <w:szCs w:val="20"/>
              </w:rPr>
              <w:t>36 能認識和欣賞中西兩位建築藝術家的建築作品。</w:t>
            </w:r>
          </w:p>
          <w:p w:rsidR="00F24EC7" w:rsidRDefault="00F24EC7">
            <w:pPr>
              <w:spacing w:line="260" w:lineRule="exact"/>
              <w:rPr>
                <w:rFonts w:eastAsiaTheme="minorEastAsia"/>
                <w:color w:val="000000" w:themeColor="text1"/>
                <w:sz w:val="20"/>
                <w:szCs w:val="20"/>
              </w:rPr>
            </w:pPr>
            <w:r>
              <w:rPr>
                <w:rFonts w:ascii="標楷體" w:eastAsia="標楷體" w:hAnsi="標楷體" w:hint="eastAsia"/>
                <w:color w:val="000000" w:themeColor="text1"/>
                <w:sz w:val="26"/>
                <w:szCs w:val="20"/>
              </w:rPr>
              <w:t>37 能表達個人對中西兩位建築藝術家作品的觀感。</w:t>
            </w:r>
          </w:p>
          <w:p w:rsidR="00F24EC7" w:rsidRDefault="00F24EC7">
            <w:pPr>
              <w:spacing w:line="260" w:lineRule="exact"/>
              <w:rPr>
                <w:rFonts w:eastAsiaTheme="minorEastAsia"/>
                <w:color w:val="000000" w:themeColor="text1"/>
                <w:sz w:val="20"/>
                <w:szCs w:val="20"/>
              </w:rPr>
            </w:pPr>
            <w:r>
              <w:rPr>
                <w:rFonts w:ascii="標楷體" w:eastAsia="標楷體" w:hAnsi="標楷體" w:hint="eastAsia"/>
                <w:color w:val="000000" w:themeColor="text1"/>
                <w:sz w:val="26"/>
                <w:szCs w:val="20"/>
              </w:rPr>
              <w:t>38 能理解和體會建築師將建築物的設計理念從畫草圖到建築物落成的過程。</w:t>
            </w:r>
          </w:p>
          <w:p w:rsidR="00F24EC7" w:rsidRDefault="00F24EC7">
            <w:pPr>
              <w:spacing w:line="260" w:lineRule="exact"/>
              <w:rPr>
                <w:rFonts w:eastAsiaTheme="minorEastAsia"/>
                <w:color w:val="000000" w:themeColor="text1"/>
                <w:sz w:val="20"/>
                <w:szCs w:val="20"/>
              </w:rPr>
            </w:pPr>
            <w:r>
              <w:rPr>
                <w:rFonts w:ascii="標楷體" w:eastAsia="標楷體" w:hAnsi="標楷體" w:hint="eastAsia"/>
                <w:color w:val="000000" w:themeColor="text1"/>
                <w:sz w:val="26"/>
                <w:szCs w:val="20"/>
              </w:rPr>
              <w:t>39 能畫出自己夢想中的建築物。</w:t>
            </w:r>
          </w:p>
          <w:p w:rsidR="00F24EC7" w:rsidRDefault="00F24EC7">
            <w:pPr>
              <w:spacing w:line="260" w:lineRule="exact"/>
              <w:rPr>
                <w:rFonts w:eastAsiaTheme="minorEastAsia"/>
                <w:color w:val="000000" w:themeColor="text1"/>
                <w:sz w:val="20"/>
                <w:szCs w:val="20"/>
              </w:rPr>
            </w:pPr>
            <w:r>
              <w:rPr>
                <w:rFonts w:ascii="標楷體" w:eastAsia="標楷體" w:hAnsi="標楷體" w:hint="eastAsia"/>
                <w:color w:val="000000" w:themeColor="text1"/>
                <w:sz w:val="26"/>
                <w:szCs w:val="20"/>
              </w:rPr>
              <w:t>40 能依據建築物設計圖，分工合作製作並完成建築物模型。</w:t>
            </w:r>
          </w:p>
          <w:p w:rsidR="00F24EC7" w:rsidRDefault="00F24EC7">
            <w:pPr>
              <w:spacing w:line="260" w:lineRule="exact"/>
              <w:rPr>
                <w:rFonts w:eastAsiaTheme="minorEastAsia"/>
                <w:color w:val="000000" w:themeColor="text1"/>
                <w:sz w:val="20"/>
                <w:szCs w:val="20"/>
              </w:rPr>
            </w:pPr>
            <w:r>
              <w:rPr>
                <w:rFonts w:ascii="標楷體" w:eastAsia="標楷體" w:hAnsi="標楷體" w:hint="eastAsia"/>
                <w:color w:val="000000" w:themeColor="text1"/>
                <w:sz w:val="26"/>
                <w:szCs w:val="20"/>
              </w:rPr>
              <w:t>41 能透過討論和溝通解決小組製作過程中的各項疑難問題或糾紛。</w:t>
            </w:r>
          </w:p>
          <w:p w:rsidR="00F24EC7" w:rsidRDefault="00F24EC7">
            <w:pPr>
              <w:rPr>
                <w:rFonts w:ascii="標楷體" w:eastAsia="標楷體" w:hAnsi="標楷體"/>
                <w:sz w:val="26"/>
                <w:szCs w:val="26"/>
              </w:rPr>
            </w:pPr>
            <w:r>
              <w:rPr>
                <w:rFonts w:ascii="標楷體" w:eastAsia="標楷體" w:hAnsi="標楷體" w:hint="eastAsia"/>
                <w:sz w:val="26"/>
                <w:szCs w:val="26"/>
              </w:rPr>
              <w:t>表演</w:t>
            </w:r>
          </w:p>
          <w:p w:rsidR="00F24EC7" w:rsidRDefault="00F24EC7">
            <w:pPr>
              <w:spacing w:line="260" w:lineRule="exact"/>
              <w:rPr>
                <w:rFonts w:eastAsiaTheme="minorEastAsia"/>
                <w:bCs/>
                <w:sz w:val="20"/>
                <w:szCs w:val="20"/>
              </w:rPr>
            </w:pPr>
            <w:r>
              <w:rPr>
                <w:rFonts w:ascii="標楷體" w:eastAsia="標楷體" w:hAnsi="標楷體" w:hint="eastAsia"/>
                <w:bCs/>
                <w:sz w:val="26"/>
                <w:szCs w:val="20"/>
              </w:rPr>
              <w:t>1.能認識祭典影響了表演藝術的起源。</w:t>
            </w:r>
          </w:p>
          <w:p w:rsidR="00F24EC7" w:rsidRDefault="00F24EC7">
            <w:pPr>
              <w:spacing w:line="260" w:lineRule="exact"/>
              <w:rPr>
                <w:rFonts w:eastAsiaTheme="minorEastAsia"/>
                <w:bCs/>
                <w:sz w:val="20"/>
                <w:szCs w:val="20"/>
              </w:rPr>
            </w:pPr>
            <w:r>
              <w:rPr>
                <w:rFonts w:ascii="標楷體" w:eastAsia="標楷體" w:hAnsi="標楷體" w:hint="eastAsia"/>
                <w:bCs/>
                <w:sz w:val="26"/>
                <w:szCs w:val="20"/>
              </w:rPr>
              <w:t>2.能認識酒神祭典的典故及儀式內容。</w:t>
            </w:r>
          </w:p>
          <w:p w:rsidR="00F24EC7" w:rsidRDefault="00F24EC7">
            <w:pPr>
              <w:spacing w:line="260" w:lineRule="exact"/>
              <w:rPr>
                <w:rFonts w:eastAsiaTheme="minorEastAsia"/>
                <w:bCs/>
                <w:sz w:val="20"/>
                <w:szCs w:val="20"/>
              </w:rPr>
            </w:pPr>
            <w:r>
              <w:rPr>
                <w:rFonts w:ascii="標楷體" w:eastAsia="標楷體" w:hAnsi="標楷體" w:hint="eastAsia"/>
                <w:bCs/>
                <w:sz w:val="26"/>
                <w:szCs w:val="20"/>
              </w:rPr>
              <w:t>3.能認識臺灣原住民族祭典的典故及儀式內容。</w:t>
            </w:r>
          </w:p>
          <w:p w:rsidR="00F24EC7" w:rsidRDefault="00F24EC7">
            <w:pPr>
              <w:spacing w:line="260" w:lineRule="exact"/>
              <w:rPr>
                <w:rFonts w:eastAsiaTheme="minorEastAsia"/>
                <w:bCs/>
                <w:sz w:val="20"/>
                <w:szCs w:val="20"/>
              </w:rPr>
            </w:pPr>
            <w:r>
              <w:rPr>
                <w:rFonts w:ascii="標楷體" w:eastAsia="標楷體" w:hAnsi="標楷體" w:hint="eastAsia"/>
                <w:bCs/>
                <w:sz w:val="26"/>
                <w:szCs w:val="20"/>
              </w:rPr>
              <w:t>4.能瞭解祭祀的肢體語言變成舞蹈的歷程。</w:t>
            </w:r>
          </w:p>
          <w:p w:rsidR="00F24EC7" w:rsidRDefault="00F24EC7">
            <w:pPr>
              <w:spacing w:line="260" w:lineRule="exact"/>
              <w:rPr>
                <w:rFonts w:eastAsiaTheme="minorEastAsia"/>
                <w:bCs/>
                <w:sz w:val="20"/>
                <w:szCs w:val="20"/>
              </w:rPr>
            </w:pPr>
            <w:r>
              <w:rPr>
                <w:rFonts w:ascii="標楷體" w:eastAsia="標楷體" w:hAnsi="標楷體" w:hint="eastAsia"/>
                <w:bCs/>
                <w:sz w:val="26"/>
                <w:szCs w:val="20"/>
              </w:rPr>
              <w:t>5.能運用創造力及想像力，設計肢體動作。</w:t>
            </w:r>
          </w:p>
          <w:p w:rsidR="00F24EC7" w:rsidRDefault="00F24EC7">
            <w:pPr>
              <w:spacing w:line="260" w:lineRule="exact"/>
              <w:rPr>
                <w:rFonts w:eastAsiaTheme="minorEastAsia"/>
                <w:bCs/>
                <w:sz w:val="20"/>
                <w:szCs w:val="20"/>
              </w:rPr>
            </w:pPr>
            <w:r>
              <w:rPr>
                <w:rFonts w:ascii="標楷體" w:eastAsia="標楷體" w:hAnsi="標楷體" w:hint="eastAsia"/>
                <w:bCs/>
                <w:sz w:val="26"/>
                <w:szCs w:val="20"/>
              </w:rPr>
              <w:t>6.能瞭解原住民的</w:t>
            </w:r>
            <w:proofErr w:type="gramStart"/>
            <w:r>
              <w:rPr>
                <w:rFonts w:ascii="標楷體" w:eastAsia="標楷體" w:hAnsi="標楷體" w:hint="eastAsia"/>
                <w:bCs/>
                <w:sz w:val="26"/>
                <w:szCs w:val="20"/>
              </w:rPr>
              <w:t>打獵祭舞儀式</w:t>
            </w:r>
            <w:proofErr w:type="gramEnd"/>
            <w:r>
              <w:rPr>
                <w:rFonts w:ascii="標楷體" w:eastAsia="標楷體" w:hAnsi="標楷體" w:hint="eastAsia"/>
                <w:bCs/>
                <w:sz w:val="26"/>
                <w:szCs w:val="20"/>
              </w:rPr>
              <w:t>與表演藝術的關聯。</w:t>
            </w:r>
          </w:p>
          <w:p w:rsidR="00F24EC7" w:rsidRDefault="00F24EC7">
            <w:pPr>
              <w:spacing w:line="260" w:lineRule="exact"/>
              <w:rPr>
                <w:rFonts w:eastAsiaTheme="minorEastAsia"/>
                <w:bCs/>
                <w:sz w:val="20"/>
                <w:szCs w:val="20"/>
              </w:rPr>
            </w:pPr>
            <w:r>
              <w:rPr>
                <w:rFonts w:ascii="標楷體" w:eastAsia="標楷體" w:hAnsi="標楷體" w:hint="eastAsia"/>
                <w:bCs/>
                <w:sz w:val="26"/>
                <w:szCs w:val="20"/>
              </w:rPr>
              <w:t>7.能對世界慶典與傳說內容有所認知。</w:t>
            </w:r>
          </w:p>
          <w:p w:rsidR="00F24EC7" w:rsidRDefault="00F24EC7">
            <w:pPr>
              <w:spacing w:line="260" w:lineRule="exact"/>
              <w:rPr>
                <w:rFonts w:eastAsiaTheme="minorEastAsia"/>
                <w:bCs/>
                <w:sz w:val="20"/>
                <w:szCs w:val="20"/>
              </w:rPr>
            </w:pPr>
            <w:r>
              <w:rPr>
                <w:rFonts w:ascii="標楷體" w:eastAsia="標楷體" w:hAnsi="標楷體" w:hint="eastAsia"/>
                <w:bCs/>
                <w:sz w:val="26"/>
                <w:szCs w:val="20"/>
              </w:rPr>
              <w:t>8.能理解故事情節進行表演。</w:t>
            </w:r>
          </w:p>
          <w:p w:rsidR="00F24EC7" w:rsidRDefault="00F24EC7">
            <w:pPr>
              <w:spacing w:line="260" w:lineRule="exact"/>
              <w:rPr>
                <w:rFonts w:eastAsiaTheme="minorEastAsia"/>
                <w:bCs/>
                <w:sz w:val="20"/>
                <w:szCs w:val="20"/>
              </w:rPr>
            </w:pPr>
            <w:r>
              <w:rPr>
                <w:rFonts w:ascii="標楷體" w:eastAsia="標楷體" w:hAnsi="標楷體" w:hint="eastAsia"/>
                <w:bCs/>
                <w:sz w:val="26"/>
                <w:szCs w:val="20"/>
              </w:rPr>
              <w:t>9.能將自己的記憶故事，用多元的方式呈現給觀眾。</w:t>
            </w:r>
          </w:p>
          <w:p w:rsidR="00F24EC7" w:rsidRDefault="00F24EC7">
            <w:pPr>
              <w:spacing w:line="260" w:lineRule="exact"/>
              <w:rPr>
                <w:rFonts w:eastAsiaTheme="minorEastAsia"/>
                <w:bCs/>
                <w:sz w:val="20"/>
                <w:szCs w:val="20"/>
              </w:rPr>
            </w:pPr>
            <w:r>
              <w:rPr>
                <w:rFonts w:ascii="標楷體" w:eastAsia="標楷體" w:hAnsi="標楷體" w:hint="eastAsia"/>
                <w:bCs/>
                <w:sz w:val="26"/>
                <w:szCs w:val="20"/>
              </w:rPr>
              <w:t>10.能認識不同民族的慶典文化特色。</w:t>
            </w:r>
          </w:p>
          <w:p w:rsidR="00F24EC7" w:rsidRDefault="00F24EC7">
            <w:pPr>
              <w:spacing w:line="260" w:lineRule="exact"/>
              <w:rPr>
                <w:rFonts w:eastAsiaTheme="minorEastAsia"/>
                <w:bCs/>
                <w:sz w:val="20"/>
                <w:szCs w:val="20"/>
              </w:rPr>
            </w:pPr>
            <w:r>
              <w:rPr>
                <w:rFonts w:ascii="標楷體" w:eastAsia="標楷體" w:hAnsi="標楷體" w:hint="eastAsia"/>
                <w:bCs/>
                <w:sz w:val="26"/>
                <w:szCs w:val="20"/>
              </w:rPr>
              <w:t>11.能瞭解原住民舞蹈的基本舞步形式。</w:t>
            </w:r>
          </w:p>
          <w:p w:rsidR="00F24EC7" w:rsidRDefault="00F24EC7">
            <w:pPr>
              <w:spacing w:line="260" w:lineRule="exact"/>
              <w:rPr>
                <w:rFonts w:eastAsiaTheme="minorEastAsia"/>
                <w:bCs/>
                <w:sz w:val="20"/>
                <w:szCs w:val="20"/>
              </w:rPr>
            </w:pPr>
            <w:r>
              <w:rPr>
                <w:rFonts w:ascii="標楷體" w:eastAsia="標楷體" w:hAnsi="標楷體" w:hint="eastAsia"/>
                <w:bCs/>
                <w:sz w:val="26"/>
                <w:szCs w:val="20"/>
              </w:rPr>
              <w:t>12.能運用創造力及想像力，設計肢體動作。</w:t>
            </w:r>
          </w:p>
          <w:p w:rsidR="00F24EC7" w:rsidRDefault="00F24EC7">
            <w:pPr>
              <w:spacing w:line="260" w:lineRule="exact"/>
              <w:rPr>
                <w:rFonts w:eastAsiaTheme="minorEastAsia"/>
                <w:bCs/>
                <w:sz w:val="20"/>
                <w:szCs w:val="20"/>
              </w:rPr>
            </w:pPr>
            <w:r>
              <w:rPr>
                <w:rFonts w:ascii="標楷體" w:eastAsia="標楷體" w:hAnsi="標楷體" w:hint="eastAsia"/>
                <w:bCs/>
                <w:sz w:val="26"/>
                <w:szCs w:val="20"/>
              </w:rPr>
              <w:t>13.能瞭解漢民族慶典活動文化特色。</w:t>
            </w:r>
          </w:p>
          <w:p w:rsidR="00F24EC7" w:rsidRDefault="00F24EC7">
            <w:pPr>
              <w:spacing w:line="260" w:lineRule="exact"/>
              <w:rPr>
                <w:rFonts w:eastAsiaTheme="minorEastAsia"/>
                <w:bCs/>
                <w:sz w:val="20"/>
                <w:szCs w:val="20"/>
              </w:rPr>
            </w:pPr>
            <w:r>
              <w:rPr>
                <w:rFonts w:ascii="標楷體" w:eastAsia="標楷體" w:hAnsi="標楷體" w:hint="eastAsia"/>
                <w:bCs/>
                <w:sz w:val="26"/>
                <w:szCs w:val="20"/>
              </w:rPr>
              <w:lastRenderedPageBreak/>
              <w:t>14.能認識歌仔戲的角色類型。</w:t>
            </w:r>
          </w:p>
          <w:p w:rsidR="00F24EC7" w:rsidRDefault="00F24EC7">
            <w:pPr>
              <w:spacing w:line="260" w:lineRule="exact"/>
              <w:rPr>
                <w:rFonts w:eastAsiaTheme="minorEastAsia"/>
                <w:bCs/>
                <w:sz w:val="20"/>
                <w:szCs w:val="20"/>
              </w:rPr>
            </w:pPr>
            <w:r>
              <w:rPr>
                <w:rFonts w:ascii="標楷體" w:eastAsia="標楷體" w:hAnsi="標楷體" w:hint="eastAsia"/>
                <w:bCs/>
                <w:sz w:val="26"/>
                <w:szCs w:val="20"/>
              </w:rPr>
              <w:t>15.能運用創造力及想像力，設計肢體動作。</w:t>
            </w:r>
          </w:p>
          <w:p w:rsidR="00F24EC7" w:rsidRDefault="00F24EC7">
            <w:pPr>
              <w:spacing w:line="260" w:lineRule="exact"/>
              <w:rPr>
                <w:rFonts w:eastAsiaTheme="minorEastAsia"/>
                <w:bCs/>
                <w:sz w:val="20"/>
                <w:szCs w:val="20"/>
              </w:rPr>
            </w:pPr>
            <w:r>
              <w:rPr>
                <w:rFonts w:ascii="標楷體" w:eastAsia="標楷體" w:hAnsi="標楷體" w:hint="eastAsia"/>
                <w:bCs/>
                <w:sz w:val="26"/>
                <w:szCs w:val="20"/>
              </w:rPr>
              <w:t>16.能認識世界嘉年華表演特色。</w:t>
            </w:r>
          </w:p>
          <w:p w:rsidR="00F24EC7" w:rsidRDefault="00F24EC7">
            <w:pPr>
              <w:spacing w:line="260" w:lineRule="exact"/>
              <w:rPr>
                <w:rFonts w:eastAsiaTheme="minorEastAsia"/>
                <w:bCs/>
                <w:sz w:val="20"/>
                <w:szCs w:val="20"/>
              </w:rPr>
            </w:pPr>
            <w:r>
              <w:rPr>
                <w:rFonts w:ascii="標楷體" w:eastAsia="標楷體" w:hAnsi="標楷體" w:hint="eastAsia"/>
                <w:bCs/>
                <w:sz w:val="26"/>
                <w:szCs w:val="20"/>
              </w:rPr>
              <w:t>17.能認識民間陣頭中的角色扮演及服裝特色。</w:t>
            </w:r>
          </w:p>
          <w:p w:rsidR="00F24EC7" w:rsidRDefault="00F24EC7">
            <w:pPr>
              <w:spacing w:line="260" w:lineRule="exact"/>
              <w:rPr>
                <w:rFonts w:eastAsiaTheme="minorEastAsia"/>
                <w:bCs/>
                <w:sz w:val="20"/>
                <w:szCs w:val="20"/>
              </w:rPr>
            </w:pPr>
            <w:r>
              <w:rPr>
                <w:rFonts w:ascii="標楷體" w:eastAsia="標楷體" w:hAnsi="標楷體" w:hint="eastAsia"/>
                <w:bCs/>
                <w:sz w:val="26"/>
                <w:szCs w:val="20"/>
              </w:rPr>
              <w:t>18.能認識劇場服裝設計師的工作內容。</w:t>
            </w:r>
          </w:p>
          <w:p w:rsidR="00F24EC7" w:rsidRDefault="00F24EC7">
            <w:pPr>
              <w:spacing w:line="260" w:lineRule="exact"/>
              <w:rPr>
                <w:rFonts w:eastAsiaTheme="minorEastAsia"/>
                <w:bCs/>
                <w:sz w:val="20"/>
                <w:szCs w:val="20"/>
              </w:rPr>
            </w:pPr>
            <w:r>
              <w:rPr>
                <w:rFonts w:ascii="標楷體" w:eastAsia="標楷體" w:hAnsi="標楷體" w:hint="eastAsia"/>
                <w:bCs/>
                <w:sz w:val="26"/>
                <w:szCs w:val="20"/>
              </w:rPr>
              <w:t>19.能運用環保素材動手做服裝。</w:t>
            </w:r>
          </w:p>
          <w:p w:rsidR="00F24EC7" w:rsidRDefault="00F24EC7">
            <w:pPr>
              <w:spacing w:line="260" w:lineRule="exact"/>
              <w:rPr>
                <w:rFonts w:eastAsiaTheme="minorEastAsia"/>
                <w:bCs/>
                <w:sz w:val="20"/>
                <w:szCs w:val="20"/>
              </w:rPr>
            </w:pPr>
            <w:r>
              <w:rPr>
                <w:rFonts w:ascii="標楷體" w:eastAsia="標楷體" w:hAnsi="標楷體" w:hint="eastAsia"/>
                <w:bCs/>
                <w:sz w:val="26"/>
                <w:szCs w:val="20"/>
              </w:rPr>
              <w:t>20.能完成服裝走秀表演。</w:t>
            </w:r>
          </w:p>
          <w:p w:rsidR="00F24EC7" w:rsidRDefault="00F24EC7">
            <w:pPr>
              <w:spacing w:line="260" w:lineRule="exact"/>
              <w:rPr>
                <w:rFonts w:eastAsiaTheme="minorEastAsia"/>
                <w:bCs/>
                <w:sz w:val="20"/>
                <w:szCs w:val="20"/>
              </w:rPr>
            </w:pPr>
            <w:r>
              <w:rPr>
                <w:rFonts w:ascii="標楷體" w:eastAsia="標楷體" w:hAnsi="標楷體" w:hint="eastAsia"/>
                <w:bCs/>
                <w:sz w:val="26"/>
                <w:szCs w:val="20"/>
              </w:rPr>
              <w:t>21.能運用合宜的方式與人友善互動。</w:t>
            </w:r>
          </w:p>
          <w:p w:rsidR="00F24EC7" w:rsidRDefault="00F24EC7">
            <w:pPr>
              <w:spacing w:line="260" w:lineRule="exact"/>
              <w:rPr>
                <w:rFonts w:eastAsiaTheme="minorEastAsia"/>
                <w:bCs/>
                <w:sz w:val="20"/>
                <w:szCs w:val="20"/>
              </w:rPr>
            </w:pPr>
            <w:r>
              <w:rPr>
                <w:rFonts w:ascii="標楷體" w:eastAsia="標楷體" w:hAnsi="標楷體" w:hint="eastAsia"/>
                <w:bCs/>
                <w:sz w:val="26"/>
                <w:szCs w:val="20"/>
              </w:rPr>
              <w:t>22.能分享觀戲的經驗與感受。8</w:t>
            </w:r>
          </w:p>
          <w:p w:rsidR="00F24EC7" w:rsidRDefault="00F24EC7">
            <w:pPr>
              <w:spacing w:line="260" w:lineRule="exact"/>
              <w:rPr>
                <w:rFonts w:eastAsiaTheme="minorEastAsia"/>
                <w:bCs/>
                <w:sz w:val="20"/>
                <w:szCs w:val="20"/>
              </w:rPr>
            </w:pPr>
            <w:r>
              <w:rPr>
                <w:rFonts w:ascii="標楷體" w:eastAsia="標楷體" w:hAnsi="標楷體" w:hint="eastAsia"/>
                <w:bCs/>
                <w:sz w:val="26"/>
                <w:szCs w:val="20"/>
              </w:rPr>
              <w:t>23.能樂於與他人合作完成各項任務。</w:t>
            </w:r>
          </w:p>
          <w:p w:rsidR="00F24EC7" w:rsidRDefault="00F24EC7">
            <w:pPr>
              <w:spacing w:line="260" w:lineRule="exact"/>
              <w:rPr>
                <w:rFonts w:eastAsiaTheme="minorEastAsia"/>
                <w:bCs/>
                <w:sz w:val="20"/>
                <w:szCs w:val="20"/>
              </w:rPr>
            </w:pPr>
            <w:r>
              <w:rPr>
                <w:rFonts w:ascii="標楷體" w:eastAsia="標楷體" w:hAnsi="標楷體" w:hint="eastAsia"/>
                <w:bCs/>
                <w:sz w:val="26"/>
                <w:szCs w:val="20"/>
              </w:rPr>
              <w:t>24.能樂於與他人合作完成各項任務。</w:t>
            </w:r>
          </w:p>
          <w:p w:rsidR="00F24EC7" w:rsidRDefault="00F24EC7">
            <w:pPr>
              <w:spacing w:line="260" w:lineRule="exact"/>
              <w:rPr>
                <w:rFonts w:eastAsiaTheme="minorEastAsia"/>
                <w:bCs/>
                <w:sz w:val="20"/>
                <w:szCs w:val="20"/>
              </w:rPr>
            </w:pPr>
            <w:r>
              <w:rPr>
                <w:rFonts w:ascii="標楷體" w:eastAsia="標楷體" w:hAnsi="標楷體" w:hint="eastAsia"/>
                <w:bCs/>
                <w:sz w:val="26"/>
                <w:szCs w:val="20"/>
              </w:rPr>
              <w:t>25.能瞭解說唱藝術的種類與表演特色。</w:t>
            </w:r>
          </w:p>
          <w:p w:rsidR="00F24EC7" w:rsidRDefault="00F24EC7">
            <w:pPr>
              <w:spacing w:line="260" w:lineRule="exact"/>
              <w:rPr>
                <w:rFonts w:eastAsiaTheme="minorEastAsia"/>
                <w:bCs/>
                <w:sz w:val="20"/>
                <w:szCs w:val="20"/>
              </w:rPr>
            </w:pPr>
            <w:r>
              <w:rPr>
                <w:rFonts w:ascii="標楷體" w:eastAsia="標楷體" w:hAnsi="標楷體" w:hint="eastAsia"/>
                <w:bCs/>
                <w:sz w:val="26"/>
                <w:szCs w:val="20"/>
              </w:rPr>
              <w:t>26.能</w:t>
            </w:r>
            <w:proofErr w:type="gramStart"/>
            <w:r>
              <w:rPr>
                <w:rFonts w:ascii="標楷體" w:eastAsia="標楷體" w:hAnsi="標楷體" w:hint="eastAsia"/>
                <w:bCs/>
                <w:sz w:val="26"/>
                <w:szCs w:val="20"/>
              </w:rPr>
              <w:t>認識漫才表演</w:t>
            </w:r>
            <w:proofErr w:type="gramEnd"/>
            <w:r>
              <w:rPr>
                <w:rFonts w:ascii="標楷體" w:eastAsia="標楷體" w:hAnsi="標楷體" w:hint="eastAsia"/>
                <w:bCs/>
                <w:sz w:val="26"/>
                <w:szCs w:val="20"/>
              </w:rPr>
              <w:t>的特色。</w:t>
            </w:r>
          </w:p>
          <w:p w:rsidR="00F24EC7" w:rsidRDefault="00F24EC7">
            <w:pPr>
              <w:spacing w:line="260" w:lineRule="exact"/>
              <w:rPr>
                <w:rFonts w:eastAsiaTheme="minorEastAsia"/>
                <w:bCs/>
                <w:sz w:val="20"/>
                <w:szCs w:val="20"/>
              </w:rPr>
            </w:pPr>
            <w:r>
              <w:rPr>
                <w:rFonts w:ascii="標楷體" w:eastAsia="標楷體" w:hAnsi="標楷體" w:hint="eastAsia"/>
                <w:bCs/>
                <w:sz w:val="26"/>
                <w:szCs w:val="20"/>
              </w:rPr>
              <w:t>27.能運用合宜的方式與人友善互動。</w:t>
            </w:r>
          </w:p>
          <w:p w:rsidR="00F24EC7" w:rsidRDefault="00F24EC7">
            <w:pPr>
              <w:spacing w:line="260" w:lineRule="exact"/>
              <w:rPr>
                <w:rFonts w:eastAsiaTheme="minorEastAsia"/>
                <w:bCs/>
                <w:sz w:val="20"/>
                <w:szCs w:val="20"/>
              </w:rPr>
            </w:pPr>
            <w:r>
              <w:rPr>
                <w:rFonts w:ascii="標楷體" w:eastAsia="標楷體" w:hAnsi="標楷體" w:hint="eastAsia"/>
                <w:bCs/>
                <w:sz w:val="26"/>
                <w:szCs w:val="20"/>
              </w:rPr>
              <w:t>28.能從學習創作故事的技巧。</w:t>
            </w:r>
          </w:p>
          <w:p w:rsidR="00F24EC7" w:rsidRDefault="00F24EC7">
            <w:pPr>
              <w:spacing w:line="260" w:lineRule="exact"/>
              <w:rPr>
                <w:rFonts w:eastAsiaTheme="minorEastAsia"/>
                <w:bCs/>
                <w:sz w:val="20"/>
                <w:szCs w:val="20"/>
              </w:rPr>
            </w:pPr>
            <w:r>
              <w:rPr>
                <w:rFonts w:ascii="標楷體" w:eastAsia="標楷體" w:hAnsi="標楷體" w:hint="eastAsia"/>
                <w:bCs/>
                <w:sz w:val="26"/>
                <w:szCs w:val="20"/>
              </w:rPr>
              <w:t>29.能與他人合作完成劇本。</w:t>
            </w:r>
          </w:p>
          <w:p w:rsidR="00F24EC7" w:rsidRDefault="00F24EC7">
            <w:pPr>
              <w:spacing w:line="260" w:lineRule="exact"/>
              <w:rPr>
                <w:rFonts w:eastAsiaTheme="minorEastAsia"/>
                <w:bCs/>
                <w:sz w:val="20"/>
                <w:szCs w:val="20"/>
              </w:rPr>
            </w:pPr>
            <w:r>
              <w:rPr>
                <w:rFonts w:ascii="標楷體" w:eastAsia="標楷體" w:hAnsi="標楷體" w:hint="eastAsia"/>
                <w:bCs/>
                <w:sz w:val="26"/>
                <w:szCs w:val="20"/>
              </w:rPr>
              <w:t>30.能遵守欣賞表演時的相關禮儀。</w:t>
            </w:r>
          </w:p>
          <w:p w:rsidR="00F24EC7" w:rsidRDefault="00F24EC7">
            <w:pPr>
              <w:spacing w:line="260" w:lineRule="exact"/>
              <w:rPr>
                <w:rFonts w:eastAsiaTheme="minorEastAsia"/>
                <w:bCs/>
                <w:sz w:val="20"/>
                <w:szCs w:val="20"/>
              </w:rPr>
            </w:pPr>
            <w:r>
              <w:rPr>
                <w:rFonts w:ascii="標楷體" w:eastAsia="標楷體" w:hAnsi="標楷體" w:hint="eastAsia"/>
                <w:bCs/>
                <w:sz w:val="26"/>
                <w:szCs w:val="20"/>
              </w:rPr>
              <w:t>31.能樂於與他人合作並分享想法。</w:t>
            </w:r>
          </w:p>
          <w:p w:rsidR="00F24EC7" w:rsidRDefault="00F24EC7">
            <w:pPr>
              <w:rPr>
                <w:rFonts w:ascii="標楷體" w:eastAsia="標楷體" w:hAnsi="標楷體"/>
                <w:sz w:val="26"/>
                <w:szCs w:val="26"/>
              </w:rPr>
            </w:pPr>
            <w:r>
              <w:rPr>
                <w:rFonts w:ascii="標楷體" w:eastAsia="標楷體" w:hAnsi="標楷體" w:hint="eastAsia"/>
                <w:sz w:val="26"/>
                <w:szCs w:val="26"/>
              </w:rPr>
              <w:t>音樂</w:t>
            </w:r>
          </w:p>
          <w:p w:rsidR="00F24EC7" w:rsidRDefault="00F24EC7">
            <w:pPr>
              <w:spacing w:line="260" w:lineRule="exact"/>
              <w:rPr>
                <w:rFonts w:eastAsiaTheme="minorEastAsia"/>
                <w:sz w:val="20"/>
                <w:szCs w:val="20"/>
              </w:rPr>
            </w:pPr>
            <w:r>
              <w:rPr>
                <w:rFonts w:ascii="標楷體" w:eastAsia="標楷體" w:hAnsi="標楷體" w:hint="eastAsia"/>
                <w:sz w:val="26"/>
                <w:szCs w:val="20"/>
              </w:rPr>
              <w:t>1.能分享自己聆聽到水聲的經驗，並模仿水聲演唱。</w:t>
            </w:r>
          </w:p>
          <w:p w:rsidR="00F24EC7" w:rsidRDefault="00F24EC7">
            <w:pPr>
              <w:spacing w:line="260" w:lineRule="exact"/>
              <w:rPr>
                <w:rFonts w:eastAsiaTheme="minorEastAsia"/>
                <w:sz w:val="20"/>
                <w:szCs w:val="20"/>
              </w:rPr>
            </w:pPr>
            <w:r>
              <w:rPr>
                <w:rFonts w:ascii="標楷體" w:eastAsia="標楷體" w:hAnsi="標楷體" w:hint="eastAsia"/>
                <w:sz w:val="26"/>
                <w:szCs w:val="20"/>
              </w:rPr>
              <w:t>2.能和同學二部合唱〈跟著溪水唱〉。</w:t>
            </w:r>
          </w:p>
          <w:p w:rsidR="00F24EC7" w:rsidRDefault="00F24EC7">
            <w:pPr>
              <w:spacing w:line="260" w:lineRule="exact"/>
              <w:rPr>
                <w:rFonts w:eastAsiaTheme="minorEastAsia"/>
                <w:sz w:val="20"/>
                <w:szCs w:val="20"/>
              </w:rPr>
            </w:pPr>
            <w:r>
              <w:rPr>
                <w:rFonts w:ascii="標楷體" w:eastAsia="標楷體" w:hAnsi="標楷體" w:hint="eastAsia"/>
                <w:sz w:val="26"/>
                <w:szCs w:val="20"/>
              </w:rPr>
              <w:t>3.能認識合唱的形式，並聽能聽辨合奏與獨唱的差異。</w:t>
            </w:r>
          </w:p>
          <w:p w:rsidR="00F24EC7" w:rsidRDefault="00F24EC7">
            <w:pPr>
              <w:spacing w:line="260" w:lineRule="exact"/>
              <w:rPr>
                <w:rFonts w:eastAsiaTheme="minorEastAsia"/>
                <w:sz w:val="20"/>
                <w:szCs w:val="20"/>
              </w:rPr>
            </w:pPr>
            <w:r>
              <w:rPr>
                <w:rFonts w:ascii="標楷體" w:eastAsia="標楷體" w:hAnsi="標楷體" w:hint="eastAsia"/>
                <w:sz w:val="26"/>
                <w:szCs w:val="20"/>
              </w:rPr>
              <w:t>4.能說出何謂「輪唱」。</w:t>
            </w:r>
          </w:p>
          <w:p w:rsidR="00F24EC7" w:rsidRDefault="00F24EC7">
            <w:pPr>
              <w:spacing w:line="260" w:lineRule="exact"/>
              <w:rPr>
                <w:rFonts w:eastAsiaTheme="minorEastAsia"/>
                <w:sz w:val="20"/>
                <w:szCs w:val="20"/>
              </w:rPr>
            </w:pPr>
            <w:r>
              <w:rPr>
                <w:rFonts w:ascii="標楷體" w:eastAsia="標楷體" w:hAnsi="標楷體" w:hint="eastAsia"/>
                <w:sz w:val="26"/>
                <w:szCs w:val="20"/>
              </w:rPr>
              <w:t>5.能演唱二部輪唱曲〈Row Your Boat〉。</w:t>
            </w:r>
          </w:p>
          <w:p w:rsidR="00F24EC7" w:rsidRDefault="00F24EC7">
            <w:pPr>
              <w:spacing w:line="260" w:lineRule="exact"/>
              <w:rPr>
                <w:rFonts w:eastAsiaTheme="minorEastAsia"/>
                <w:sz w:val="20"/>
                <w:szCs w:val="20"/>
              </w:rPr>
            </w:pPr>
            <w:r>
              <w:rPr>
                <w:rFonts w:ascii="標楷體" w:eastAsia="標楷體" w:hAnsi="標楷體" w:hint="eastAsia"/>
                <w:sz w:val="26"/>
                <w:szCs w:val="20"/>
              </w:rPr>
              <w:t>6.能認識並念出三</w:t>
            </w:r>
            <w:proofErr w:type="gramStart"/>
            <w:r>
              <w:rPr>
                <w:rFonts w:ascii="標楷體" w:eastAsia="標楷體" w:hAnsi="標楷體" w:hint="eastAsia"/>
                <w:sz w:val="26"/>
                <w:szCs w:val="20"/>
              </w:rPr>
              <w:t>連音的</w:t>
            </w:r>
            <w:proofErr w:type="gramEnd"/>
            <w:r>
              <w:rPr>
                <w:rFonts w:ascii="標楷體" w:eastAsia="標楷體" w:hAnsi="標楷體" w:hint="eastAsia"/>
                <w:sz w:val="26"/>
                <w:szCs w:val="20"/>
              </w:rPr>
              <w:t>說白節奏。</w:t>
            </w:r>
          </w:p>
          <w:p w:rsidR="00F24EC7" w:rsidRDefault="00F24EC7">
            <w:pPr>
              <w:spacing w:line="260" w:lineRule="exact"/>
              <w:rPr>
                <w:rFonts w:eastAsiaTheme="minorEastAsia"/>
                <w:sz w:val="20"/>
                <w:szCs w:val="20"/>
              </w:rPr>
            </w:pPr>
            <w:r>
              <w:rPr>
                <w:rFonts w:ascii="標楷體" w:eastAsia="標楷體" w:hAnsi="標楷體" w:hint="eastAsia"/>
                <w:sz w:val="26"/>
                <w:szCs w:val="20"/>
              </w:rPr>
              <w:t>7.能拍、唱出及創作出三</w:t>
            </w:r>
            <w:proofErr w:type="gramStart"/>
            <w:r>
              <w:rPr>
                <w:rFonts w:ascii="標楷體" w:eastAsia="標楷體" w:hAnsi="標楷體" w:hint="eastAsia"/>
                <w:sz w:val="26"/>
                <w:szCs w:val="20"/>
              </w:rPr>
              <w:t>連音的</w:t>
            </w:r>
            <w:proofErr w:type="gramEnd"/>
            <w:r>
              <w:rPr>
                <w:rFonts w:ascii="標楷體" w:eastAsia="標楷體" w:hAnsi="標楷體" w:hint="eastAsia"/>
                <w:sz w:val="26"/>
                <w:szCs w:val="20"/>
              </w:rPr>
              <w:t>節奏及曲調。</w:t>
            </w:r>
          </w:p>
          <w:p w:rsidR="00F24EC7" w:rsidRDefault="00F24EC7">
            <w:pPr>
              <w:spacing w:line="260" w:lineRule="exact"/>
              <w:rPr>
                <w:rFonts w:eastAsiaTheme="minorEastAsia"/>
                <w:sz w:val="20"/>
                <w:szCs w:val="20"/>
              </w:rPr>
            </w:pPr>
            <w:r>
              <w:rPr>
                <w:rFonts w:ascii="標楷體" w:eastAsia="標楷體" w:hAnsi="標楷體" w:hint="eastAsia"/>
                <w:sz w:val="26"/>
                <w:szCs w:val="20"/>
              </w:rPr>
              <w:t>8.能欣賞並吹奏〈The Ocean Waves〉樂曲。</w:t>
            </w:r>
          </w:p>
          <w:p w:rsidR="00F24EC7" w:rsidRDefault="00F24EC7">
            <w:pPr>
              <w:spacing w:line="260" w:lineRule="exact"/>
              <w:rPr>
                <w:rFonts w:eastAsiaTheme="minorEastAsia"/>
                <w:sz w:val="20"/>
                <w:szCs w:val="20"/>
              </w:rPr>
            </w:pPr>
            <w:r>
              <w:rPr>
                <w:rFonts w:ascii="標楷體" w:eastAsia="標楷體" w:hAnsi="標楷體" w:hint="eastAsia"/>
                <w:sz w:val="26"/>
                <w:szCs w:val="20"/>
              </w:rPr>
              <w:t>9.能感受音樂的特質並說出自己的感受。</w:t>
            </w:r>
          </w:p>
          <w:p w:rsidR="00F24EC7" w:rsidRDefault="00F24EC7">
            <w:pPr>
              <w:spacing w:line="260" w:lineRule="exact"/>
              <w:rPr>
                <w:rFonts w:eastAsiaTheme="minorEastAsia"/>
                <w:sz w:val="20"/>
                <w:szCs w:val="20"/>
              </w:rPr>
            </w:pPr>
            <w:r>
              <w:rPr>
                <w:rFonts w:ascii="標楷體" w:eastAsia="標楷體" w:hAnsi="標楷體" w:hint="eastAsia"/>
                <w:sz w:val="26"/>
                <w:szCs w:val="20"/>
              </w:rPr>
              <w:t>10.能欣賞並說出韋瓦第小提琴節奏曲《四季》中〈夏〉第三樂章的音樂內涵。</w:t>
            </w:r>
          </w:p>
          <w:p w:rsidR="00F24EC7" w:rsidRDefault="00F24EC7">
            <w:pPr>
              <w:spacing w:line="260" w:lineRule="exact"/>
              <w:rPr>
                <w:rFonts w:eastAsiaTheme="minorEastAsia"/>
                <w:sz w:val="20"/>
                <w:szCs w:val="20"/>
              </w:rPr>
            </w:pPr>
            <w:r>
              <w:rPr>
                <w:rFonts w:ascii="標楷體" w:eastAsia="標楷體" w:hAnsi="標楷體" w:hint="eastAsia"/>
                <w:sz w:val="26"/>
                <w:szCs w:val="20"/>
              </w:rPr>
              <w:t>11.能認識作曲家韋瓦</w:t>
            </w:r>
            <w:proofErr w:type="gramStart"/>
            <w:r>
              <w:rPr>
                <w:rFonts w:ascii="標楷體" w:eastAsia="標楷體" w:hAnsi="標楷體" w:hint="eastAsia"/>
                <w:sz w:val="26"/>
                <w:szCs w:val="20"/>
              </w:rPr>
              <w:t>第</w:t>
            </w:r>
            <w:proofErr w:type="gramEnd"/>
            <w:r>
              <w:rPr>
                <w:rFonts w:ascii="標楷體" w:eastAsia="標楷體" w:hAnsi="標楷體" w:hint="eastAsia"/>
                <w:sz w:val="26"/>
                <w:szCs w:val="20"/>
              </w:rPr>
              <w:t>。</w:t>
            </w:r>
          </w:p>
          <w:p w:rsidR="00F24EC7" w:rsidRDefault="00F24EC7">
            <w:pPr>
              <w:spacing w:line="260" w:lineRule="exact"/>
              <w:rPr>
                <w:rFonts w:eastAsiaTheme="minorEastAsia"/>
                <w:sz w:val="20"/>
                <w:szCs w:val="20"/>
              </w:rPr>
            </w:pPr>
            <w:r>
              <w:rPr>
                <w:rFonts w:ascii="標楷體" w:eastAsia="標楷體" w:hAnsi="標楷體" w:hint="eastAsia"/>
                <w:sz w:val="26"/>
                <w:szCs w:val="20"/>
              </w:rPr>
              <w:t>12.能分享自己對海的經驗和作品。</w:t>
            </w:r>
          </w:p>
          <w:p w:rsidR="00F24EC7" w:rsidRDefault="00F24EC7">
            <w:pPr>
              <w:spacing w:line="260" w:lineRule="exact"/>
              <w:rPr>
                <w:rFonts w:eastAsiaTheme="minorEastAsia"/>
                <w:sz w:val="20"/>
                <w:szCs w:val="20"/>
              </w:rPr>
            </w:pPr>
            <w:r>
              <w:rPr>
                <w:rFonts w:ascii="標楷體" w:eastAsia="標楷體" w:hAnsi="標楷體" w:hint="eastAsia"/>
                <w:sz w:val="26"/>
                <w:szCs w:val="20"/>
              </w:rPr>
              <w:t>13.能撰寫水資源的口號，並創作節奏。</w:t>
            </w:r>
          </w:p>
          <w:p w:rsidR="00F24EC7" w:rsidRDefault="00F24EC7">
            <w:pPr>
              <w:spacing w:line="260" w:lineRule="exact"/>
              <w:rPr>
                <w:rFonts w:eastAsiaTheme="minorEastAsia"/>
                <w:sz w:val="20"/>
                <w:szCs w:val="20"/>
              </w:rPr>
            </w:pPr>
            <w:r>
              <w:rPr>
                <w:rFonts w:ascii="標楷體" w:eastAsia="標楷體" w:hAnsi="標楷體" w:hint="eastAsia"/>
                <w:sz w:val="26"/>
                <w:szCs w:val="20"/>
              </w:rPr>
              <w:t>14.能演唱閩南語歌謠〈丟丟銅仔〉。</w:t>
            </w:r>
          </w:p>
          <w:p w:rsidR="00F24EC7" w:rsidRDefault="00F24EC7">
            <w:pPr>
              <w:spacing w:line="260" w:lineRule="exact"/>
              <w:rPr>
                <w:rFonts w:eastAsiaTheme="minorEastAsia"/>
                <w:sz w:val="20"/>
                <w:szCs w:val="20"/>
              </w:rPr>
            </w:pPr>
            <w:r>
              <w:rPr>
                <w:rFonts w:ascii="標楷體" w:eastAsia="標楷體" w:hAnsi="標楷體" w:hint="eastAsia"/>
                <w:sz w:val="26"/>
                <w:szCs w:val="20"/>
              </w:rPr>
              <w:lastRenderedPageBreak/>
              <w:t>15.能說出何謂五聲音階，包含</w:t>
            </w:r>
            <w:proofErr w:type="gramStart"/>
            <w:r>
              <w:rPr>
                <w:rFonts w:ascii="標楷體" w:eastAsia="標楷體" w:hAnsi="標楷體" w:hint="eastAsia"/>
                <w:sz w:val="26"/>
                <w:szCs w:val="20"/>
              </w:rPr>
              <w:t>哪些音</w:t>
            </w:r>
            <w:proofErr w:type="gramEnd"/>
            <w:r>
              <w:rPr>
                <w:rFonts w:ascii="標楷體" w:eastAsia="標楷體" w:hAnsi="標楷體" w:hint="eastAsia"/>
                <w:sz w:val="26"/>
                <w:szCs w:val="20"/>
              </w:rPr>
              <w:t>。</w:t>
            </w:r>
          </w:p>
          <w:p w:rsidR="00F24EC7" w:rsidRDefault="00F24EC7">
            <w:pPr>
              <w:spacing w:line="260" w:lineRule="exact"/>
              <w:rPr>
                <w:rFonts w:eastAsiaTheme="minorEastAsia"/>
                <w:sz w:val="20"/>
                <w:szCs w:val="20"/>
              </w:rPr>
            </w:pPr>
            <w:r>
              <w:rPr>
                <w:rFonts w:ascii="標楷體" w:eastAsia="標楷體" w:hAnsi="標楷體" w:hint="eastAsia"/>
                <w:sz w:val="26"/>
                <w:szCs w:val="20"/>
              </w:rPr>
              <w:t>16.能欣賞客家民謠的特色。</w:t>
            </w:r>
          </w:p>
          <w:p w:rsidR="00F24EC7" w:rsidRDefault="00F24EC7">
            <w:pPr>
              <w:spacing w:line="260" w:lineRule="exact"/>
              <w:rPr>
                <w:rFonts w:eastAsiaTheme="minorEastAsia"/>
                <w:sz w:val="20"/>
                <w:szCs w:val="20"/>
              </w:rPr>
            </w:pPr>
            <w:r>
              <w:rPr>
                <w:rFonts w:ascii="標楷體" w:eastAsia="標楷體" w:hAnsi="標楷體" w:hint="eastAsia"/>
                <w:sz w:val="26"/>
                <w:szCs w:val="20"/>
              </w:rPr>
              <w:t>17.能演唱客家民謠〈撐船調〉</w:t>
            </w:r>
          </w:p>
          <w:p w:rsidR="00F24EC7" w:rsidRDefault="00F24EC7">
            <w:pPr>
              <w:spacing w:line="260" w:lineRule="exact"/>
              <w:rPr>
                <w:rFonts w:eastAsiaTheme="minorEastAsia"/>
                <w:sz w:val="20"/>
                <w:szCs w:val="20"/>
              </w:rPr>
            </w:pPr>
            <w:r>
              <w:rPr>
                <w:rFonts w:ascii="標楷體" w:eastAsia="標楷體" w:hAnsi="標楷體" w:hint="eastAsia"/>
                <w:sz w:val="26"/>
                <w:szCs w:val="20"/>
              </w:rPr>
              <w:t>18.認識馬水龍的生平。</w:t>
            </w:r>
          </w:p>
          <w:p w:rsidR="00F24EC7" w:rsidRDefault="00F24EC7">
            <w:pPr>
              <w:spacing w:line="260" w:lineRule="exact"/>
              <w:rPr>
                <w:rFonts w:eastAsiaTheme="minorEastAsia"/>
                <w:sz w:val="20"/>
                <w:szCs w:val="20"/>
              </w:rPr>
            </w:pPr>
            <w:r>
              <w:rPr>
                <w:rFonts w:ascii="標楷體" w:eastAsia="標楷體" w:hAnsi="標楷體" w:hint="eastAsia"/>
                <w:sz w:val="26"/>
                <w:szCs w:val="20"/>
              </w:rPr>
              <w:t>19.能欣賞馬水龍〈梆笛協奏曲〉。</w:t>
            </w:r>
          </w:p>
          <w:p w:rsidR="00F24EC7" w:rsidRDefault="00F24EC7">
            <w:pPr>
              <w:spacing w:line="260" w:lineRule="exact"/>
              <w:rPr>
                <w:rFonts w:eastAsiaTheme="minorEastAsia"/>
                <w:sz w:val="20"/>
                <w:szCs w:val="20"/>
              </w:rPr>
            </w:pPr>
            <w:r>
              <w:rPr>
                <w:rFonts w:ascii="標楷體" w:eastAsia="標楷體" w:hAnsi="標楷體" w:hint="eastAsia"/>
                <w:sz w:val="26"/>
                <w:szCs w:val="20"/>
              </w:rPr>
              <w:t>20.能認識梆笛。</w:t>
            </w:r>
          </w:p>
          <w:p w:rsidR="00F24EC7" w:rsidRDefault="00F24EC7">
            <w:pPr>
              <w:spacing w:line="260" w:lineRule="exact"/>
              <w:rPr>
                <w:rFonts w:eastAsiaTheme="minorEastAsia"/>
                <w:sz w:val="20"/>
                <w:szCs w:val="20"/>
              </w:rPr>
            </w:pPr>
            <w:r>
              <w:rPr>
                <w:rFonts w:ascii="標楷體" w:eastAsia="標楷體" w:hAnsi="標楷體" w:hint="eastAsia"/>
                <w:sz w:val="26"/>
                <w:szCs w:val="20"/>
              </w:rPr>
              <w:t>21.能演唱原住民民謠〈山上的孩子〉。</w:t>
            </w:r>
          </w:p>
          <w:p w:rsidR="00F24EC7" w:rsidRDefault="00F24EC7">
            <w:pPr>
              <w:spacing w:line="260" w:lineRule="exact"/>
              <w:rPr>
                <w:rFonts w:eastAsiaTheme="minorEastAsia"/>
                <w:sz w:val="20"/>
                <w:szCs w:val="20"/>
              </w:rPr>
            </w:pPr>
            <w:r>
              <w:rPr>
                <w:rFonts w:ascii="標楷體" w:eastAsia="標楷體" w:hAnsi="標楷體" w:hint="eastAsia"/>
                <w:sz w:val="26"/>
                <w:szCs w:val="20"/>
              </w:rPr>
              <w:t>22.能設計頑固節奏以肢體展現出來，並一邊演唱〈山上的孩子〉。</w:t>
            </w:r>
          </w:p>
          <w:p w:rsidR="00F24EC7" w:rsidRDefault="00F24EC7">
            <w:pPr>
              <w:spacing w:line="260" w:lineRule="exact"/>
              <w:rPr>
                <w:rFonts w:eastAsiaTheme="minorEastAsia"/>
                <w:sz w:val="20"/>
                <w:szCs w:val="20"/>
              </w:rPr>
            </w:pPr>
            <w:r>
              <w:rPr>
                <w:rFonts w:ascii="標楷體" w:eastAsia="標楷體" w:hAnsi="標楷體" w:hint="eastAsia"/>
                <w:sz w:val="26"/>
                <w:szCs w:val="20"/>
              </w:rPr>
              <w:t>23.能欣賞不同族群的歌謠。</w:t>
            </w:r>
          </w:p>
          <w:p w:rsidR="00F24EC7" w:rsidRDefault="00F24EC7">
            <w:pPr>
              <w:spacing w:line="260" w:lineRule="exact"/>
              <w:rPr>
                <w:rFonts w:eastAsiaTheme="minorEastAsia"/>
                <w:sz w:val="20"/>
                <w:szCs w:val="20"/>
              </w:rPr>
            </w:pPr>
            <w:r>
              <w:rPr>
                <w:rFonts w:ascii="標楷體" w:eastAsia="標楷體" w:hAnsi="標楷體" w:hint="eastAsia"/>
                <w:sz w:val="26"/>
                <w:szCs w:val="20"/>
              </w:rPr>
              <w:t>24.認識臺灣本土的作曲家。</w:t>
            </w:r>
          </w:p>
          <w:p w:rsidR="00F24EC7" w:rsidRDefault="00F24EC7">
            <w:pPr>
              <w:spacing w:line="260" w:lineRule="exact"/>
              <w:rPr>
                <w:rFonts w:eastAsiaTheme="minorEastAsia"/>
                <w:sz w:val="20"/>
                <w:szCs w:val="20"/>
              </w:rPr>
            </w:pPr>
            <w:r>
              <w:rPr>
                <w:rFonts w:ascii="標楷體" w:eastAsia="標楷體" w:hAnsi="標楷體" w:hint="eastAsia"/>
                <w:sz w:val="26"/>
                <w:szCs w:val="20"/>
              </w:rPr>
              <w:t>25.了解樂曲中的歌詞意涵。</w:t>
            </w:r>
          </w:p>
          <w:p w:rsidR="00F24EC7" w:rsidRDefault="00F24EC7">
            <w:pPr>
              <w:spacing w:line="260" w:lineRule="exact"/>
              <w:rPr>
                <w:rFonts w:eastAsiaTheme="minorEastAsia"/>
                <w:sz w:val="20"/>
                <w:szCs w:val="20"/>
              </w:rPr>
            </w:pPr>
            <w:r>
              <w:rPr>
                <w:rFonts w:ascii="標楷體" w:eastAsia="標楷體" w:hAnsi="標楷體" w:hint="eastAsia"/>
                <w:sz w:val="26"/>
                <w:szCs w:val="20"/>
              </w:rPr>
              <w:t>26.能在鍵盤上彈奏五聲音階，並創作曲調。</w:t>
            </w:r>
          </w:p>
          <w:p w:rsidR="00F24EC7" w:rsidRDefault="00F24EC7">
            <w:pPr>
              <w:spacing w:line="260" w:lineRule="exact"/>
              <w:rPr>
                <w:rFonts w:eastAsiaTheme="minorEastAsia"/>
                <w:sz w:val="20"/>
                <w:szCs w:val="20"/>
              </w:rPr>
            </w:pPr>
            <w:r>
              <w:rPr>
                <w:rFonts w:ascii="標楷體" w:eastAsia="標楷體" w:hAnsi="標楷體" w:hint="eastAsia"/>
                <w:sz w:val="26"/>
                <w:szCs w:val="20"/>
              </w:rPr>
              <w:t>27.能採訪家中長輩的歌謠並樂於分享。</w:t>
            </w:r>
          </w:p>
          <w:p w:rsidR="00F24EC7" w:rsidRDefault="00F24EC7">
            <w:pPr>
              <w:spacing w:line="260" w:lineRule="exact"/>
              <w:rPr>
                <w:rFonts w:eastAsiaTheme="minorEastAsia"/>
                <w:sz w:val="20"/>
                <w:szCs w:val="20"/>
              </w:rPr>
            </w:pPr>
            <w:r>
              <w:rPr>
                <w:rFonts w:ascii="標楷體" w:eastAsia="標楷體" w:hAnsi="標楷體" w:hint="eastAsia"/>
                <w:sz w:val="26"/>
                <w:szCs w:val="20"/>
              </w:rPr>
              <w:t>28.能欣賞小提琴獨奏曲〈跳舞的娃娃〉。</w:t>
            </w:r>
          </w:p>
          <w:p w:rsidR="00F24EC7" w:rsidRDefault="00F24EC7">
            <w:pPr>
              <w:spacing w:line="260" w:lineRule="exact"/>
              <w:rPr>
                <w:rFonts w:eastAsiaTheme="minorEastAsia"/>
                <w:sz w:val="20"/>
                <w:szCs w:val="20"/>
              </w:rPr>
            </w:pPr>
            <w:r>
              <w:rPr>
                <w:rFonts w:ascii="標楷體" w:eastAsia="標楷體" w:hAnsi="標楷體" w:hint="eastAsia"/>
                <w:sz w:val="26"/>
                <w:szCs w:val="20"/>
              </w:rPr>
              <w:t>29.能認識裝飾音。</w:t>
            </w:r>
          </w:p>
          <w:p w:rsidR="00F24EC7" w:rsidRDefault="00F24EC7">
            <w:pPr>
              <w:spacing w:line="260" w:lineRule="exact"/>
              <w:rPr>
                <w:rFonts w:eastAsiaTheme="minorEastAsia"/>
                <w:sz w:val="20"/>
                <w:szCs w:val="20"/>
              </w:rPr>
            </w:pPr>
            <w:r>
              <w:rPr>
                <w:rFonts w:ascii="標楷體" w:eastAsia="標楷體" w:hAnsi="標楷體" w:hint="eastAsia"/>
                <w:sz w:val="26"/>
                <w:szCs w:val="20"/>
              </w:rPr>
              <w:t>30.認識作曲家波迪尼。</w:t>
            </w:r>
          </w:p>
          <w:p w:rsidR="00F24EC7" w:rsidRDefault="00F24EC7">
            <w:pPr>
              <w:spacing w:line="260" w:lineRule="exact"/>
              <w:rPr>
                <w:rFonts w:eastAsiaTheme="minorEastAsia"/>
                <w:sz w:val="20"/>
                <w:szCs w:val="20"/>
              </w:rPr>
            </w:pPr>
            <w:r>
              <w:rPr>
                <w:rFonts w:ascii="標楷體" w:eastAsia="標楷體" w:hAnsi="標楷體" w:hint="eastAsia"/>
                <w:sz w:val="26"/>
                <w:szCs w:val="20"/>
              </w:rPr>
              <w:t>31.能欣賞卡巴列夫斯基鋼琴曲〈小丑〉。</w:t>
            </w:r>
          </w:p>
          <w:p w:rsidR="00F24EC7" w:rsidRDefault="00F24EC7">
            <w:pPr>
              <w:spacing w:line="260" w:lineRule="exact"/>
              <w:rPr>
                <w:rFonts w:eastAsiaTheme="minorEastAsia"/>
                <w:sz w:val="20"/>
                <w:szCs w:val="20"/>
              </w:rPr>
            </w:pPr>
            <w:r>
              <w:rPr>
                <w:rFonts w:ascii="標楷體" w:eastAsia="標楷體" w:hAnsi="標楷體" w:hint="eastAsia"/>
                <w:sz w:val="26"/>
                <w:szCs w:val="20"/>
              </w:rPr>
              <w:t>32.能欣賞能描述樂曲中音樂元素對應到的角色性格，及兩者之間的關係。</w:t>
            </w:r>
          </w:p>
          <w:p w:rsidR="00F24EC7" w:rsidRDefault="00F24EC7">
            <w:pPr>
              <w:spacing w:line="260" w:lineRule="exact"/>
              <w:rPr>
                <w:rFonts w:eastAsiaTheme="minorEastAsia"/>
                <w:sz w:val="20"/>
                <w:szCs w:val="20"/>
              </w:rPr>
            </w:pPr>
            <w:r>
              <w:rPr>
                <w:rFonts w:ascii="標楷體" w:eastAsia="標楷體" w:hAnsi="標楷體" w:hint="eastAsia"/>
                <w:sz w:val="26"/>
                <w:szCs w:val="20"/>
              </w:rPr>
              <w:t>33.能認識音樂家卡巴列夫斯基。</w:t>
            </w:r>
          </w:p>
          <w:p w:rsidR="00F24EC7" w:rsidRDefault="00F24EC7">
            <w:pPr>
              <w:spacing w:line="260" w:lineRule="exact"/>
              <w:rPr>
                <w:rFonts w:eastAsiaTheme="minorEastAsia"/>
                <w:sz w:val="20"/>
                <w:szCs w:val="20"/>
              </w:rPr>
            </w:pPr>
            <w:r>
              <w:rPr>
                <w:rFonts w:ascii="標楷體" w:eastAsia="標楷體" w:hAnsi="標楷體" w:hint="eastAsia"/>
                <w:sz w:val="26"/>
                <w:szCs w:val="20"/>
              </w:rPr>
              <w:t>34.能欣賞狄卡〈魔法師的弟子〉音樂及故事內容。</w:t>
            </w:r>
          </w:p>
          <w:p w:rsidR="00F24EC7" w:rsidRDefault="00F24EC7">
            <w:pPr>
              <w:spacing w:line="260" w:lineRule="exact"/>
              <w:rPr>
                <w:rFonts w:eastAsiaTheme="minorEastAsia"/>
                <w:sz w:val="20"/>
                <w:szCs w:val="20"/>
              </w:rPr>
            </w:pPr>
            <w:r>
              <w:rPr>
                <w:rFonts w:ascii="標楷體" w:eastAsia="標楷體" w:hAnsi="標楷體" w:hint="eastAsia"/>
                <w:sz w:val="26"/>
                <w:szCs w:val="20"/>
              </w:rPr>
              <w:t>35.能用說故事的方式陳述音樂的故事內容。</w:t>
            </w:r>
          </w:p>
          <w:p w:rsidR="00F24EC7" w:rsidRDefault="00F24EC7">
            <w:pPr>
              <w:spacing w:line="260" w:lineRule="exact"/>
              <w:rPr>
                <w:rFonts w:eastAsiaTheme="minorEastAsia"/>
                <w:sz w:val="20"/>
                <w:szCs w:val="20"/>
              </w:rPr>
            </w:pPr>
            <w:r>
              <w:rPr>
                <w:rFonts w:ascii="標楷體" w:eastAsia="標楷體" w:hAnsi="標楷體" w:hint="eastAsia"/>
                <w:sz w:val="26"/>
                <w:szCs w:val="20"/>
              </w:rPr>
              <w:t>36.能了解交響詩的音樂特色。</w:t>
            </w:r>
          </w:p>
          <w:p w:rsidR="00F24EC7" w:rsidRDefault="00F24EC7">
            <w:pPr>
              <w:spacing w:line="260" w:lineRule="exact"/>
              <w:rPr>
                <w:rFonts w:eastAsiaTheme="minorEastAsia"/>
                <w:sz w:val="20"/>
                <w:szCs w:val="20"/>
              </w:rPr>
            </w:pPr>
            <w:r>
              <w:rPr>
                <w:rFonts w:ascii="標楷體" w:eastAsia="標楷體" w:hAnsi="標楷體" w:hint="eastAsia"/>
                <w:sz w:val="26"/>
                <w:szCs w:val="20"/>
              </w:rPr>
              <w:t>37.能演唱〈風笛手高威〉。</w:t>
            </w:r>
          </w:p>
          <w:p w:rsidR="00F24EC7" w:rsidRDefault="00F24EC7">
            <w:pPr>
              <w:spacing w:line="260" w:lineRule="exact"/>
              <w:rPr>
                <w:rFonts w:eastAsiaTheme="minorEastAsia"/>
                <w:sz w:val="20"/>
                <w:szCs w:val="20"/>
              </w:rPr>
            </w:pPr>
            <w:r>
              <w:rPr>
                <w:rFonts w:ascii="標楷體" w:eastAsia="標楷體" w:hAnsi="標楷體" w:hint="eastAsia"/>
                <w:sz w:val="26"/>
                <w:szCs w:val="20"/>
              </w:rPr>
              <w:t>38.能根據歌曲發揮想像力，描述〈風笛手高威〉的模樣。</w:t>
            </w:r>
          </w:p>
          <w:p w:rsidR="00F24EC7" w:rsidRDefault="00F24EC7">
            <w:pPr>
              <w:spacing w:line="260" w:lineRule="exact"/>
              <w:rPr>
                <w:rFonts w:eastAsiaTheme="minorEastAsia"/>
                <w:sz w:val="20"/>
                <w:szCs w:val="20"/>
              </w:rPr>
            </w:pPr>
            <w:r>
              <w:rPr>
                <w:rFonts w:ascii="標楷體" w:eastAsia="標楷體" w:hAnsi="標楷體" w:hint="eastAsia"/>
                <w:sz w:val="26"/>
                <w:szCs w:val="20"/>
              </w:rPr>
              <w:t>39.能認識風笛。</w:t>
            </w:r>
          </w:p>
          <w:p w:rsidR="00F24EC7" w:rsidRDefault="00F24EC7">
            <w:pPr>
              <w:spacing w:line="260" w:lineRule="exact"/>
              <w:rPr>
                <w:rFonts w:eastAsiaTheme="minorEastAsia"/>
                <w:sz w:val="20"/>
                <w:szCs w:val="20"/>
              </w:rPr>
            </w:pPr>
            <w:r>
              <w:rPr>
                <w:rFonts w:ascii="標楷體" w:eastAsia="標楷體" w:hAnsi="標楷體" w:hint="eastAsia"/>
                <w:sz w:val="26"/>
                <w:szCs w:val="20"/>
              </w:rPr>
              <w:t>40.能演唱歌曲〈The Hat〉。</w:t>
            </w:r>
          </w:p>
          <w:p w:rsidR="00F24EC7" w:rsidRDefault="00F24EC7">
            <w:pPr>
              <w:spacing w:line="260" w:lineRule="exact"/>
              <w:rPr>
                <w:rFonts w:eastAsiaTheme="minorEastAsia"/>
                <w:sz w:val="20"/>
                <w:szCs w:val="20"/>
              </w:rPr>
            </w:pPr>
            <w:r>
              <w:rPr>
                <w:rFonts w:ascii="標楷體" w:eastAsia="標楷體" w:hAnsi="標楷體" w:hint="eastAsia"/>
                <w:sz w:val="26"/>
                <w:szCs w:val="20"/>
              </w:rPr>
              <w:t>41.能欣賞</w:t>
            </w:r>
            <w:proofErr w:type="gramStart"/>
            <w:r>
              <w:rPr>
                <w:rFonts w:ascii="標楷體" w:eastAsia="標楷體" w:hAnsi="標楷體" w:hint="eastAsia"/>
                <w:sz w:val="26"/>
                <w:szCs w:val="20"/>
              </w:rPr>
              <w:t>凱特比</w:t>
            </w:r>
            <w:proofErr w:type="gramEnd"/>
            <w:r>
              <w:rPr>
                <w:rFonts w:ascii="標楷體" w:eastAsia="標楷體" w:hAnsi="標楷體" w:hint="eastAsia"/>
                <w:sz w:val="26"/>
                <w:szCs w:val="20"/>
              </w:rPr>
              <w:t>的〈波斯市場〉。</w:t>
            </w:r>
          </w:p>
          <w:p w:rsidR="00F24EC7" w:rsidRDefault="00F24EC7">
            <w:pPr>
              <w:spacing w:line="260" w:lineRule="exact"/>
              <w:rPr>
                <w:rFonts w:eastAsiaTheme="minorEastAsia"/>
                <w:sz w:val="20"/>
                <w:szCs w:val="20"/>
              </w:rPr>
            </w:pPr>
            <w:r>
              <w:rPr>
                <w:rFonts w:ascii="標楷體" w:eastAsia="標楷體" w:hAnsi="標楷體" w:hint="eastAsia"/>
                <w:sz w:val="26"/>
                <w:szCs w:val="20"/>
              </w:rPr>
              <w:t>42.能分辨〈波斯市場〉的各段音樂及情境、對應的角色。</w:t>
            </w:r>
          </w:p>
          <w:p w:rsidR="00F24EC7" w:rsidRDefault="00F24EC7">
            <w:pPr>
              <w:spacing w:line="260" w:lineRule="exact"/>
              <w:rPr>
                <w:rFonts w:eastAsiaTheme="minorEastAsia"/>
                <w:sz w:val="20"/>
                <w:szCs w:val="20"/>
              </w:rPr>
            </w:pPr>
            <w:r>
              <w:rPr>
                <w:rFonts w:ascii="標楷體" w:eastAsia="標楷體" w:hAnsi="標楷體" w:hint="eastAsia"/>
                <w:sz w:val="26"/>
                <w:szCs w:val="20"/>
              </w:rPr>
              <w:t>43.能用直笛吹奏出〈到森林去〉一、二部曲調。</w:t>
            </w:r>
          </w:p>
          <w:p w:rsidR="00F24EC7" w:rsidRDefault="00F24EC7">
            <w:pPr>
              <w:spacing w:line="260" w:lineRule="exact"/>
              <w:rPr>
                <w:rFonts w:eastAsiaTheme="minorEastAsia"/>
                <w:sz w:val="20"/>
                <w:szCs w:val="20"/>
              </w:rPr>
            </w:pPr>
            <w:r>
              <w:rPr>
                <w:rFonts w:ascii="標楷體" w:eastAsia="標楷體" w:hAnsi="標楷體" w:hint="eastAsia"/>
                <w:sz w:val="26"/>
                <w:szCs w:val="20"/>
              </w:rPr>
              <w:t>44.能</w:t>
            </w:r>
            <w:proofErr w:type="gramStart"/>
            <w:r>
              <w:rPr>
                <w:rFonts w:ascii="標楷體" w:eastAsia="標楷體" w:hAnsi="標楷體" w:hint="eastAsia"/>
                <w:sz w:val="26"/>
                <w:szCs w:val="20"/>
              </w:rPr>
              <w:t>用響板</w:t>
            </w:r>
            <w:proofErr w:type="gramEnd"/>
            <w:r>
              <w:rPr>
                <w:rFonts w:ascii="標楷體" w:eastAsia="標楷體" w:hAnsi="標楷體" w:hint="eastAsia"/>
                <w:sz w:val="26"/>
                <w:szCs w:val="20"/>
              </w:rPr>
              <w:t>、</w:t>
            </w:r>
            <w:proofErr w:type="gramStart"/>
            <w:r>
              <w:rPr>
                <w:rFonts w:ascii="標楷體" w:eastAsia="標楷體" w:hAnsi="標楷體" w:hint="eastAsia"/>
                <w:sz w:val="26"/>
                <w:szCs w:val="20"/>
              </w:rPr>
              <w:t>木魚敲奏出</w:t>
            </w:r>
            <w:proofErr w:type="gramEnd"/>
            <w:r>
              <w:rPr>
                <w:rFonts w:ascii="標楷體" w:eastAsia="標楷體" w:hAnsi="標楷體" w:hint="eastAsia"/>
                <w:sz w:val="26"/>
                <w:szCs w:val="20"/>
              </w:rPr>
              <w:t>伴奏。</w:t>
            </w:r>
          </w:p>
          <w:p w:rsidR="00F24EC7" w:rsidRDefault="00F24EC7">
            <w:pPr>
              <w:spacing w:line="260" w:lineRule="exact"/>
              <w:rPr>
                <w:rFonts w:eastAsiaTheme="minorEastAsia"/>
                <w:sz w:val="20"/>
                <w:szCs w:val="20"/>
              </w:rPr>
            </w:pPr>
            <w:r>
              <w:rPr>
                <w:rFonts w:ascii="標楷體" w:eastAsia="標楷體" w:hAnsi="標楷體" w:hint="eastAsia"/>
                <w:sz w:val="26"/>
                <w:szCs w:val="20"/>
              </w:rPr>
              <w:t>45.能輕快的合奏〈到森林去〉。</w:t>
            </w:r>
          </w:p>
          <w:p w:rsidR="00F24EC7" w:rsidRDefault="00F24EC7">
            <w:pPr>
              <w:spacing w:line="260" w:lineRule="exact"/>
              <w:rPr>
                <w:rFonts w:eastAsiaTheme="minorEastAsia"/>
                <w:sz w:val="20"/>
                <w:szCs w:val="20"/>
              </w:rPr>
            </w:pPr>
            <w:r>
              <w:rPr>
                <w:rFonts w:ascii="標楷體" w:eastAsia="標楷體" w:hAnsi="標楷體" w:hint="eastAsia"/>
                <w:sz w:val="26"/>
                <w:szCs w:val="20"/>
              </w:rPr>
              <w:t>46.能演唱歌曲〈The Happy Wanderer〉。</w:t>
            </w:r>
          </w:p>
          <w:p w:rsidR="00F24EC7" w:rsidRDefault="00F24EC7">
            <w:pPr>
              <w:spacing w:line="260" w:lineRule="exact"/>
              <w:rPr>
                <w:rFonts w:eastAsiaTheme="minorEastAsia"/>
                <w:sz w:val="20"/>
                <w:szCs w:val="20"/>
              </w:rPr>
            </w:pPr>
            <w:r>
              <w:rPr>
                <w:rFonts w:ascii="標楷體" w:eastAsia="標楷體" w:hAnsi="標楷體" w:hint="eastAsia"/>
                <w:sz w:val="26"/>
                <w:szCs w:val="20"/>
              </w:rPr>
              <w:t>47.能體會與同學二部合唱之樂趣與美妙。</w:t>
            </w:r>
          </w:p>
          <w:p w:rsidR="00F24EC7" w:rsidRDefault="00F24EC7">
            <w:pPr>
              <w:spacing w:line="260" w:lineRule="exact"/>
              <w:rPr>
                <w:rFonts w:eastAsiaTheme="minorEastAsia"/>
                <w:sz w:val="20"/>
                <w:szCs w:val="20"/>
              </w:rPr>
            </w:pPr>
            <w:r>
              <w:rPr>
                <w:rFonts w:ascii="標楷體" w:eastAsia="標楷體" w:hAnsi="標楷體" w:hint="eastAsia"/>
                <w:sz w:val="26"/>
                <w:szCs w:val="20"/>
              </w:rPr>
              <w:lastRenderedPageBreak/>
              <w:t>48.能以直笛吹奏〈乞丐乞討聲〉。</w:t>
            </w:r>
          </w:p>
          <w:p w:rsidR="00F24EC7" w:rsidRDefault="00F24EC7">
            <w:pPr>
              <w:spacing w:line="260" w:lineRule="exact"/>
              <w:rPr>
                <w:rFonts w:eastAsiaTheme="minorEastAsia"/>
                <w:sz w:val="20"/>
                <w:szCs w:val="20"/>
              </w:rPr>
            </w:pPr>
            <w:r>
              <w:rPr>
                <w:rFonts w:ascii="標楷體" w:eastAsia="標楷體" w:hAnsi="標楷體" w:hint="eastAsia"/>
                <w:sz w:val="26"/>
                <w:szCs w:val="20"/>
              </w:rPr>
              <w:t>49.能在吹奏時改變風格，以符合設定的場景。</w:t>
            </w:r>
          </w:p>
          <w:p w:rsidR="00F24EC7" w:rsidRDefault="00F24EC7">
            <w:pPr>
              <w:spacing w:line="260" w:lineRule="exact"/>
              <w:rPr>
                <w:rFonts w:eastAsiaTheme="minorEastAsia"/>
                <w:sz w:val="20"/>
                <w:szCs w:val="20"/>
              </w:rPr>
            </w:pPr>
            <w:r>
              <w:rPr>
                <w:rFonts w:ascii="標楷體" w:eastAsia="標楷體" w:hAnsi="標楷體" w:hint="eastAsia"/>
                <w:sz w:val="26"/>
                <w:szCs w:val="20"/>
              </w:rPr>
              <w:t>50能演唱〈Rocky Mountain〉，並自創虛詞即興曲調。</w:t>
            </w:r>
          </w:p>
          <w:p w:rsidR="00F24EC7" w:rsidRDefault="00F24EC7">
            <w:pPr>
              <w:rPr>
                <w:rFonts w:ascii="標楷體" w:eastAsia="標楷體" w:hAnsi="標楷體"/>
                <w:sz w:val="26"/>
                <w:szCs w:val="26"/>
              </w:rPr>
            </w:pPr>
            <w:r>
              <w:rPr>
                <w:rFonts w:ascii="標楷體" w:eastAsia="標楷體" w:hAnsi="標楷體" w:hint="eastAsia"/>
                <w:sz w:val="26"/>
                <w:szCs w:val="26"/>
              </w:rPr>
              <w:t>統整</w:t>
            </w:r>
          </w:p>
          <w:p w:rsidR="00F24EC7" w:rsidRDefault="00F24EC7">
            <w:pPr>
              <w:spacing w:line="260" w:lineRule="exact"/>
              <w:rPr>
                <w:rFonts w:eastAsiaTheme="minorEastAsia"/>
                <w:sz w:val="20"/>
                <w:szCs w:val="20"/>
              </w:rPr>
            </w:pPr>
            <w:r>
              <w:rPr>
                <w:rFonts w:ascii="標楷體" w:eastAsia="標楷體" w:hAnsi="標楷體" w:hint="eastAsia"/>
                <w:sz w:val="26"/>
                <w:szCs w:val="20"/>
              </w:rPr>
              <w:t>1.能觀察不同樂器的演奏方式，並用肢體表現出來。</w:t>
            </w:r>
          </w:p>
          <w:p w:rsidR="00F24EC7" w:rsidRDefault="00F24EC7">
            <w:pPr>
              <w:spacing w:line="260" w:lineRule="exact"/>
              <w:rPr>
                <w:rFonts w:eastAsiaTheme="minorEastAsia"/>
                <w:sz w:val="20"/>
                <w:szCs w:val="20"/>
              </w:rPr>
            </w:pPr>
            <w:r>
              <w:rPr>
                <w:rFonts w:ascii="標楷體" w:eastAsia="標楷體" w:hAnsi="標楷體" w:hint="eastAsia"/>
                <w:sz w:val="26"/>
                <w:szCs w:val="20"/>
              </w:rPr>
              <w:t>2.能以動態的方式展現演奏樂器的樣貌。</w:t>
            </w:r>
          </w:p>
          <w:p w:rsidR="00F24EC7" w:rsidRDefault="00F24EC7">
            <w:pPr>
              <w:spacing w:line="260" w:lineRule="exact"/>
              <w:rPr>
                <w:rFonts w:eastAsiaTheme="minorEastAsia"/>
                <w:sz w:val="20"/>
                <w:szCs w:val="20"/>
              </w:rPr>
            </w:pPr>
            <w:r>
              <w:rPr>
                <w:rFonts w:ascii="標楷體" w:eastAsia="標楷體" w:hAnsi="標楷體" w:hint="eastAsia"/>
                <w:sz w:val="26"/>
                <w:szCs w:val="20"/>
              </w:rPr>
              <w:t>3.能欣賞含有樂器的名畫。</w:t>
            </w:r>
          </w:p>
          <w:p w:rsidR="00F24EC7" w:rsidRDefault="00F24EC7">
            <w:pPr>
              <w:spacing w:line="260" w:lineRule="exact"/>
              <w:rPr>
                <w:rFonts w:eastAsiaTheme="minorEastAsia"/>
                <w:sz w:val="20"/>
                <w:szCs w:val="20"/>
              </w:rPr>
            </w:pPr>
            <w:r>
              <w:rPr>
                <w:rFonts w:ascii="標楷體" w:eastAsia="標楷體" w:hAnsi="標楷體" w:hint="eastAsia"/>
                <w:sz w:val="26"/>
                <w:szCs w:val="20"/>
              </w:rPr>
              <w:t>4.能說出名畫中的樂器名稱。</w:t>
            </w:r>
          </w:p>
          <w:p w:rsidR="00F24EC7" w:rsidRDefault="00F24EC7">
            <w:pPr>
              <w:spacing w:line="260" w:lineRule="exact"/>
              <w:rPr>
                <w:rFonts w:eastAsiaTheme="minorEastAsia"/>
                <w:sz w:val="20"/>
                <w:szCs w:val="20"/>
              </w:rPr>
            </w:pPr>
            <w:r>
              <w:rPr>
                <w:rFonts w:ascii="標楷體" w:eastAsia="標楷體" w:hAnsi="標楷體" w:hint="eastAsia"/>
                <w:sz w:val="26"/>
                <w:szCs w:val="20"/>
              </w:rPr>
              <w:t>5.能認識鋼琴的前身：大鍵琴。</w:t>
            </w:r>
          </w:p>
          <w:p w:rsidR="00F24EC7" w:rsidRDefault="00F24EC7">
            <w:pPr>
              <w:spacing w:line="260" w:lineRule="exact"/>
              <w:rPr>
                <w:rFonts w:eastAsiaTheme="minorEastAsia"/>
                <w:sz w:val="20"/>
                <w:szCs w:val="20"/>
              </w:rPr>
            </w:pPr>
            <w:r>
              <w:rPr>
                <w:rFonts w:ascii="標楷體" w:eastAsia="標楷體" w:hAnsi="標楷體" w:hint="eastAsia"/>
                <w:sz w:val="26"/>
                <w:szCs w:val="20"/>
              </w:rPr>
              <w:t>6.能認識魯</w:t>
            </w:r>
            <w:proofErr w:type="gramStart"/>
            <w:r>
              <w:rPr>
                <w:rFonts w:ascii="標楷體" w:eastAsia="標楷體" w:hAnsi="標楷體" w:hint="eastAsia"/>
                <w:sz w:val="26"/>
                <w:szCs w:val="20"/>
              </w:rPr>
              <w:t>特</w:t>
            </w:r>
            <w:proofErr w:type="gramEnd"/>
            <w:r>
              <w:rPr>
                <w:rFonts w:ascii="標楷體" w:eastAsia="標楷體" w:hAnsi="標楷體" w:hint="eastAsia"/>
                <w:sz w:val="26"/>
                <w:szCs w:val="20"/>
              </w:rPr>
              <w:t>琴。</w:t>
            </w:r>
          </w:p>
          <w:p w:rsidR="00F24EC7" w:rsidRDefault="00F24EC7">
            <w:pPr>
              <w:spacing w:line="260" w:lineRule="exact"/>
              <w:rPr>
                <w:rFonts w:eastAsiaTheme="minorEastAsia"/>
                <w:sz w:val="20"/>
                <w:szCs w:val="20"/>
              </w:rPr>
            </w:pPr>
            <w:r>
              <w:rPr>
                <w:rFonts w:ascii="標楷體" w:eastAsia="標楷體" w:hAnsi="標楷體" w:hint="eastAsia"/>
                <w:sz w:val="26"/>
                <w:szCs w:val="20"/>
              </w:rPr>
              <w:t>7.能欣賞巴赫的〈魯特組曲〉。</w:t>
            </w:r>
          </w:p>
        </w:tc>
      </w:tr>
      <w:tr w:rsidR="00F24EC7" w:rsidTr="00F24EC7">
        <w:trPr>
          <w:trHeight w:val="450"/>
        </w:trPr>
        <w:tc>
          <w:tcPr>
            <w:tcW w:w="2797" w:type="dxa"/>
            <w:gridSpan w:val="2"/>
            <w:tcBorders>
              <w:top w:val="single" w:sz="6" w:space="0" w:color="auto"/>
              <w:left w:val="double" w:sz="4" w:space="0" w:color="auto"/>
              <w:bottom w:val="single" w:sz="4" w:space="0" w:color="auto"/>
              <w:right w:val="single" w:sz="6" w:space="0" w:color="auto"/>
            </w:tcBorders>
            <w:shd w:val="clear" w:color="auto" w:fill="F3F3F3"/>
            <w:vAlign w:val="center"/>
            <w:hideMark/>
          </w:tcPr>
          <w:p w:rsidR="00F24EC7" w:rsidRDefault="00F24EC7">
            <w:pPr>
              <w:jc w:val="center"/>
              <w:rPr>
                <w:rFonts w:ascii="標楷體" w:eastAsia="標楷體" w:hAnsi="標楷體"/>
                <w:color w:val="FF0000"/>
                <w:sz w:val="26"/>
                <w:szCs w:val="26"/>
              </w:rPr>
            </w:pPr>
            <w:r>
              <w:rPr>
                <w:rFonts w:ascii="標楷體" w:eastAsia="標楷體" w:hAnsi="標楷體" w:cs="新細明體" w:hint="eastAsia"/>
                <w:sz w:val="26"/>
                <w:szCs w:val="26"/>
              </w:rPr>
              <w:lastRenderedPageBreak/>
              <w:t>教學進度</w:t>
            </w:r>
          </w:p>
        </w:tc>
        <w:tc>
          <w:tcPr>
            <w:tcW w:w="1792" w:type="dxa"/>
            <w:vMerge w:val="restart"/>
            <w:tcBorders>
              <w:top w:val="single" w:sz="6" w:space="0" w:color="auto"/>
              <w:left w:val="single" w:sz="6" w:space="0" w:color="auto"/>
              <w:bottom w:val="single" w:sz="6" w:space="0" w:color="auto"/>
              <w:right w:val="single" w:sz="6" w:space="0" w:color="auto"/>
            </w:tcBorders>
            <w:shd w:val="clear" w:color="auto" w:fill="F3F3F3"/>
            <w:vAlign w:val="center"/>
            <w:hideMark/>
          </w:tcPr>
          <w:p w:rsidR="00F24EC7" w:rsidRDefault="00F24EC7">
            <w:pPr>
              <w:jc w:val="center"/>
              <w:rPr>
                <w:rFonts w:ascii="標楷體" w:eastAsia="標楷體" w:hAnsi="標楷體"/>
                <w:color w:val="FF0000"/>
                <w:sz w:val="26"/>
                <w:szCs w:val="26"/>
              </w:rPr>
            </w:pPr>
            <w:r>
              <w:rPr>
                <w:rFonts w:ascii="標楷體" w:eastAsia="標楷體" w:hAnsi="標楷體" w:hint="eastAsia"/>
                <w:color w:val="FF0000"/>
                <w:sz w:val="26"/>
                <w:szCs w:val="26"/>
              </w:rPr>
              <w:t>核心素養</w:t>
            </w:r>
          </w:p>
        </w:tc>
        <w:tc>
          <w:tcPr>
            <w:tcW w:w="4969" w:type="dxa"/>
            <w:vMerge w:val="restart"/>
            <w:tcBorders>
              <w:top w:val="single" w:sz="4" w:space="0" w:color="auto"/>
              <w:left w:val="single" w:sz="6" w:space="0" w:color="auto"/>
              <w:bottom w:val="single" w:sz="6" w:space="0" w:color="auto"/>
              <w:right w:val="single" w:sz="6" w:space="0" w:color="auto"/>
            </w:tcBorders>
            <w:shd w:val="clear" w:color="auto" w:fill="F3F3F3"/>
            <w:vAlign w:val="center"/>
            <w:hideMark/>
          </w:tcPr>
          <w:p w:rsidR="00F24EC7" w:rsidRDefault="00F24EC7">
            <w:pPr>
              <w:jc w:val="center"/>
              <w:rPr>
                <w:rFonts w:ascii="標楷體" w:eastAsia="標楷體" w:hAnsi="標楷體"/>
                <w:sz w:val="26"/>
                <w:szCs w:val="26"/>
              </w:rPr>
            </w:pPr>
            <w:r>
              <w:rPr>
                <w:rFonts w:ascii="標楷體" w:eastAsia="標楷體" w:hAnsi="標楷體" w:hint="eastAsia"/>
                <w:sz w:val="26"/>
                <w:szCs w:val="26"/>
              </w:rPr>
              <w:t>教學重點</w:t>
            </w:r>
          </w:p>
        </w:tc>
        <w:tc>
          <w:tcPr>
            <w:tcW w:w="2126" w:type="dxa"/>
            <w:vMerge w:val="restart"/>
            <w:tcBorders>
              <w:top w:val="single" w:sz="4" w:space="0" w:color="auto"/>
              <w:left w:val="single" w:sz="6" w:space="0" w:color="auto"/>
              <w:bottom w:val="single" w:sz="6" w:space="0" w:color="auto"/>
              <w:right w:val="single" w:sz="6" w:space="0" w:color="auto"/>
            </w:tcBorders>
            <w:shd w:val="clear" w:color="auto" w:fill="F3F3F3"/>
            <w:vAlign w:val="center"/>
            <w:hideMark/>
          </w:tcPr>
          <w:p w:rsidR="00F24EC7" w:rsidRDefault="00F24EC7">
            <w:pPr>
              <w:jc w:val="center"/>
              <w:rPr>
                <w:rFonts w:ascii="標楷體" w:eastAsia="標楷體" w:hAnsi="標楷體"/>
                <w:sz w:val="26"/>
                <w:szCs w:val="26"/>
              </w:rPr>
            </w:pPr>
            <w:r>
              <w:rPr>
                <w:rFonts w:ascii="標楷體" w:eastAsia="標楷體" w:hAnsi="標楷體" w:hint="eastAsia"/>
                <w:sz w:val="26"/>
                <w:szCs w:val="26"/>
              </w:rPr>
              <w:t>評量方式</w:t>
            </w:r>
          </w:p>
        </w:tc>
        <w:tc>
          <w:tcPr>
            <w:tcW w:w="2694" w:type="dxa"/>
            <w:vMerge w:val="restart"/>
            <w:tcBorders>
              <w:top w:val="single" w:sz="4" w:space="0" w:color="auto"/>
              <w:left w:val="single" w:sz="6" w:space="0" w:color="auto"/>
              <w:bottom w:val="single" w:sz="6" w:space="0" w:color="auto"/>
              <w:right w:val="double" w:sz="4" w:space="0" w:color="auto"/>
            </w:tcBorders>
            <w:shd w:val="clear" w:color="auto" w:fill="F3F3F3"/>
            <w:vAlign w:val="center"/>
            <w:hideMark/>
          </w:tcPr>
          <w:p w:rsidR="00F24EC7" w:rsidRDefault="00F24EC7">
            <w:pPr>
              <w:jc w:val="center"/>
              <w:rPr>
                <w:rFonts w:ascii="標楷體" w:eastAsia="標楷體" w:hAnsi="標楷體"/>
                <w:sz w:val="26"/>
                <w:szCs w:val="26"/>
              </w:rPr>
            </w:pPr>
            <w:r>
              <w:rPr>
                <w:rFonts w:ascii="標楷體" w:eastAsia="標楷體" w:hAnsi="標楷體" w:hint="eastAsia"/>
                <w:sz w:val="26"/>
                <w:szCs w:val="26"/>
              </w:rPr>
              <w:t>議題融入/</w:t>
            </w:r>
          </w:p>
          <w:p w:rsidR="00F24EC7" w:rsidRDefault="00F24EC7">
            <w:pPr>
              <w:jc w:val="center"/>
              <w:rPr>
                <w:rFonts w:ascii="標楷體" w:eastAsia="標楷體" w:hAnsi="標楷體"/>
                <w:sz w:val="26"/>
                <w:szCs w:val="26"/>
              </w:rPr>
            </w:pPr>
            <w:r>
              <w:rPr>
                <w:rFonts w:ascii="標楷體" w:eastAsia="標楷體" w:hAnsi="標楷體" w:hint="eastAsia"/>
                <w:sz w:val="26"/>
                <w:szCs w:val="26"/>
              </w:rPr>
              <w:t>跨領域(選填)</w:t>
            </w:r>
          </w:p>
        </w:tc>
      </w:tr>
      <w:tr w:rsidR="00F24EC7" w:rsidTr="00F24EC7">
        <w:trPr>
          <w:trHeight w:val="570"/>
        </w:trPr>
        <w:tc>
          <w:tcPr>
            <w:tcW w:w="1096" w:type="dxa"/>
            <w:tcBorders>
              <w:top w:val="single" w:sz="4" w:space="0" w:color="auto"/>
              <w:left w:val="double" w:sz="4" w:space="0" w:color="auto"/>
              <w:bottom w:val="single" w:sz="6" w:space="0" w:color="auto"/>
              <w:right w:val="single" w:sz="6" w:space="0" w:color="auto"/>
            </w:tcBorders>
            <w:shd w:val="clear" w:color="auto" w:fill="F3F3F3"/>
            <w:vAlign w:val="center"/>
            <w:hideMark/>
          </w:tcPr>
          <w:p w:rsidR="00F24EC7" w:rsidRDefault="00F24EC7">
            <w:pPr>
              <w:jc w:val="center"/>
              <w:rPr>
                <w:rFonts w:ascii="標楷體" w:eastAsia="標楷體" w:hAnsi="標楷體" w:cs="新細明體"/>
                <w:sz w:val="26"/>
                <w:szCs w:val="26"/>
              </w:rPr>
            </w:pPr>
            <w:proofErr w:type="gramStart"/>
            <w:r>
              <w:rPr>
                <w:rFonts w:ascii="標楷體" w:eastAsia="標楷體" w:hAnsi="標楷體" w:hint="eastAsia"/>
                <w:color w:val="FF0000"/>
                <w:sz w:val="26"/>
                <w:szCs w:val="26"/>
              </w:rPr>
              <w:t>週</w:t>
            </w:r>
            <w:proofErr w:type="gramEnd"/>
            <w:r>
              <w:rPr>
                <w:rFonts w:ascii="標楷體" w:eastAsia="標楷體" w:hAnsi="標楷體" w:hint="eastAsia"/>
                <w:color w:val="FF0000"/>
                <w:sz w:val="26"/>
                <w:szCs w:val="26"/>
              </w:rPr>
              <w:t>次</w:t>
            </w:r>
          </w:p>
        </w:tc>
        <w:tc>
          <w:tcPr>
            <w:tcW w:w="1701" w:type="dxa"/>
            <w:tcBorders>
              <w:top w:val="single" w:sz="4" w:space="0" w:color="auto"/>
              <w:left w:val="single" w:sz="6" w:space="0" w:color="auto"/>
              <w:bottom w:val="single" w:sz="6" w:space="0" w:color="auto"/>
              <w:right w:val="single" w:sz="6" w:space="0" w:color="auto"/>
            </w:tcBorders>
            <w:shd w:val="clear" w:color="auto" w:fill="F3F3F3"/>
            <w:vAlign w:val="center"/>
            <w:hideMark/>
          </w:tcPr>
          <w:p w:rsidR="00F24EC7" w:rsidRDefault="00F24EC7">
            <w:pPr>
              <w:jc w:val="center"/>
              <w:rPr>
                <w:rFonts w:ascii="標楷體" w:eastAsia="標楷體" w:hAnsi="標楷體"/>
                <w:color w:val="FF0000"/>
                <w:sz w:val="26"/>
                <w:szCs w:val="26"/>
              </w:rPr>
            </w:pPr>
            <w:r>
              <w:rPr>
                <w:rFonts w:ascii="標楷體" w:eastAsia="標楷體" w:hAnsi="標楷體" w:hint="eastAsia"/>
                <w:color w:val="FF0000"/>
                <w:sz w:val="26"/>
                <w:szCs w:val="26"/>
              </w:rPr>
              <w:t>單元名稱</w:t>
            </w:r>
          </w:p>
        </w:tc>
        <w:tc>
          <w:tcPr>
            <w:tcW w:w="1792" w:type="dxa"/>
            <w:vMerge/>
            <w:tcBorders>
              <w:top w:val="single" w:sz="6" w:space="0" w:color="auto"/>
              <w:left w:val="single" w:sz="6" w:space="0" w:color="auto"/>
              <w:bottom w:val="single" w:sz="6" w:space="0" w:color="auto"/>
              <w:right w:val="single" w:sz="6" w:space="0" w:color="auto"/>
            </w:tcBorders>
            <w:vAlign w:val="center"/>
            <w:hideMark/>
          </w:tcPr>
          <w:p w:rsidR="00F24EC7" w:rsidRDefault="00F24EC7">
            <w:pPr>
              <w:rPr>
                <w:rFonts w:ascii="標楷體" w:eastAsia="標楷體" w:hAnsi="標楷體"/>
                <w:color w:val="FF0000"/>
                <w:sz w:val="26"/>
                <w:szCs w:val="26"/>
              </w:rPr>
            </w:pPr>
          </w:p>
        </w:tc>
        <w:tc>
          <w:tcPr>
            <w:tcW w:w="4969" w:type="dxa"/>
            <w:vMerge/>
            <w:tcBorders>
              <w:top w:val="single" w:sz="4" w:space="0" w:color="auto"/>
              <w:left w:val="single" w:sz="6" w:space="0" w:color="auto"/>
              <w:bottom w:val="single" w:sz="6" w:space="0" w:color="auto"/>
              <w:right w:val="single" w:sz="6" w:space="0" w:color="auto"/>
            </w:tcBorders>
            <w:vAlign w:val="center"/>
            <w:hideMark/>
          </w:tcPr>
          <w:p w:rsidR="00F24EC7" w:rsidRDefault="00F24EC7">
            <w:pPr>
              <w:rPr>
                <w:rFonts w:ascii="標楷體" w:eastAsia="標楷體" w:hAnsi="標楷體"/>
                <w:sz w:val="26"/>
                <w:szCs w:val="26"/>
              </w:rPr>
            </w:pPr>
          </w:p>
        </w:tc>
        <w:tc>
          <w:tcPr>
            <w:tcW w:w="2126" w:type="dxa"/>
            <w:vMerge/>
            <w:tcBorders>
              <w:top w:val="single" w:sz="4" w:space="0" w:color="auto"/>
              <w:left w:val="single" w:sz="6" w:space="0" w:color="auto"/>
              <w:bottom w:val="single" w:sz="6" w:space="0" w:color="auto"/>
              <w:right w:val="single" w:sz="6" w:space="0" w:color="auto"/>
            </w:tcBorders>
            <w:vAlign w:val="center"/>
            <w:hideMark/>
          </w:tcPr>
          <w:p w:rsidR="00F24EC7" w:rsidRDefault="00F24EC7">
            <w:pPr>
              <w:rPr>
                <w:rFonts w:ascii="標楷體" w:eastAsia="標楷體" w:hAnsi="標楷體"/>
                <w:sz w:val="26"/>
                <w:szCs w:val="26"/>
              </w:rPr>
            </w:pPr>
          </w:p>
        </w:tc>
        <w:tc>
          <w:tcPr>
            <w:tcW w:w="2694" w:type="dxa"/>
            <w:vMerge/>
            <w:tcBorders>
              <w:top w:val="single" w:sz="4" w:space="0" w:color="auto"/>
              <w:left w:val="single" w:sz="6" w:space="0" w:color="auto"/>
              <w:bottom w:val="single" w:sz="6" w:space="0" w:color="auto"/>
              <w:right w:val="double" w:sz="4" w:space="0" w:color="auto"/>
            </w:tcBorders>
            <w:vAlign w:val="center"/>
            <w:hideMark/>
          </w:tcPr>
          <w:p w:rsidR="00F24EC7" w:rsidRDefault="00F24EC7">
            <w:pPr>
              <w:rPr>
                <w:rFonts w:ascii="標楷體" w:eastAsia="標楷體" w:hAnsi="標楷體"/>
                <w:sz w:val="26"/>
                <w:szCs w:val="26"/>
              </w:rPr>
            </w:pPr>
          </w:p>
        </w:tc>
      </w:tr>
      <w:tr w:rsidR="00F24EC7" w:rsidTr="00F24EC7">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24EC7" w:rsidRDefault="00F24EC7">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第一</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jc w:val="center"/>
              <w:rPr>
                <w:rFonts w:eastAsiaTheme="minorEastAsia"/>
                <w:color w:val="000000" w:themeColor="text1"/>
                <w:sz w:val="20"/>
                <w:szCs w:val="20"/>
              </w:rPr>
            </w:pPr>
            <w:r>
              <w:rPr>
                <w:rFonts w:ascii="標楷體" w:eastAsia="標楷體" w:hAnsi="標楷體" w:cs="新細明體" w:hint="eastAsia"/>
                <w:bCs/>
                <w:color w:val="000000" w:themeColor="text1"/>
                <w:sz w:val="26"/>
                <w:szCs w:val="20"/>
              </w:rPr>
              <w:t>一、視覺萬花筒</w:t>
            </w:r>
          </w:p>
          <w:p w:rsidR="00F24EC7" w:rsidRDefault="00F24EC7">
            <w:pPr>
              <w:spacing w:line="260" w:lineRule="exact"/>
              <w:jc w:val="center"/>
              <w:rPr>
                <w:rFonts w:eastAsiaTheme="minorEastAsia"/>
                <w:color w:val="000000" w:themeColor="text1"/>
                <w:sz w:val="20"/>
                <w:szCs w:val="20"/>
              </w:rPr>
            </w:pPr>
            <w:r>
              <w:rPr>
                <w:rFonts w:ascii="標楷體" w:eastAsia="標楷體" w:hAnsi="標楷體" w:cs="新細明體" w:hint="eastAsia"/>
                <w:bCs/>
                <w:color w:val="000000" w:themeColor="text1"/>
                <w:sz w:val="26"/>
                <w:szCs w:val="20"/>
              </w:rPr>
              <w:t>一、打開童年記憶的寶盒</w:t>
            </w:r>
          </w:p>
        </w:tc>
        <w:tc>
          <w:tcPr>
            <w:tcW w:w="1792" w:type="dxa"/>
            <w:tcBorders>
              <w:top w:val="single" w:sz="6" w:space="0" w:color="auto"/>
              <w:left w:val="single" w:sz="6" w:space="0" w:color="auto"/>
              <w:bottom w:val="single" w:sz="6" w:space="0" w:color="auto"/>
              <w:right w:val="single" w:sz="6" w:space="0" w:color="auto"/>
            </w:tcBorders>
            <w:vAlign w:val="center"/>
            <w:hideMark/>
          </w:tcPr>
          <w:p w:rsidR="00F24EC7" w:rsidRDefault="00F24EC7">
            <w:r>
              <w:rPr>
                <w:rFonts w:ascii="標楷體" w:eastAsia="標楷體" w:hAnsi="標楷體" w:cs="新細明體" w:hint="eastAsia"/>
                <w:color w:val="000000"/>
                <w:sz w:val="26"/>
                <w:szCs w:val="26"/>
              </w:rPr>
              <w:t>藝-E-A1 參與藝術活動，探索生活美感。</w:t>
            </w:r>
          </w:p>
          <w:p w:rsidR="00F24EC7" w:rsidRDefault="00F24EC7">
            <w:r>
              <w:rPr>
                <w:rFonts w:ascii="標楷體" w:eastAsia="標楷體" w:hAnsi="標楷體" w:cs="新細明體" w:hint="eastAsia"/>
                <w:color w:val="000000"/>
                <w:sz w:val="26"/>
                <w:szCs w:val="26"/>
              </w:rPr>
              <w:t>藝-E-A2 認識設計思考，理解藝術實踐的意義。</w:t>
            </w:r>
          </w:p>
          <w:p w:rsidR="00F24EC7" w:rsidRDefault="00F24EC7">
            <w:r>
              <w:rPr>
                <w:rFonts w:ascii="標楷體" w:eastAsia="標楷體" w:hAnsi="標楷體" w:cs="新細明體" w:hint="eastAsia"/>
                <w:color w:val="000000"/>
                <w:sz w:val="26"/>
                <w:szCs w:val="26"/>
              </w:rPr>
              <w:t>藝-E-B1 理解藝術符號，以表達情意觀點。</w:t>
            </w:r>
          </w:p>
          <w:p w:rsidR="00F24EC7" w:rsidRDefault="00F24EC7">
            <w:r>
              <w:rPr>
                <w:rFonts w:ascii="標楷體" w:eastAsia="標楷體" w:hAnsi="標楷體" w:cs="新細明體" w:hint="eastAsia"/>
                <w:color w:val="000000"/>
                <w:sz w:val="26"/>
                <w:szCs w:val="26"/>
              </w:rPr>
              <w:t>藝-E-C2 透過藝術實踐，學習理解他人感</w:t>
            </w:r>
            <w:r>
              <w:rPr>
                <w:rFonts w:ascii="標楷體" w:eastAsia="標楷體" w:hAnsi="標楷體" w:cs="新細明體" w:hint="eastAsia"/>
                <w:color w:val="000000"/>
                <w:sz w:val="26"/>
                <w:szCs w:val="26"/>
              </w:rPr>
              <w:lastRenderedPageBreak/>
              <w:t>受與團隊合作的能力。</w:t>
            </w:r>
          </w:p>
        </w:tc>
        <w:tc>
          <w:tcPr>
            <w:tcW w:w="4969"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lastRenderedPageBreak/>
              <w:t>1引導學生參閱並觀察課本圖文，</w:t>
            </w:r>
            <w:proofErr w:type="gramStart"/>
            <w:r>
              <w:rPr>
                <w:rFonts w:ascii="標楷體" w:eastAsia="標楷體" w:hAnsi="標楷體" w:cs="新細明體" w:hint="eastAsia"/>
                <w:color w:val="000000" w:themeColor="text1"/>
                <w:sz w:val="26"/>
                <w:szCs w:val="20"/>
              </w:rPr>
              <w:t>討論本冊的</w:t>
            </w:r>
            <w:proofErr w:type="gramEnd"/>
            <w:r>
              <w:rPr>
                <w:rFonts w:ascii="標楷體" w:eastAsia="標楷體" w:hAnsi="標楷體" w:cs="新細明體" w:hint="eastAsia"/>
                <w:color w:val="000000" w:themeColor="text1"/>
                <w:sz w:val="26"/>
                <w:szCs w:val="20"/>
              </w:rPr>
              <w:t>視覺藝術課程主要的學習內容是『過去到現在』，</w:t>
            </w:r>
            <w:proofErr w:type="gramStart"/>
            <w:r>
              <w:rPr>
                <w:rFonts w:ascii="標楷體" w:eastAsia="標楷體" w:hAnsi="標楷體" w:cs="新細明體" w:hint="eastAsia"/>
                <w:color w:val="000000" w:themeColor="text1"/>
                <w:sz w:val="26"/>
                <w:szCs w:val="20"/>
              </w:rPr>
              <w:t>會從童玩</w:t>
            </w:r>
            <w:proofErr w:type="gramEnd"/>
            <w:r>
              <w:rPr>
                <w:rFonts w:ascii="標楷體" w:eastAsia="標楷體" w:hAnsi="標楷體" w:cs="新細明體" w:hint="eastAsia"/>
                <w:color w:val="000000" w:themeColor="text1"/>
                <w:sz w:val="26"/>
                <w:szCs w:val="20"/>
              </w:rPr>
              <w:t>、雕塑和建築這三方面去探索。</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2鼓勵學生分享過去到現在家中都有哪些玩具。</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3教師引導學生觀察與討論《貨郎圖》及《兒童遊戲》中舉例的古代玩具，並比較和現代同類型玩具的異同。</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4教師鼓勵學生分享古畫中所畫玩具的遊戲經驗或回憶。</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5教師引導學生欣賞『</w:t>
            </w:r>
            <w:proofErr w:type="gramStart"/>
            <w:r>
              <w:rPr>
                <w:rFonts w:ascii="標楷體" w:eastAsia="標楷體" w:hAnsi="標楷體" w:cs="新細明體" w:hint="eastAsia"/>
                <w:color w:val="000000" w:themeColor="text1"/>
                <w:sz w:val="26"/>
                <w:szCs w:val="20"/>
              </w:rPr>
              <w:t>鬥草</w:t>
            </w:r>
            <w:proofErr w:type="gramEnd"/>
            <w:r>
              <w:rPr>
                <w:rFonts w:ascii="標楷體" w:eastAsia="標楷體" w:hAnsi="標楷體" w:cs="新細明體" w:hint="eastAsia"/>
                <w:color w:val="000000" w:themeColor="text1"/>
                <w:sz w:val="26"/>
                <w:szCs w:val="20"/>
              </w:rPr>
              <w:t>』圖文，討論與分享個人經驗或看過哪些直接利用大自然材料來玩的方式。</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6教師引導學生欣賞『台灣玩具博物館』、『夜市』圖文，討論與分享曾經和家人或長輩一起共同玩玩具的經驗或回憶。</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lastRenderedPageBreak/>
              <w:t>7教師鼓勵學生分享哪些地方可以讓我們體驗或購買懷舊的古老玩具，以及共同討論長輩們小時候都玩些什麼樣的玩具。。</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8探索玩具的變化：教師引導學生參閱「跟上流行的玩具：</w:t>
            </w:r>
            <w:proofErr w:type="gramStart"/>
            <w:r>
              <w:rPr>
                <w:rFonts w:ascii="標楷體" w:eastAsia="標楷體" w:hAnsi="標楷體" w:cs="新細明體" w:hint="eastAsia"/>
                <w:color w:val="000000" w:themeColor="text1"/>
                <w:sz w:val="26"/>
                <w:szCs w:val="20"/>
              </w:rPr>
              <w:t>戰鬥卡牌</w:t>
            </w:r>
            <w:proofErr w:type="gramEnd"/>
            <w:r>
              <w:rPr>
                <w:rFonts w:ascii="標楷體" w:eastAsia="標楷體" w:hAnsi="標楷體" w:cs="新細明體" w:hint="eastAsia"/>
                <w:color w:val="000000" w:themeColor="text1"/>
                <w:sz w:val="26"/>
                <w:szCs w:val="20"/>
              </w:rPr>
              <w:t>」、「可以變換造形的玩具：換裝娃娃」、「傳統又創新的玩具：陀螺和風箏」等的圖文。</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9引導學生進行觀察和比較過去和現在同類型玩具的轉變和異同，並發表個人觀點。</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10教師引導學生閱覽課文和圖例，並鼓勵學生分享個人知道的或玩過的經驗或回憶，及討論七巧板玩具從過去到現在的變化。</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11教師引導學生觀察課本「說說看」之圖例，討論與分享七巧板排出各個圖形的名稱與辨識的依據。</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12教師巡視與指導學生利用課本附件自製紙質的《七巧板》。</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13將全班分成3-4人一組後，教師巡視指導各組學生觀察課本「試試看」之圖例並試著自己也排出來。</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14教師鼓勵學生排出圖例之外的其他排法（樣式），並引導各組發表，解說與分享該組發現的</w:t>
            </w:r>
            <w:proofErr w:type="gramStart"/>
            <w:r>
              <w:rPr>
                <w:rFonts w:ascii="標楷體" w:eastAsia="標楷體" w:hAnsi="標楷體" w:cs="新細明體" w:hint="eastAsia"/>
                <w:color w:val="000000" w:themeColor="text1"/>
                <w:sz w:val="26"/>
                <w:szCs w:val="20"/>
              </w:rPr>
              <w:t>其他種排法</w:t>
            </w:r>
            <w:proofErr w:type="gramEnd"/>
            <w:r>
              <w:rPr>
                <w:rFonts w:ascii="標楷體" w:eastAsia="標楷體" w:hAnsi="標楷體" w:cs="新細明體" w:hint="eastAsia"/>
                <w:color w:val="000000" w:themeColor="text1"/>
                <w:sz w:val="26"/>
                <w:szCs w:val="20"/>
              </w:rPr>
              <w:t>。</w:t>
            </w:r>
          </w:p>
        </w:tc>
        <w:tc>
          <w:tcPr>
            <w:tcW w:w="2126"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rPr>
                <w:rFonts w:eastAsiaTheme="minorEastAsia"/>
                <w:bCs/>
                <w:snapToGrid w:val="0"/>
                <w:color w:val="000000" w:themeColor="text1"/>
              </w:rPr>
            </w:pPr>
            <w:r>
              <w:rPr>
                <w:rFonts w:ascii="標楷體" w:eastAsia="標楷體" w:hAnsi="標楷體" w:cs="新細明體" w:hint="eastAsia"/>
                <w:bCs/>
                <w:snapToGrid w:val="0"/>
                <w:color w:val="000000" w:themeColor="text1"/>
                <w:sz w:val="26"/>
              </w:rPr>
              <w:lastRenderedPageBreak/>
              <w:t>口語評量</w:t>
            </w:r>
          </w:p>
          <w:p w:rsidR="00F24EC7" w:rsidRDefault="00F24EC7">
            <w:pPr>
              <w:spacing w:line="260" w:lineRule="exact"/>
              <w:rPr>
                <w:rFonts w:eastAsiaTheme="minorEastAsia"/>
                <w:bCs/>
                <w:snapToGrid w:val="0"/>
                <w:color w:val="000000" w:themeColor="text1"/>
              </w:rPr>
            </w:pPr>
            <w:r>
              <w:rPr>
                <w:rFonts w:ascii="標楷體" w:eastAsia="標楷體" w:hAnsi="標楷體" w:cs="新細明體" w:hint="eastAsia"/>
                <w:bCs/>
                <w:snapToGrid w:val="0"/>
                <w:color w:val="000000" w:themeColor="text1"/>
                <w:sz w:val="26"/>
              </w:rPr>
              <w:t>態度評量</w:t>
            </w:r>
          </w:p>
          <w:p w:rsidR="00F24EC7" w:rsidRDefault="00F24EC7">
            <w:pPr>
              <w:spacing w:line="260" w:lineRule="exact"/>
              <w:rPr>
                <w:rFonts w:eastAsiaTheme="minorEastAsia"/>
                <w:bCs/>
                <w:snapToGrid w:val="0"/>
                <w:color w:val="000000" w:themeColor="text1"/>
              </w:rPr>
            </w:pPr>
            <w:r>
              <w:rPr>
                <w:rFonts w:ascii="標楷體" w:eastAsia="標楷體" w:hAnsi="標楷體" w:cs="新細明體" w:hint="eastAsia"/>
                <w:bCs/>
                <w:snapToGrid w:val="0"/>
                <w:color w:val="000000" w:themeColor="text1"/>
                <w:sz w:val="26"/>
              </w:rPr>
              <w:t>探究評量</w:t>
            </w:r>
          </w:p>
          <w:p w:rsidR="00F24EC7" w:rsidRDefault="00F24EC7">
            <w:pPr>
              <w:spacing w:line="260" w:lineRule="exact"/>
              <w:rPr>
                <w:rFonts w:eastAsiaTheme="minorEastAsia"/>
                <w:bCs/>
                <w:snapToGrid w:val="0"/>
                <w:color w:val="000000" w:themeColor="text1"/>
              </w:rPr>
            </w:pPr>
            <w:r>
              <w:rPr>
                <w:rFonts w:ascii="標楷體" w:eastAsia="標楷體" w:hAnsi="標楷體" w:cs="新細明體" w:hint="eastAsia"/>
                <w:bCs/>
                <w:snapToGrid w:val="0"/>
                <w:color w:val="000000" w:themeColor="text1"/>
                <w:sz w:val="26"/>
              </w:rPr>
              <w:t>實作評量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F24EC7" w:rsidRDefault="00F24EC7">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【性別平等教育】</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性E6 了解圖像、語言與文字的性別意涵，使用性別平等的語言與文字進行溝通。</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性E11 培養性別間合宜表達情感的能力。</w:t>
            </w:r>
          </w:p>
          <w:p w:rsidR="00F24EC7" w:rsidRDefault="00F24EC7">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【家庭教育】</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家E5 了解家庭中各種關係的互動（親子、手足、祖孫及其他親屬等）。</w:t>
            </w:r>
          </w:p>
          <w:p w:rsidR="00F24EC7" w:rsidRDefault="00F24EC7">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【科技教育】</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科E4 體會動手實作的樂趣，並養成正向的科技態度。</w:t>
            </w:r>
          </w:p>
          <w:p w:rsidR="00F24EC7" w:rsidRDefault="00F24EC7">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【品德教育】</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lastRenderedPageBreak/>
              <w:t>品E3 溝通合作與和諧人際關係。</w:t>
            </w:r>
          </w:p>
        </w:tc>
      </w:tr>
      <w:tr w:rsidR="00F24EC7" w:rsidTr="00F24EC7">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24EC7" w:rsidRDefault="00F24EC7">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第二</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一、視覺萬花筒</w:t>
            </w:r>
          </w:p>
          <w:p w:rsidR="00F24EC7" w:rsidRDefault="00F24EC7">
            <w:pPr>
              <w:spacing w:line="260" w:lineRule="exact"/>
              <w:jc w:val="center"/>
              <w:rPr>
                <w:rFonts w:eastAsiaTheme="minorEastAsia"/>
                <w:color w:val="000000" w:themeColor="text1"/>
                <w:sz w:val="20"/>
                <w:szCs w:val="20"/>
              </w:rPr>
            </w:pPr>
            <w:r>
              <w:rPr>
                <w:rFonts w:ascii="標楷體" w:eastAsia="標楷體" w:hAnsi="標楷體" w:cs="新細明體" w:hint="eastAsia"/>
                <w:bCs/>
                <w:color w:val="000000" w:themeColor="text1"/>
                <w:sz w:val="26"/>
                <w:szCs w:val="20"/>
              </w:rPr>
              <w:t>一、打開童年記憶的寶盒/二、走入時間的長廊</w:t>
            </w:r>
          </w:p>
        </w:tc>
        <w:tc>
          <w:tcPr>
            <w:tcW w:w="1792" w:type="dxa"/>
            <w:tcBorders>
              <w:top w:val="single" w:sz="6" w:space="0" w:color="auto"/>
              <w:left w:val="single" w:sz="6" w:space="0" w:color="auto"/>
              <w:bottom w:val="single" w:sz="6" w:space="0" w:color="auto"/>
              <w:right w:val="single" w:sz="6" w:space="0" w:color="auto"/>
            </w:tcBorders>
            <w:vAlign w:val="center"/>
            <w:hideMark/>
          </w:tcPr>
          <w:p w:rsidR="00F24EC7" w:rsidRDefault="00F24EC7">
            <w:r>
              <w:rPr>
                <w:rFonts w:ascii="標楷體" w:eastAsia="標楷體" w:hAnsi="標楷體" w:cs="新細明體" w:hint="eastAsia"/>
                <w:color w:val="000000"/>
                <w:sz w:val="26"/>
                <w:szCs w:val="26"/>
              </w:rPr>
              <w:t>藝-E-A2 認識設計思考，理解藝術實踐的意義。</w:t>
            </w:r>
          </w:p>
          <w:p w:rsidR="00F24EC7" w:rsidRDefault="00F24EC7">
            <w:r>
              <w:rPr>
                <w:rFonts w:ascii="標楷體" w:eastAsia="標楷體" w:hAnsi="標楷體" w:cs="新細明體" w:hint="eastAsia"/>
                <w:color w:val="000000"/>
                <w:sz w:val="26"/>
                <w:szCs w:val="26"/>
              </w:rPr>
              <w:t>藝-E-A3 學習規劃藝術活</w:t>
            </w:r>
            <w:r>
              <w:rPr>
                <w:rFonts w:ascii="標楷體" w:eastAsia="標楷體" w:hAnsi="標楷體" w:cs="新細明體" w:hint="eastAsia"/>
                <w:color w:val="000000"/>
                <w:sz w:val="26"/>
                <w:szCs w:val="26"/>
              </w:rPr>
              <w:lastRenderedPageBreak/>
              <w:t>動，豐富生活經驗。</w:t>
            </w:r>
          </w:p>
          <w:p w:rsidR="00F24EC7" w:rsidRDefault="00F24EC7">
            <w:r>
              <w:rPr>
                <w:rFonts w:ascii="標楷體" w:eastAsia="標楷體" w:hAnsi="標楷體" w:cs="新細明體" w:hint="eastAsia"/>
                <w:color w:val="000000"/>
                <w:sz w:val="26"/>
                <w:szCs w:val="26"/>
              </w:rPr>
              <w:t>藝-E-B3 善用多元感官，察覺感知藝術與生活的關聯，以豐富美感經驗。</w:t>
            </w:r>
          </w:p>
          <w:p w:rsidR="00F24EC7" w:rsidRDefault="00F24EC7">
            <w:r>
              <w:rPr>
                <w:rFonts w:ascii="標楷體" w:eastAsia="標楷體" w:hAnsi="標楷體" w:cs="新細明體" w:hint="eastAsia"/>
                <w:color w:val="000000"/>
                <w:sz w:val="26"/>
                <w:szCs w:val="26"/>
              </w:rPr>
              <w:t>藝-E-C1 識別藝術活動中的社會議題。</w:t>
            </w:r>
          </w:p>
          <w:p w:rsidR="00F24EC7" w:rsidRDefault="00F24EC7">
            <w:r>
              <w:rPr>
                <w:rFonts w:ascii="標楷體" w:eastAsia="標楷體" w:hAnsi="標楷體" w:cs="新細明體" w:hint="eastAsia"/>
                <w:color w:val="000000"/>
                <w:sz w:val="26"/>
                <w:szCs w:val="26"/>
              </w:rPr>
              <w:t>藝-E-C3 體驗在地及全球藝術與文化的多元性。</w:t>
            </w:r>
          </w:p>
        </w:tc>
        <w:tc>
          <w:tcPr>
            <w:tcW w:w="4969"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lastRenderedPageBreak/>
              <w:t>1 討論和分享課本圖例中的橡皮筋玩具，自己知道或玩過的經驗或回憶。</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2 教師引導學生欣賞與討論課本舉例的三種DIY玩具（橡皮筋動力車、紙杯跳跳偶和創意竹筷槍）的圖文。</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3 教師配合電子書或網路資源，一一介紹這三種玩具的作法。</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lastRenderedPageBreak/>
              <w:t>4 教師引導學生根據課本P18頁的思考樹模式，決定和計畫如何利用橡皮筋來做玩具。</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5 教師巡視並指導學生進行自由創作及鼓勵學生分享個人完成的玩具作品，並和同學一起遊戲同樂。</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6 教師引導學生參閱課本圖文，鼓勵學生自由發表插圖中看到哪些場景和雕塑。</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7 教師鼓勵學生分享個人曾經在相同的場域裡看過雕塑的經驗或回憶。</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8 討論與分享如何去維護環境中的雕塑。</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9教師引導學生閱覽課文和長河插圖，讓學生依每張圖例的年代，用鉛筆拉出箭頭，指在年代長河上適當的位置，以對照年代先後來探索課本圖例中的這些雕塑作品。</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10討論與分享要如何欣賞雕塑作品。</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11教師逐一引導學生閱覽〈埃及獅身人面像〉、〈帕德嫩神殿雅典娜像〉、〈秦始皇陵兵馬俑〉、〈敦煌石窟八臂觀音菩薩〉、〈印第安原住民圖騰柱〉、〈復活島摩艾石像〉圖例與圖說，並依年代順序進行觀察和探，並鼓勵學生發表看法。</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12討論與分享圖例中這五件雕塑都是因為什麼原因或需求才被創作出來，體會雕塑和人類生活的聯結。</w:t>
            </w:r>
          </w:p>
        </w:tc>
        <w:tc>
          <w:tcPr>
            <w:tcW w:w="2126"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rPr>
                <w:rFonts w:eastAsiaTheme="minorEastAsia"/>
                <w:bCs/>
                <w:snapToGrid w:val="0"/>
                <w:color w:val="000000" w:themeColor="text1"/>
              </w:rPr>
            </w:pPr>
            <w:r>
              <w:rPr>
                <w:rFonts w:ascii="標楷體" w:eastAsia="標楷體" w:hAnsi="標楷體" w:cs="新細明體" w:hint="eastAsia"/>
                <w:bCs/>
                <w:snapToGrid w:val="0"/>
                <w:color w:val="000000" w:themeColor="text1"/>
                <w:sz w:val="26"/>
              </w:rPr>
              <w:lastRenderedPageBreak/>
              <w:t>口語評量</w:t>
            </w:r>
          </w:p>
          <w:p w:rsidR="00F24EC7" w:rsidRDefault="00F24EC7">
            <w:pPr>
              <w:spacing w:line="260" w:lineRule="exact"/>
              <w:rPr>
                <w:rFonts w:eastAsiaTheme="minorEastAsia"/>
                <w:bCs/>
                <w:snapToGrid w:val="0"/>
                <w:color w:val="000000" w:themeColor="text1"/>
              </w:rPr>
            </w:pPr>
            <w:r>
              <w:rPr>
                <w:rFonts w:ascii="標楷體" w:eastAsia="標楷體" w:hAnsi="標楷體" w:cs="新細明體" w:hint="eastAsia"/>
                <w:bCs/>
                <w:snapToGrid w:val="0"/>
                <w:color w:val="000000" w:themeColor="text1"/>
                <w:sz w:val="26"/>
              </w:rPr>
              <w:t>態度評量</w:t>
            </w:r>
          </w:p>
          <w:p w:rsidR="00F24EC7" w:rsidRDefault="00F24EC7">
            <w:pPr>
              <w:spacing w:line="260" w:lineRule="exact"/>
              <w:rPr>
                <w:rFonts w:eastAsiaTheme="minorEastAsia"/>
                <w:bCs/>
                <w:snapToGrid w:val="0"/>
                <w:color w:val="000000" w:themeColor="text1"/>
              </w:rPr>
            </w:pPr>
            <w:r>
              <w:rPr>
                <w:rFonts w:ascii="標楷體" w:eastAsia="標楷體" w:hAnsi="標楷體" w:cs="新細明體" w:hint="eastAsia"/>
                <w:bCs/>
                <w:snapToGrid w:val="0"/>
                <w:color w:val="000000" w:themeColor="text1"/>
                <w:sz w:val="26"/>
              </w:rPr>
              <w:t>探究評量</w:t>
            </w:r>
          </w:p>
          <w:p w:rsidR="00F24EC7" w:rsidRDefault="00F24EC7">
            <w:pPr>
              <w:spacing w:line="260" w:lineRule="exact"/>
              <w:rPr>
                <w:rFonts w:eastAsiaTheme="minorEastAsia"/>
                <w:bCs/>
                <w:snapToGrid w:val="0"/>
                <w:color w:val="000000" w:themeColor="text1"/>
              </w:rPr>
            </w:pPr>
            <w:r>
              <w:rPr>
                <w:rFonts w:ascii="標楷體" w:eastAsia="標楷體" w:hAnsi="標楷體" w:cs="新細明體" w:hint="eastAsia"/>
                <w:bCs/>
                <w:snapToGrid w:val="0"/>
                <w:color w:val="000000" w:themeColor="text1"/>
                <w:sz w:val="26"/>
              </w:rPr>
              <w:t>實作評量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F24EC7" w:rsidRDefault="00F24EC7">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【科技教育】</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科E4 體會動手實作的樂趣，並養成正向的科技態度。</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科E7 依據設計構想以規劃物品的製作步驟。</w:t>
            </w:r>
          </w:p>
          <w:p w:rsidR="00F24EC7" w:rsidRDefault="00F24EC7">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【法治教育】</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法E3 利用規則來避免衝突。</w:t>
            </w:r>
          </w:p>
          <w:p w:rsidR="00F24EC7" w:rsidRDefault="00F24EC7">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lastRenderedPageBreak/>
              <w:t>【生涯規劃教育】</w:t>
            </w:r>
          </w:p>
          <w:p w:rsidR="00F24EC7" w:rsidRDefault="00F24EC7">
            <w:pPr>
              <w:spacing w:line="260" w:lineRule="exact"/>
              <w:rPr>
                <w:rFonts w:eastAsiaTheme="minorEastAsia"/>
                <w:color w:val="000000" w:themeColor="text1"/>
                <w:sz w:val="20"/>
                <w:szCs w:val="20"/>
              </w:rPr>
            </w:pPr>
            <w:proofErr w:type="gramStart"/>
            <w:r>
              <w:rPr>
                <w:rFonts w:ascii="標楷體" w:eastAsia="標楷體" w:hAnsi="標楷體" w:cs="新細明體" w:hint="eastAsia"/>
                <w:color w:val="000000" w:themeColor="text1"/>
                <w:sz w:val="26"/>
                <w:szCs w:val="20"/>
              </w:rPr>
              <w:t>涯</w:t>
            </w:r>
            <w:proofErr w:type="gramEnd"/>
            <w:r>
              <w:rPr>
                <w:rFonts w:ascii="標楷體" w:eastAsia="標楷體" w:hAnsi="標楷體" w:cs="新細明體" w:hint="eastAsia"/>
                <w:color w:val="000000" w:themeColor="text1"/>
                <w:sz w:val="26"/>
                <w:szCs w:val="20"/>
              </w:rPr>
              <w:t>E12 學習解決問題與做決定的能力。</w:t>
            </w:r>
          </w:p>
          <w:p w:rsidR="00F24EC7" w:rsidRDefault="00F24EC7">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【性別平等教育】</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性E6 了解圖像、語言與文字的性別意涵，使用性別平等的語言與文字進行溝通。</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性E11 培養性別間合宜表達情感的能力。</w:t>
            </w:r>
          </w:p>
        </w:tc>
      </w:tr>
      <w:tr w:rsidR="00F24EC7" w:rsidTr="00F24EC7">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24EC7" w:rsidRDefault="00F24EC7">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第三</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一、視覺萬花筒</w:t>
            </w:r>
          </w:p>
          <w:p w:rsidR="00F24EC7" w:rsidRDefault="00F24EC7">
            <w:pPr>
              <w:spacing w:line="260" w:lineRule="exact"/>
              <w:jc w:val="center"/>
              <w:rPr>
                <w:rFonts w:eastAsiaTheme="minorEastAsia"/>
                <w:color w:val="000000" w:themeColor="text1"/>
                <w:sz w:val="20"/>
                <w:szCs w:val="20"/>
              </w:rPr>
            </w:pPr>
            <w:r>
              <w:rPr>
                <w:rFonts w:ascii="標楷體" w:eastAsia="標楷體" w:hAnsi="標楷體" w:cs="新細明體" w:hint="eastAsia"/>
                <w:bCs/>
                <w:color w:val="000000" w:themeColor="text1"/>
                <w:sz w:val="26"/>
                <w:szCs w:val="20"/>
              </w:rPr>
              <w:t>二、走入時間的長廊</w:t>
            </w:r>
          </w:p>
        </w:tc>
        <w:tc>
          <w:tcPr>
            <w:tcW w:w="1792" w:type="dxa"/>
            <w:tcBorders>
              <w:top w:val="single" w:sz="6" w:space="0" w:color="auto"/>
              <w:left w:val="single" w:sz="6" w:space="0" w:color="auto"/>
              <w:bottom w:val="single" w:sz="6" w:space="0" w:color="auto"/>
              <w:right w:val="single" w:sz="6" w:space="0" w:color="auto"/>
            </w:tcBorders>
            <w:vAlign w:val="center"/>
            <w:hideMark/>
          </w:tcPr>
          <w:p w:rsidR="00F24EC7" w:rsidRDefault="00F24EC7">
            <w:r>
              <w:rPr>
                <w:rFonts w:ascii="標楷體" w:eastAsia="標楷體" w:hAnsi="標楷體" w:cs="新細明體" w:hint="eastAsia"/>
                <w:color w:val="000000"/>
                <w:sz w:val="26"/>
                <w:szCs w:val="26"/>
              </w:rPr>
              <w:t>藝-E-A1 參與藝術活動，探索生活美感。</w:t>
            </w:r>
          </w:p>
          <w:p w:rsidR="00F24EC7" w:rsidRDefault="00F24EC7">
            <w:r>
              <w:rPr>
                <w:rFonts w:ascii="標楷體" w:eastAsia="標楷體" w:hAnsi="標楷體" w:cs="新細明體" w:hint="eastAsia"/>
                <w:color w:val="000000"/>
                <w:sz w:val="26"/>
                <w:szCs w:val="26"/>
              </w:rPr>
              <w:t>藝-E-A2 認識設計思考，理</w:t>
            </w:r>
            <w:r>
              <w:rPr>
                <w:rFonts w:ascii="標楷體" w:eastAsia="標楷體" w:hAnsi="標楷體" w:cs="新細明體" w:hint="eastAsia"/>
                <w:color w:val="000000"/>
                <w:sz w:val="26"/>
                <w:szCs w:val="26"/>
              </w:rPr>
              <w:lastRenderedPageBreak/>
              <w:t>解藝術實踐的意義。</w:t>
            </w:r>
          </w:p>
          <w:p w:rsidR="00F24EC7" w:rsidRDefault="00F24EC7">
            <w:r>
              <w:rPr>
                <w:rFonts w:ascii="標楷體" w:eastAsia="標楷體" w:hAnsi="標楷體" w:cs="新細明體" w:hint="eastAsia"/>
                <w:color w:val="000000"/>
                <w:sz w:val="26"/>
                <w:szCs w:val="26"/>
              </w:rPr>
              <w:t>藝-E-A3 學習規劃藝術活動，豐富生活經驗。</w:t>
            </w:r>
          </w:p>
          <w:p w:rsidR="00F24EC7" w:rsidRDefault="00F24EC7">
            <w:r>
              <w:rPr>
                <w:rFonts w:ascii="標楷體" w:eastAsia="標楷體" w:hAnsi="標楷體" w:cs="新細明體" w:hint="eastAsia"/>
                <w:color w:val="000000"/>
                <w:sz w:val="26"/>
                <w:szCs w:val="26"/>
              </w:rPr>
              <w:t>藝-E-B1 理解藝術符號，以表達情意觀點。</w:t>
            </w:r>
          </w:p>
          <w:p w:rsidR="00F24EC7" w:rsidRDefault="00F24EC7">
            <w:r>
              <w:rPr>
                <w:rFonts w:ascii="標楷體" w:eastAsia="標楷體" w:hAnsi="標楷體" w:cs="新細明體" w:hint="eastAsia"/>
                <w:color w:val="000000"/>
                <w:sz w:val="26"/>
                <w:szCs w:val="26"/>
              </w:rPr>
              <w:t>藝-E-C3 體驗在地及全球藝術與文化的多元性。</w:t>
            </w:r>
          </w:p>
        </w:tc>
        <w:tc>
          <w:tcPr>
            <w:tcW w:w="4969"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rPr>
                <w:rFonts w:eastAsiaTheme="minorEastAsia"/>
                <w:snapToGrid w:val="0"/>
                <w:color w:val="000000" w:themeColor="text1"/>
                <w:sz w:val="20"/>
                <w:szCs w:val="20"/>
              </w:rPr>
            </w:pPr>
            <w:r>
              <w:rPr>
                <w:rFonts w:ascii="標楷體" w:eastAsia="標楷體" w:hAnsi="標楷體" w:cs="新細明體" w:hint="eastAsia"/>
                <w:snapToGrid w:val="0"/>
                <w:color w:val="000000" w:themeColor="text1"/>
                <w:sz w:val="26"/>
                <w:szCs w:val="20"/>
              </w:rPr>
              <w:lastRenderedPageBreak/>
              <w:t>1教師引導學生參閱課文與圖例，鼓勵學生發表對於現在的雕塑和傳統的雕塑作品的看法。</w:t>
            </w:r>
          </w:p>
          <w:p w:rsidR="00F24EC7" w:rsidRDefault="00F24EC7">
            <w:pPr>
              <w:spacing w:line="260" w:lineRule="exact"/>
              <w:rPr>
                <w:rFonts w:eastAsiaTheme="minorEastAsia"/>
                <w:snapToGrid w:val="0"/>
                <w:color w:val="000000" w:themeColor="text1"/>
                <w:sz w:val="20"/>
                <w:szCs w:val="20"/>
              </w:rPr>
            </w:pPr>
            <w:r>
              <w:rPr>
                <w:rFonts w:ascii="標楷體" w:eastAsia="標楷體" w:hAnsi="標楷體" w:cs="新細明體" w:hint="eastAsia"/>
                <w:snapToGrid w:val="0"/>
                <w:color w:val="000000" w:themeColor="text1"/>
                <w:sz w:val="26"/>
                <w:szCs w:val="20"/>
              </w:rPr>
              <w:t>2 教師一一引導學生欣賞觀察課本圖例中，各種不同類型的雕塑作品。</w:t>
            </w:r>
          </w:p>
          <w:p w:rsidR="00F24EC7" w:rsidRDefault="00F24EC7">
            <w:pPr>
              <w:spacing w:line="260" w:lineRule="exact"/>
              <w:rPr>
                <w:rFonts w:eastAsiaTheme="minorEastAsia"/>
                <w:snapToGrid w:val="0"/>
                <w:color w:val="000000" w:themeColor="text1"/>
                <w:sz w:val="20"/>
                <w:szCs w:val="20"/>
              </w:rPr>
            </w:pPr>
            <w:r>
              <w:rPr>
                <w:rFonts w:ascii="標楷體" w:eastAsia="標楷體" w:hAnsi="標楷體" w:cs="新細明體" w:hint="eastAsia"/>
                <w:snapToGrid w:val="0"/>
                <w:color w:val="000000" w:themeColor="text1"/>
                <w:sz w:val="26"/>
                <w:szCs w:val="20"/>
              </w:rPr>
              <w:t>3 透過對環保雕塑的探索，深入討論與分享「對於家鄉的水域或海洋汙染等環境問</w:t>
            </w:r>
            <w:r>
              <w:rPr>
                <w:rFonts w:ascii="標楷體" w:eastAsia="標楷體" w:hAnsi="標楷體" w:cs="新細明體" w:hint="eastAsia"/>
                <w:snapToGrid w:val="0"/>
                <w:color w:val="000000" w:themeColor="text1"/>
                <w:sz w:val="26"/>
                <w:szCs w:val="20"/>
              </w:rPr>
              <w:lastRenderedPageBreak/>
              <w:t>題如何維護或改善」，鼓勵學生自由發表個人觀點或生活經驗。</w:t>
            </w:r>
          </w:p>
          <w:p w:rsidR="00F24EC7" w:rsidRDefault="00F24EC7">
            <w:pPr>
              <w:spacing w:line="260" w:lineRule="exact"/>
              <w:rPr>
                <w:rFonts w:eastAsiaTheme="minorEastAsia"/>
                <w:snapToGrid w:val="0"/>
                <w:color w:val="000000" w:themeColor="text1"/>
                <w:sz w:val="20"/>
                <w:szCs w:val="20"/>
              </w:rPr>
            </w:pPr>
            <w:r>
              <w:rPr>
                <w:rFonts w:ascii="標楷體" w:eastAsia="標楷體" w:hAnsi="標楷體" w:cs="新細明體" w:hint="eastAsia"/>
                <w:snapToGrid w:val="0"/>
                <w:color w:val="000000" w:themeColor="text1"/>
                <w:sz w:val="26"/>
                <w:szCs w:val="20"/>
              </w:rPr>
              <w:t>4 對於雕塑作品的描述1-4，分別對應A-D哪件雕塑作品，教師先引導學生用鉛筆做「連連看」，之後再和學生討論對應的答案，並引導學生發表看法。</w:t>
            </w:r>
          </w:p>
          <w:p w:rsidR="00F24EC7" w:rsidRDefault="00F24EC7">
            <w:pPr>
              <w:spacing w:line="260" w:lineRule="exact"/>
              <w:rPr>
                <w:rFonts w:eastAsiaTheme="minorEastAsia"/>
                <w:snapToGrid w:val="0"/>
                <w:color w:val="000000" w:themeColor="text1"/>
                <w:sz w:val="20"/>
                <w:szCs w:val="20"/>
              </w:rPr>
            </w:pPr>
            <w:r>
              <w:rPr>
                <w:rFonts w:ascii="標楷體" w:eastAsia="標楷體" w:hAnsi="標楷體" w:cs="新細明體" w:hint="eastAsia"/>
                <w:snapToGrid w:val="0"/>
                <w:color w:val="000000" w:themeColor="text1"/>
                <w:sz w:val="26"/>
                <w:szCs w:val="20"/>
              </w:rPr>
              <w:t>5 教師引導學生利用課本附件：練習創作一件簡易的『紙的構成雕塑』，完成後展示學生作品，並引導學生為完成的紙雕塑命名及介紹創作理念。</w:t>
            </w:r>
          </w:p>
          <w:p w:rsidR="00F24EC7" w:rsidRDefault="00F24EC7">
            <w:pPr>
              <w:spacing w:line="260" w:lineRule="exact"/>
              <w:rPr>
                <w:rFonts w:eastAsiaTheme="minorEastAsia"/>
                <w:snapToGrid w:val="0"/>
                <w:color w:val="000000" w:themeColor="text1"/>
                <w:sz w:val="20"/>
                <w:szCs w:val="20"/>
              </w:rPr>
            </w:pPr>
            <w:r>
              <w:rPr>
                <w:rFonts w:ascii="標楷體" w:eastAsia="標楷體" w:hAnsi="標楷體" w:cs="新細明體" w:hint="eastAsia"/>
                <w:snapToGrid w:val="0"/>
                <w:color w:val="000000" w:themeColor="text1"/>
                <w:sz w:val="26"/>
                <w:szCs w:val="20"/>
              </w:rPr>
              <w:t>6 教師引導學生複習美的原則之「平/均衡原則」及三下第二冊裡曾經學過的『對稱平衡』，並說明本次要認識另外一種平衡/均衡叫『非對稱平衡』。。</w:t>
            </w:r>
          </w:p>
          <w:p w:rsidR="00F24EC7" w:rsidRDefault="00F24EC7">
            <w:pPr>
              <w:spacing w:line="260" w:lineRule="exact"/>
              <w:rPr>
                <w:rFonts w:eastAsiaTheme="minorEastAsia"/>
                <w:snapToGrid w:val="0"/>
                <w:color w:val="000000" w:themeColor="text1"/>
                <w:sz w:val="20"/>
                <w:szCs w:val="20"/>
              </w:rPr>
            </w:pPr>
            <w:r>
              <w:rPr>
                <w:rFonts w:ascii="標楷體" w:eastAsia="標楷體" w:hAnsi="標楷體" w:cs="新細明體" w:hint="eastAsia"/>
                <w:snapToGrid w:val="0"/>
                <w:color w:val="000000" w:themeColor="text1"/>
                <w:sz w:val="26"/>
                <w:szCs w:val="20"/>
              </w:rPr>
              <w:t>7 教師引導學生複習並參考亞歷山大．考爾德的風動雕塑，自己實際去創作一件風動雕塑作品。</w:t>
            </w:r>
          </w:p>
          <w:p w:rsidR="00F24EC7" w:rsidRDefault="00F24EC7">
            <w:pPr>
              <w:spacing w:line="260" w:lineRule="exact"/>
              <w:rPr>
                <w:rFonts w:eastAsiaTheme="minorEastAsia"/>
                <w:snapToGrid w:val="0"/>
                <w:color w:val="000000" w:themeColor="text1"/>
                <w:sz w:val="20"/>
                <w:szCs w:val="20"/>
              </w:rPr>
            </w:pPr>
            <w:r>
              <w:rPr>
                <w:rFonts w:ascii="標楷體" w:eastAsia="標楷體" w:hAnsi="標楷體" w:cs="新細明體" w:hint="eastAsia"/>
                <w:snapToGrid w:val="0"/>
                <w:color w:val="000000" w:themeColor="text1"/>
                <w:sz w:val="26"/>
                <w:szCs w:val="20"/>
              </w:rPr>
              <w:t>8 教師和學生共同看圖討論</w:t>
            </w:r>
            <w:proofErr w:type="gramStart"/>
            <w:r>
              <w:rPr>
                <w:rFonts w:ascii="標楷體" w:eastAsia="標楷體" w:hAnsi="標楷體" w:cs="新細明體" w:hint="eastAsia"/>
                <w:snapToGrid w:val="0"/>
                <w:color w:val="000000" w:themeColor="text1"/>
                <w:sz w:val="26"/>
                <w:szCs w:val="20"/>
              </w:rPr>
              <w:t>平衡吊</w:t>
            </w:r>
            <w:proofErr w:type="gramEnd"/>
            <w:r>
              <w:rPr>
                <w:rFonts w:ascii="標楷體" w:eastAsia="標楷體" w:hAnsi="標楷體" w:cs="新細明體" w:hint="eastAsia"/>
                <w:snapToGrid w:val="0"/>
                <w:color w:val="000000" w:themeColor="text1"/>
                <w:sz w:val="26"/>
                <w:szCs w:val="20"/>
              </w:rPr>
              <w:t>飾常見的架構樣式，並鼓勵學生上</w:t>
            </w:r>
            <w:proofErr w:type="gramStart"/>
            <w:r>
              <w:rPr>
                <w:rFonts w:ascii="標楷體" w:eastAsia="標楷體" w:hAnsi="標楷體" w:cs="新細明體" w:hint="eastAsia"/>
                <w:snapToGrid w:val="0"/>
                <w:color w:val="000000" w:themeColor="text1"/>
                <w:sz w:val="26"/>
                <w:szCs w:val="20"/>
              </w:rPr>
              <w:t>臺</w:t>
            </w:r>
            <w:proofErr w:type="gramEnd"/>
            <w:r>
              <w:rPr>
                <w:rFonts w:ascii="標楷體" w:eastAsia="標楷體" w:hAnsi="標楷體" w:cs="新細明體" w:hint="eastAsia"/>
                <w:snapToGrid w:val="0"/>
                <w:color w:val="000000" w:themeColor="text1"/>
                <w:sz w:val="26"/>
                <w:szCs w:val="20"/>
              </w:rPr>
              <w:t>自由發表其他的架構樣式。</w:t>
            </w:r>
          </w:p>
          <w:p w:rsidR="00F24EC7" w:rsidRDefault="00F24EC7">
            <w:pPr>
              <w:spacing w:line="260" w:lineRule="exact"/>
              <w:rPr>
                <w:rFonts w:eastAsiaTheme="minorEastAsia"/>
                <w:snapToGrid w:val="0"/>
                <w:color w:val="000000" w:themeColor="text1"/>
                <w:sz w:val="20"/>
                <w:szCs w:val="20"/>
              </w:rPr>
            </w:pPr>
            <w:r>
              <w:rPr>
                <w:rFonts w:ascii="標楷體" w:eastAsia="標楷體" w:hAnsi="標楷體" w:cs="新細明體" w:hint="eastAsia"/>
                <w:snapToGrid w:val="0"/>
                <w:color w:val="000000" w:themeColor="text1"/>
                <w:sz w:val="26"/>
                <w:szCs w:val="20"/>
              </w:rPr>
              <w:t>9教師引導學生閱覽課本〈平衡吊飾構圖〉圖例，並利用思考樹方法自行規劃個人創作活動。</w:t>
            </w:r>
          </w:p>
          <w:p w:rsidR="00F24EC7" w:rsidRDefault="00F24EC7">
            <w:pPr>
              <w:spacing w:line="260" w:lineRule="exact"/>
              <w:rPr>
                <w:rFonts w:eastAsiaTheme="minorEastAsia"/>
                <w:snapToGrid w:val="0"/>
                <w:color w:val="000000" w:themeColor="text1"/>
                <w:sz w:val="20"/>
                <w:szCs w:val="20"/>
              </w:rPr>
            </w:pPr>
            <w:r>
              <w:rPr>
                <w:rFonts w:ascii="標楷體" w:eastAsia="標楷體" w:hAnsi="標楷體" w:cs="新細明體" w:hint="eastAsia"/>
                <w:snapToGrid w:val="0"/>
                <w:color w:val="000000" w:themeColor="text1"/>
                <w:sz w:val="26"/>
                <w:szCs w:val="20"/>
              </w:rPr>
              <w:t>10教師引導學生逐一閱覽課本〈作品欣賞〉圖例與圖說，鼓勵學生發表看法後，教師發下畫紙讓學生畫構圖。</w:t>
            </w:r>
          </w:p>
          <w:p w:rsidR="00F24EC7" w:rsidRDefault="00F24EC7">
            <w:pPr>
              <w:spacing w:line="260" w:lineRule="exact"/>
              <w:rPr>
                <w:rFonts w:eastAsiaTheme="minorEastAsia"/>
                <w:snapToGrid w:val="0"/>
                <w:color w:val="000000" w:themeColor="text1"/>
                <w:sz w:val="20"/>
                <w:szCs w:val="20"/>
              </w:rPr>
            </w:pPr>
            <w:r>
              <w:rPr>
                <w:rFonts w:ascii="標楷體" w:eastAsia="標楷體" w:hAnsi="標楷體" w:cs="新細明體" w:hint="eastAsia"/>
                <w:snapToGrid w:val="0"/>
                <w:color w:val="000000" w:themeColor="text1"/>
                <w:sz w:val="26"/>
                <w:szCs w:val="20"/>
              </w:rPr>
              <w:t>11教師指導學生各自準備好用具和材料並依構圖先製作主題圖案、再組合每一層架構，最後完成作品。</w:t>
            </w:r>
          </w:p>
          <w:p w:rsidR="00F24EC7" w:rsidRDefault="00F24EC7">
            <w:pPr>
              <w:spacing w:line="260" w:lineRule="exact"/>
              <w:rPr>
                <w:rFonts w:eastAsiaTheme="minorEastAsia"/>
                <w:snapToGrid w:val="0"/>
                <w:color w:val="000000" w:themeColor="text1"/>
                <w:sz w:val="20"/>
                <w:szCs w:val="20"/>
              </w:rPr>
            </w:pPr>
            <w:r>
              <w:rPr>
                <w:rFonts w:ascii="標楷體" w:eastAsia="標楷體" w:hAnsi="標楷體" w:cs="新細明體" w:hint="eastAsia"/>
                <w:snapToGrid w:val="0"/>
                <w:color w:val="000000" w:themeColor="text1"/>
                <w:sz w:val="26"/>
                <w:szCs w:val="20"/>
              </w:rPr>
              <w:t>12教師隨機展示製作精良及創意佳的作品，讓學生自由發表看法，並討論與分享作品可以如何佈置與展示。</w:t>
            </w:r>
          </w:p>
          <w:p w:rsidR="00F24EC7" w:rsidRDefault="00F24EC7">
            <w:pPr>
              <w:spacing w:line="260" w:lineRule="exact"/>
              <w:rPr>
                <w:rFonts w:eastAsiaTheme="minorEastAsia"/>
                <w:snapToGrid w:val="0"/>
                <w:color w:val="000000" w:themeColor="text1"/>
                <w:sz w:val="20"/>
                <w:szCs w:val="20"/>
              </w:rPr>
            </w:pPr>
            <w:r>
              <w:rPr>
                <w:rFonts w:ascii="標楷體" w:eastAsia="標楷體" w:hAnsi="標楷體" w:cs="新細明體" w:hint="eastAsia"/>
                <w:snapToGrid w:val="0"/>
                <w:color w:val="000000" w:themeColor="text1"/>
                <w:sz w:val="26"/>
                <w:szCs w:val="20"/>
              </w:rPr>
              <w:lastRenderedPageBreak/>
              <w:t>13教師引導學生閱覽並介紹課文和圖例，討論與分享對圖例中或現實生活中對雕塑公園和</w:t>
            </w:r>
            <w:proofErr w:type="gramStart"/>
            <w:r>
              <w:rPr>
                <w:rFonts w:ascii="標楷體" w:eastAsia="標楷體" w:hAnsi="標楷體" w:cs="新細明體" w:hint="eastAsia"/>
                <w:snapToGrid w:val="0"/>
                <w:color w:val="000000" w:themeColor="text1"/>
                <w:sz w:val="26"/>
                <w:szCs w:val="20"/>
              </w:rPr>
              <w:t>展館</w:t>
            </w:r>
            <w:proofErr w:type="gramEnd"/>
            <w:r>
              <w:rPr>
                <w:rFonts w:ascii="標楷體" w:eastAsia="標楷體" w:hAnsi="標楷體" w:cs="新細明體" w:hint="eastAsia"/>
                <w:snapToGrid w:val="0"/>
                <w:color w:val="000000" w:themeColor="text1"/>
                <w:sz w:val="26"/>
                <w:szCs w:val="20"/>
              </w:rPr>
              <w:t>的遊覽經驗。</w:t>
            </w:r>
          </w:p>
          <w:p w:rsidR="00F24EC7" w:rsidRDefault="00F24EC7">
            <w:pPr>
              <w:spacing w:line="260" w:lineRule="exact"/>
              <w:rPr>
                <w:rFonts w:eastAsiaTheme="minorEastAsia"/>
                <w:snapToGrid w:val="0"/>
                <w:color w:val="000000" w:themeColor="text1"/>
                <w:sz w:val="20"/>
                <w:szCs w:val="20"/>
              </w:rPr>
            </w:pPr>
            <w:r>
              <w:rPr>
                <w:rFonts w:ascii="標楷體" w:eastAsia="標楷體" w:hAnsi="標楷體" w:cs="新細明體" w:hint="eastAsia"/>
                <w:snapToGrid w:val="0"/>
                <w:color w:val="000000" w:themeColor="text1"/>
                <w:sz w:val="26"/>
                <w:szCs w:val="20"/>
              </w:rPr>
              <w:t>14教師引導學生利用和平板iPad上網，巡視並個別</w:t>
            </w:r>
            <w:proofErr w:type="gramStart"/>
            <w:r>
              <w:rPr>
                <w:rFonts w:ascii="標楷體" w:eastAsia="標楷體" w:hAnsi="標楷體" w:cs="新細明體" w:hint="eastAsia"/>
                <w:snapToGrid w:val="0"/>
                <w:color w:val="000000" w:themeColor="text1"/>
                <w:sz w:val="26"/>
                <w:szCs w:val="20"/>
              </w:rPr>
              <w:t>指導線上參觀</w:t>
            </w:r>
            <w:proofErr w:type="gramEnd"/>
            <w:r>
              <w:rPr>
                <w:rFonts w:ascii="標楷體" w:eastAsia="標楷體" w:hAnsi="標楷體" w:cs="新細明體" w:hint="eastAsia"/>
                <w:snapToGrid w:val="0"/>
                <w:color w:val="000000" w:themeColor="text1"/>
                <w:sz w:val="26"/>
                <w:szCs w:val="20"/>
              </w:rPr>
              <w:t>圖例中各展館</w:t>
            </w:r>
            <w:proofErr w:type="gramStart"/>
            <w:r>
              <w:rPr>
                <w:rFonts w:ascii="標楷體" w:eastAsia="標楷體" w:hAnsi="標楷體" w:cs="新細明體" w:hint="eastAsia"/>
                <w:snapToGrid w:val="0"/>
                <w:color w:val="000000" w:themeColor="text1"/>
                <w:sz w:val="26"/>
                <w:szCs w:val="20"/>
              </w:rPr>
              <w:t>的官網或</w:t>
            </w:r>
            <w:proofErr w:type="gramEnd"/>
            <w:r>
              <w:rPr>
                <w:rFonts w:ascii="標楷體" w:eastAsia="標楷體" w:hAnsi="標楷體" w:cs="新細明體" w:hint="eastAsia"/>
                <w:snapToGrid w:val="0"/>
                <w:color w:val="000000" w:themeColor="text1"/>
                <w:sz w:val="26"/>
                <w:szCs w:val="20"/>
              </w:rPr>
              <w:t>搜尋雕塑公園更多的圖文資訊。</w:t>
            </w:r>
          </w:p>
          <w:p w:rsidR="00F24EC7" w:rsidRDefault="00F24EC7">
            <w:pPr>
              <w:spacing w:line="260" w:lineRule="exact"/>
              <w:rPr>
                <w:rFonts w:eastAsiaTheme="minorEastAsia"/>
                <w:snapToGrid w:val="0"/>
                <w:color w:val="000000" w:themeColor="text1"/>
                <w:sz w:val="20"/>
                <w:szCs w:val="20"/>
              </w:rPr>
            </w:pPr>
            <w:r>
              <w:rPr>
                <w:rFonts w:ascii="標楷體" w:eastAsia="標楷體" w:hAnsi="標楷體" w:cs="新細明體" w:hint="eastAsia"/>
                <w:snapToGrid w:val="0"/>
                <w:color w:val="000000" w:themeColor="text1"/>
                <w:sz w:val="26"/>
                <w:szCs w:val="20"/>
              </w:rPr>
              <w:t>15教師鼓勵學生分享</w:t>
            </w:r>
            <w:proofErr w:type="gramStart"/>
            <w:r>
              <w:rPr>
                <w:rFonts w:ascii="標楷體" w:eastAsia="標楷體" w:hAnsi="標楷體" w:cs="新細明體" w:hint="eastAsia"/>
                <w:snapToGrid w:val="0"/>
                <w:color w:val="000000" w:themeColor="text1"/>
                <w:sz w:val="26"/>
                <w:szCs w:val="20"/>
              </w:rPr>
              <w:t>個人線上參觀</w:t>
            </w:r>
            <w:proofErr w:type="gramEnd"/>
            <w:r>
              <w:rPr>
                <w:rFonts w:ascii="標楷體" w:eastAsia="標楷體" w:hAnsi="標楷體" w:cs="新細明體" w:hint="eastAsia"/>
                <w:snapToGrid w:val="0"/>
                <w:color w:val="000000" w:themeColor="text1"/>
                <w:sz w:val="26"/>
                <w:szCs w:val="20"/>
              </w:rPr>
              <w:t>或搜尋資訊的發現和心得。</w:t>
            </w:r>
          </w:p>
          <w:p w:rsidR="00F24EC7" w:rsidRDefault="00F24EC7">
            <w:pPr>
              <w:spacing w:line="260" w:lineRule="exact"/>
              <w:rPr>
                <w:rFonts w:eastAsiaTheme="minorEastAsia"/>
                <w:snapToGrid w:val="0"/>
                <w:color w:val="000000" w:themeColor="text1"/>
                <w:sz w:val="20"/>
                <w:szCs w:val="20"/>
              </w:rPr>
            </w:pPr>
            <w:r>
              <w:rPr>
                <w:rFonts w:ascii="標楷體" w:eastAsia="標楷體" w:hAnsi="標楷體" w:cs="新細明體" w:hint="eastAsia"/>
                <w:snapToGrid w:val="0"/>
                <w:color w:val="000000" w:themeColor="text1"/>
                <w:sz w:val="26"/>
                <w:szCs w:val="20"/>
              </w:rPr>
              <w:t>16討論與分享未來有機會</w:t>
            </w:r>
            <w:proofErr w:type="gramStart"/>
            <w:r>
              <w:rPr>
                <w:rFonts w:ascii="標楷體" w:eastAsia="標楷體" w:hAnsi="標楷體" w:cs="新細明體" w:hint="eastAsia"/>
                <w:snapToGrid w:val="0"/>
                <w:color w:val="000000" w:themeColor="text1"/>
                <w:sz w:val="26"/>
                <w:szCs w:val="20"/>
              </w:rPr>
              <w:t>會</w:t>
            </w:r>
            <w:proofErr w:type="gramEnd"/>
            <w:r>
              <w:rPr>
                <w:rFonts w:ascii="標楷體" w:eastAsia="標楷體" w:hAnsi="標楷體" w:cs="新細明體" w:hint="eastAsia"/>
                <w:snapToGrid w:val="0"/>
                <w:color w:val="000000" w:themeColor="text1"/>
                <w:sz w:val="26"/>
                <w:szCs w:val="20"/>
              </w:rPr>
              <w:t>去實地探訪哪些雕塑公園或展館。</w:t>
            </w:r>
          </w:p>
        </w:tc>
        <w:tc>
          <w:tcPr>
            <w:tcW w:w="2126"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rPr>
                <w:rFonts w:eastAsiaTheme="minorEastAsia"/>
                <w:bCs/>
                <w:snapToGrid w:val="0"/>
                <w:color w:val="000000" w:themeColor="text1"/>
              </w:rPr>
            </w:pPr>
            <w:r>
              <w:rPr>
                <w:rFonts w:ascii="標楷體" w:eastAsia="標楷體" w:hAnsi="標楷體" w:cs="新細明體" w:hint="eastAsia"/>
                <w:bCs/>
                <w:snapToGrid w:val="0"/>
                <w:color w:val="000000" w:themeColor="text1"/>
                <w:sz w:val="26"/>
              </w:rPr>
              <w:lastRenderedPageBreak/>
              <w:t>探究評量</w:t>
            </w:r>
          </w:p>
          <w:p w:rsidR="00F24EC7" w:rsidRDefault="00F24EC7">
            <w:pPr>
              <w:spacing w:line="260" w:lineRule="exact"/>
              <w:rPr>
                <w:rFonts w:eastAsiaTheme="minorEastAsia"/>
                <w:bCs/>
                <w:snapToGrid w:val="0"/>
                <w:color w:val="000000" w:themeColor="text1"/>
              </w:rPr>
            </w:pPr>
            <w:r>
              <w:rPr>
                <w:rFonts w:ascii="標楷體" w:eastAsia="標楷體" w:hAnsi="標楷體" w:cs="新細明體" w:hint="eastAsia"/>
                <w:bCs/>
                <w:snapToGrid w:val="0"/>
                <w:color w:val="000000" w:themeColor="text1"/>
                <w:sz w:val="26"/>
              </w:rPr>
              <w:t>口語評量</w:t>
            </w:r>
          </w:p>
          <w:p w:rsidR="00F24EC7" w:rsidRDefault="00F24EC7">
            <w:pPr>
              <w:spacing w:line="260" w:lineRule="exact"/>
              <w:rPr>
                <w:rFonts w:eastAsiaTheme="minorEastAsia"/>
                <w:bCs/>
                <w:snapToGrid w:val="0"/>
                <w:color w:val="000000" w:themeColor="text1"/>
              </w:rPr>
            </w:pPr>
            <w:r>
              <w:rPr>
                <w:rFonts w:ascii="標楷體" w:eastAsia="標楷體" w:hAnsi="標楷體" w:cs="新細明體" w:hint="eastAsia"/>
                <w:bCs/>
                <w:snapToGrid w:val="0"/>
                <w:color w:val="000000" w:themeColor="text1"/>
                <w:sz w:val="26"/>
              </w:rPr>
              <w:t>實作評量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F24EC7" w:rsidRDefault="00F24EC7">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【環境教育】</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環E16 了解物質循環與資源回收利用的原理。</w:t>
            </w:r>
          </w:p>
          <w:p w:rsidR="00F24EC7" w:rsidRDefault="00F24EC7">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【戶外教育】</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戶E1 善用教室外、戶外及校外教學，認識生活環境</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lastRenderedPageBreak/>
              <w:t>（自然或人為）。</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戶E2 豐富自身與環境的互動經驗，培養對生活環境的覺知與敏感，體驗與珍惜環境的好。</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戶E4 覺知自身的生活方式會對自然環境產生影響與衝擊。</w:t>
            </w:r>
          </w:p>
          <w:p w:rsidR="00F24EC7" w:rsidRDefault="00F24EC7">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【海洋教育】</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海E16 認識家鄉的水域或海洋的汙染、過漁等環境問題。</w:t>
            </w:r>
          </w:p>
          <w:p w:rsidR="00F24EC7" w:rsidRDefault="00F24EC7">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【科技教育】</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科E1 了解平日常見科技產品的用途與運作方式。</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科E4 體會動手實作的樂趣，並養成正向的科技態度</w:t>
            </w:r>
          </w:p>
          <w:p w:rsidR="00F24EC7" w:rsidRDefault="00F24EC7">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【生涯規劃教育】</w:t>
            </w:r>
          </w:p>
          <w:p w:rsidR="00F24EC7" w:rsidRDefault="00F24EC7">
            <w:pPr>
              <w:spacing w:line="260" w:lineRule="exact"/>
              <w:rPr>
                <w:rFonts w:eastAsiaTheme="minorEastAsia"/>
                <w:color w:val="000000" w:themeColor="text1"/>
                <w:sz w:val="20"/>
                <w:szCs w:val="20"/>
              </w:rPr>
            </w:pPr>
            <w:proofErr w:type="gramStart"/>
            <w:r>
              <w:rPr>
                <w:rFonts w:ascii="標楷體" w:eastAsia="標楷體" w:hAnsi="標楷體" w:cs="新細明體" w:hint="eastAsia"/>
                <w:color w:val="000000" w:themeColor="text1"/>
                <w:sz w:val="26"/>
                <w:szCs w:val="20"/>
              </w:rPr>
              <w:t>涯</w:t>
            </w:r>
            <w:proofErr w:type="gramEnd"/>
            <w:r>
              <w:rPr>
                <w:rFonts w:ascii="標楷體" w:eastAsia="標楷體" w:hAnsi="標楷體" w:cs="新細明體" w:hint="eastAsia"/>
                <w:color w:val="000000" w:themeColor="text1"/>
                <w:sz w:val="26"/>
                <w:szCs w:val="20"/>
              </w:rPr>
              <w:t>E11 培養規劃與運用時間的能力。</w:t>
            </w:r>
          </w:p>
          <w:p w:rsidR="00F24EC7" w:rsidRDefault="00F24EC7">
            <w:pPr>
              <w:spacing w:line="260" w:lineRule="exact"/>
              <w:rPr>
                <w:rFonts w:eastAsiaTheme="minorEastAsia"/>
                <w:color w:val="000000" w:themeColor="text1"/>
                <w:sz w:val="20"/>
                <w:szCs w:val="20"/>
              </w:rPr>
            </w:pPr>
            <w:proofErr w:type="gramStart"/>
            <w:r>
              <w:rPr>
                <w:rFonts w:ascii="標楷體" w:eastAsia="標楷體" w:hAnsi="標楷體" w:cs="新細明體" w:hint="eastAsia"/>
                <w:color w:val="000000" w:themeColor="text1"/>
                <w:sz w:val="26"/>
                <w:szCs w:val="20"/>
              </w:rPr>
              <w:t>涯</w:t>
            </w:r>
            <w:proofErr w:type="gramEnd"/>
            <w:r>
              <w:rPr>
                <w:rFonts w:ascii="標楷體" w:eastAsia="標楷體" w:hAnsi="標楷體" w:cs="新細明體" w:hint="eastAsia"/>
                <w:color w:val="000000" w:themeColor="text1"/>
                <w:sz w:val="26"/>
                <w:szCs w:val="20"/>
              </w:rPr>
              <w:t>E12 學習解決問題與做決定的能力。</w:t>
            </w:r>
          </w:p>
          <w:p w:rsidR="00F24EC7" w:rsidRDefault="00F24EC7">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【資訊教育】</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資E10 了解資訊科技於日常生活之重要性。</w:t>
            </w:r>
          </w:p>
        </w:tc>
      </w:tr>
      <w:tr w:rsidR="00F24EC7" w:rsidTr="00F24EC7">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24EC7" w:rsidRDefault="00F24EC7">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第四</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一、視覺萬花筒</w:t>
            </w:r>
          </w:p>
          <w:p w:rsidR="00F24EC7" w:rsidRDefault="00F24EC7">
            <w:pPr>
              <w:spacing w:line="260" w:lineRule="exact"/>
              <w:jc w:val="center"/>
              <w:rPr>
                <w:rFonts w:eastAsiaTheme="minorEastAsia"/>
                <w:color w:val="000000" w:themeColor="text1"/>
                <w:sz w:val="20"/>
                <w:szCs w:val="20"/>
              </w:rPr>
            </w:pPr>
            <w:r>
              <w:rPr>
                <w:rFonts w:ascii="標楷體" w:eastAsia="標楷體" w:hAnsi="標楷體" w:cs="新細明體" w:hint="eastAsia"/>
                <w:bCs/>
                <w:color w:val="000000" w:themeColor="text1"/>
                <w:sz w:val="26"/>
                <w:szCs w:val="20"/>
              </w:rPr>
              <w:t>二、走入時間的長廊</w:t>
            </w:r>
          </w:p>
        </w:tc>
        <w:tc>
          <w:tcPr>
            <w:tcW w:w="1792" w:type="dxa"/>
            <w:tcBorders>
              <w:top w:val="single" w:sz="6" w:space="0" w:color="auto"/>
              <w:left w:val="single" w:sz="6" w:space="0" w:color="auto"/>
              <w:bottom w:val="single" w:sz="6" w:space="0" w:color="auto"/>
              <w:right w:val="single" w:sz="6" w:space="0" w:color="auto"/>
            </w:tcBorders>
            <w:vAlign w:val="center"/>
            <w:hideMark/>
          </w:tcPr>
          <w:p w:rsidR="00F24EC7" w:rsidRDefault="00F24EC7">
            <w:r>
              <w:rPr>
                <w:rFonts w:ascii="標楷體" w:eastAsia="標楷體" w:hAnsi="標楷體" w:cs="新細明體" w:hint="eastAsia"/>
                <w:color w:val="000000"/>
                <w:sz w:val="26"/>
                <w:szCs w:val="26"/>
              </w:rPr>
              <w:t>藝-E-A2 認識設計思考，理解藝術實踐的意義。</w:t>
            </w:r>
          </w:p>
          <w:p w:rsidR="00F24EC7" w:rsidRDefault="00F24EC7">
            <w:r>
              <w:rPr>
                <w:rFonts w:ascii="標楷體" w:eastAsia="標楷體" w:hAnsi="標楷體" w:cs="新細明體" w:hint="eastAsia"/>
                <w:color w:val="000000"/>
                <w:sz w:val="26"/>
                <w:szCs w:val="26"/>
              </w:rPr>
              <w:t>藝-E-A3 學習規劃藝術活動，豐富生活經驗。</w:t>
            </w:r>
          </w:p>
          <w:p w:rsidR="00F24EC7" w:rsidRDefault="00F24EC7">
            <w:r>
              <w:rPr>
                <w:rFonts w:ascii="標楷體" w:eastAsia="標楷體" w:hAnsi="標楷體" w:cs="新細明體" w:hint="eastAsia"/>
                <w:color w:val="000000"/>
                <w:sz w:val="26"/>
                <w:szCs w:val="26"/>
              </w:rPr>
              <w:t>藝-E-B1 理解藝術符號，以表達情意觀點。</w:t>
            </w:r>
          </w:p>
          <w:p w:rsidR="00F24EC7" w:rsidRDefault="00F24EC7">
            <w:r>
              <w:rPr>
                <w:rFonts w:ascii="標楷體" w:eastAsia="標楷體" w:hAnsi="標楷體" w:cs="新細明體" w:hint="eastAsia"/>
                <w:color w:val="000000"/>
                <w:sz w:val="26"/>
                <w:szCs w:val="26"/>
              </w:rPr>
              <w:t>藝-E-C2 透過藝術實踐，學習理解他人感受與團隊合作的能力。</w:t>
            </w:r>
          </w:p>
          <w:p w:rsidR="00F24EC7" w:rsidRDefault="00F24EC7">
            <w:r>
              <w:rPr>
                <w:rFonts w:ascii="標楷體" w:eastAsia="標楷體" w:hAnsi="標楷體" w:cs="新細明體" w:hint="eastAsia"/>
                <w:color w:val="000000"/>
                <w:sz w:val="26"/>
                <w:szCs w:val="26"/>
              </w:rPr>
              <w:lastRenderedPageBreak/>
              <w:t>藝-E-C3 體驗在地及全球藝術與文化的多元性。</w:t>
            </w:r>
          </w:p>
        </w:tc>
        <w:tc>
          <w:tcPr>
            <w:tcW w:w="4969"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lastRenderedPageBreak/>
              <w:t>1 教師引導學生複習美的原則中的「統一原則」。</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2 教師引導學生閱覽課本圖例與圖說，欣賞和探索藝術家所作之「集合而成」的雕塑。</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3 教師引導學生發表對〈雕塑的兒童〉和〈長期停車〉二件作品的看法。</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4討論和分享這二件作品和前面課本</w:t>
            </w:r>
            <w:proofErr w:type="gramStart"/>
            <w:r>
              <w:rPr>
                <w:rFonts w:ascii="標楷體" w:eastAsia="標楷體" w:hAnsi="標楷體" w:cs="新細明體" w:hint="eastAsia"/>
                <w:color w:val="000000" w:themeColor="text1"/>
                <w:sz w:val="26"/>
                <w:szCs w:val="20"/>
              </w:rPr>
              <w:t>紹</w:t>
            </w:r>
            <w:proofErr w:type="gramEnd"/>
            <w:r>
              <w:rPr>
                <w:rFonts w:ascii="標楷體" w:eastAsia="標楷體" w:hAnsi="標楷體" w:cs="新細明體" w:hint="eastAsia"/>
                <w:color w:val="000000" w:themeColor="text1"/>
                <w:sz w:val="26"/>
                <w:szCs w:val="20"/>
              </w:rPr>
              <w:t>過的雕塑有何異同，以及這二件作品各自用了哪些部分或方式來『統一』成為大型作品。</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5 教師說明以『圖騰柱』為例，探討利用『集合、堆疊』這種表現方式進行集體創作一件大型雕塑，之後引導學生分組及閱覽〈海底〉圖例與圖說，以及利用課本思考樹的問題，各小組自行規畫創作活動，並在畫紙上畫出構圖。</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6 教師提示各小組要先分工合作，利用</w:t>
            </w:r>
            <w:proofErr w:type="gramStart"/>
            <w:r>
              <w:rPr>
                <w:rFonts w:ascii="標楷體" w:eastAsia="標楷體" w:hAnsi="標楷體" w:cs="新細明體" w:hint="eastAsia"/>
                <w:color w:val="000000" w:themeColor="text1"/>
                <w:sz w:val="26"/>
                <w:szCs w:val="20"/>
              </w:rPr>
              <w:t>一週</w:t>
            </w:r>
            <w:proofErr w:type="gramEnd"/>
            <w:r>
              <w:rPr>
                <w:rFonts w:ascii="標楷體" w:eastAsia="標楷體" w:hAnsi="標楷體" w:cs="新細明體" w:hint="eastAsia"/>
                <w:color w:val="000000" w:themeColor="text1"/>
                <w:sz w:val="26"/>
                <w:szCs w:val="20"/>
              </w:rPr>
              <w:t>的時間準備用具和材料，下次上課將正式製作。</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7教師引導學生閱覽〈臉的集合〉和〈可愛的守護獸〉的圖例與圖說，並進行討論與分享。</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lastRenderedPageBreak/>
              <w:t>8 教師引導學生複習和分享以前學過的「利用各種生活中的現成物或廢棄物再生利用」舊經驗。</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9 教師巡視並指導各組依據草圖進行分工，組員開始製作各自負責的部分。</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10教師巡視並指導各組將成員完成的單元體作品，開始進行整體組裝，小組作品組裝完成並展示。</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11教師鼓勵學生（小組）發表作品的製作過程、作品特色，以及如何解決過程中遇到的問題。</w:t>
            </w:r>
          </w:p>
        </w:tc>
        <w:tc>
          <w:tcPr>
            <w:tcW w:w="2126"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rPr>
                <w:rFonts w:eastAsiaTheme="minorEastAsia"/>
                <w:bCs/>
                <w:snapToGrid w:val="0"/>
                <w:color w:val="000000" w:themeColor="text1"/>
              </w:rPr>
            </w:pPr>
            <w:r>
              <w:rPr>
                <w:rFonts w:ascii="標楷體" w:eastAsia="標楷體" w:hAnsi="標楷體" w:cs="新細明體" w:hint="eastAsia"/>
                <w:bCs/>
                <w:snapToGrid w:val="0"/>
                <w:color w:val="000000" w:themeColor="text1"/>
                <w:sz w:val="26"/>
              </w:rPr>
              <w:lastRenderedPageBreak/>
              <w:t>探究評量</w:t>
            </w:r>
          </w:p>
          <w:p w:rsidR="00F24EC7" w:rsidRDefault="00F24EC7">
            <w:pPr>
              <w:spacing w:line="260" w:lineRule="exact"/>
              <w:rPr>
                <w:rFonts w:eastAsiaTheme="minorEastAsia"/>
                <w:bCs/>
                <w:snapToGrid w:val="0"/>
                <w:color w:val="000000" w:themeColor="text1"/>
              </w:rPr>
            </w:pPr>
            <w:r>
              <w:rPr>
                <w:rFonts w:ascii="標楷體" w:eastAsia="標楷體" w:hAnsi="標楷體" w:cs="新細明體" w:hint="eastAsia"/>
                <w:bCs/>
                <w:snapToGrid w:val="0"/>
                <w:color w:val="000000" w:themeColor="text1"/>
                <w:sz w:val="26"/>
              </w:rPr>
              <w:t>口語評量</w:t>
            </w:r>
          </w:p>
          <w:p w:rsidR="00F24EC7" w:rsidRDefault="00F24EC7">
            <w:pPr>
              <w:spacing w:line="260" w:lineRule="exact"/>
              <w:rPr>
                <w:rFonts w:eastAsiaTheme="minorEastAsia"/>
                <w:bCs/>
                <w:snapToGrid w:val="0"/>
                <w:color w:val="000000" w:themeColor="text1"/>
              </w:rPr>
            </w:pPr>
            <w:r>
              <w:rPr>
                <w:rFonts w:ascii="標楷體" w:eastAsia="標楷體" w:hAnsi="標楷體" w:cs="新細明體" w:hint="eastAsia"/>
                <w:bCs/>
                <w:snapToGrid w:val="0"/>
                <w:color w:val="000000" w:themeColor="text1"/>
                <w:sz w:val="26"/>
              </w:rPr>
              <w:t>態度評量</w:t>
            </w:r>
          </w:p>
          <w:p w:rsidR="00F24EC7" w:rsidRDefault="00F24EC7">
            <w:pPr>
              <w:spacing w:line="260" w:lineRule="exact"/>
              <w:rPr>
                <w:rFonts w:eastAsiaTheme="minorEastAsia"/>
                <w:bCs/>
                <w:snapToGrid w:val="0"/>
                <w:color w:val="000000" w:themeColor="text1"/>
              </w:rPr>
            </w:pPr>
            <w:r>
              <w:rPr>
                <w:rFonts w:ascii="標楷體" w:eastAsia="標楷體" w:hAnsi="標楷體" w:cs="新細明體" w:hint="eastAsia"/>
                <w:bCs/>
                <w:snapToGrid w:val="0"/>
                <w:color w:val="000000" w:themeColor="text1"/>
                <w:sz w:val="26"/>
              </w:rPr>
              <w:t>實作評量</w:t>
            </w:r>
          </w:p>
          <w:p w:rsidR="00F24EC7" w:rsidRDefault="00F24EC7">
            <w:pPr>
              <w:spacing w:line="260" w:lineRule="exact"/>
              <w:rPr>
                <w:rFonts w:eastAsiaTheme="minorEastAsia"/>
                <w:bCs/>
                <w:snapToGrid w:val="0"/>
                <w:color w:val="000000" w:themeColor="text1"/>
              </w:rPr>
            </w:pPr>
            <w:r>
              <w:rPr>
                <w:rFonts w:ascii="標楷體" w:eastAsia="標楷體" w:hAnsi="標楷體" w:cs="新細明體" w:hint="eastAsia"/>
                <w:bCs/>
                <w:snapToGrid w:val="0"/>
                <w:color w:val="000000" w:themeColor="text1"/>
                <w:sz w:val="26"/>
              </w:rPr>
              <w:t>同儕評量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F24EC7" w:rsidRDefault="00F24EC7">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【品德教育】</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品E3 溝通合作與和諧人際關係。</w:t>
            </w:r>
          </w:p>
          <w:p w:rsidR="00F24EC7" w:rsidRDefault="00F24EC7">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【科技教育】</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科E4 體會動手實作的樂趣，並養成正向的科技態度。</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科E7 依據設計構想以規劃物品的製作步驟。</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科E8 利用創意思考的技巧。</w:t>
            </w:r>
          </w:p>
          <w:p w:rsidR="00F24EC7" w:rsidRDefault="00F24EC7">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【生涯規劃教育】</w:t>
            </w:r>
          </w:p>
          <w:p w:rsidR="00F24EC7" w:rsidRDefault="00F24EC7">
            <w:pPr>
              <w:spacing w:line="260" w:lineRule="exact"/>
              <w:rPr>
                <w:rFonts w:eastAsiaTheme="minorEastAsia"/>
                <w:color w:val="000000" w:themeColor="text1"/>
                <w:sz w:val="20"/>
                <w:szCs w:val="20"/>
              </w:rPr>
            </w:pPr>
            <w:proofErr w:type="gramStart"/>
            <w:r>
              <w:rPr>
                <w:rFonts w:ascii="標楷體" w:eastAsia="標楷體" w:hAnsi="標楷體" w:cs="新細明體" w:hint="eastAsia"/>
                <w:color w:val="000000" w:themeColor="text1"/>
                <w:sz w:val="26"/>
                <w:szCs w:val="20"/>
              </w:rPr>
              <w:t>涯</w:t>
            </w:r>
            <w:proofErr w:type="gramEnd"/>
            <w:r>
              <w:rPr>
                <w:rFonts w:ascii="標楷體" w:eastAsia="標楷體" w:hAnsi="標楷體" w:cs="新細明體" w:hint="eastAsia"/>
                <w:color w:val="000000" w:themeColor="text1"/>
                <w:sz w:val="26"/>
                <w:szCs w:val="20"/>
              </w:rPr>
              <w:t>E11 培養規劃與運用時間的能力。</w:t>
            </w:r>
          </w:p>
          <w:p w:rsidR="00F24EC7" w:rsidRDefault="00F24EC7">
            <w:pPr>
              <w:spacing w:line="260" w:lineRule="exact"/>
              <w:rPr>
                <w:rFonts w:eastAsiaTheme="minorEastAsia"/>
                <w:color w:val="000000" w:themeColor="text1"/>
                <w:sz w:val="20"/>
                <w:szCs w:val="20"/>
              </w:rPr>
            </w:pPr>
            <w:proofErr w:type="gramStart"/>
            <w:r>
              <w:rPr>
                <w:rFonts w:ascii="標楷體" w:eastAsia="標楷體" w:hAnsi="標楷體" w:cs="新細明體" w:hint="eastAsia"/>
                <w:color w:val="000000" w:themeColor="text1"/>
                <w:sz w:val="26"/>
                <w:szCs w:val="20"/>
              </w:rPr>
              <w:t>涯</w:t>
            </w:r>
            <w:proofErr w:type="gramEnd"/>
            <w:r>
              <w:rPr>
                <w:rFonts w:ascii="標楷體" w:eastAsia="標楷體" w:hAnsi="標楷體" w:cs="新細明體" w:hint="eastAsia"/>
                <w:color w:val="000000" w:themeColor="text1"/>
                <w:sz w:val="26"/>
                <w:szCs w:val="20"/>
              </w:rPr>
              <w:t>E12 學習解決問題與做決定的能力。</w:t>
            </w:r>
          </w:p>
          <w:p w:rsidR="00F24EC7" w:rsidRDefault="00F24EC7">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【性別平等教育】</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性E6 了解圖像、語言與文字的性別意涵，使用性別平等的語言與文字進行溝通。</w:t>
            </w:r>
          </w:p>
        </w:tc>
      </w:tr>
      <w:tr w:rsidR="00F24EC7" w:rsidTr="00F24EC7">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24EC7" w:rsidRDefault="00F24EC7">
            <w:pPr>
              <w:spacing w:line="260" w:lineRule="exact"/>
              <w:jc w:val="center"/>
              <w:rPr>
                <w:rFonts w:eastAsiaTheme="minorEastAsia"/>
                <w:snapToGrid w:val="0"/>
                <w:color w:val="7030A0"/>
                <w:sz w:val="20"/>
                <w:szCs w:val="20"/>
              </w:rPr>
            </w:pPr>
            <w:r>
              <w:rPr>
                <w:rFonts w:ascii="標楷體" w:eastAsia="標楷體" w:hAnsi="標楷體" w:hint="eastAsia"/>
                <w:snapToGrid w:val="0"/>
                <w:color w:val="000000" w:themeColor="text1"/>
                <w:sz w:val="26"/>
                <w:szCs w:val="20"/>
              </w:rPr>
              <w:t>第五</w:t>
            </w:r>
            <w:proofErr w:type="gramStart"/>
            <w:r>
              <w:rPr>
                <w:rFonts w:ascii="標楷體" w:eastAsia="標楷體" w:hAnsi="標楷體" w:hint="eastAsia"/>
                <w:snapToGrid w:val="0"/>
                <w:color w:val="000000" w:themeColor="text1"/>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jc w:val="center"/>
              <w:rPr>
                <w:rFonts w:eastAsiaTheme="minorEastAsia"/>
                <w:color w:val="000000" w:themeColor="text1"/>
                <w:sz w:val="20"/>
                <w:szCs w:val="20"/>
              </w:rPr>
            </w:pPr>
            <w:r>
              <w:rPr>
                <w:rFonts w:ascii="標楷體" w:eastAsia="標楷體" w:hAnsi="標楷體" w:cs="新細明體" w:hint="eastAsia"/>
                <w:bCs/>
                <w:color w:val="000000" w:themeColor="text1"/>
                <w:sz w:val="26"/>
                <w:szCs w:val="20"/>
              </w:rPr>
              <w:t>一、視覺萬花筒</w:t>
            </w:r>
          </w:p>
          <w:p w:rsidR="00F24EC7" w:rsidRDefault="00F24EC7">
            <w:pPr>
              <w:spacing w:line="260" w:lineRule="exact"/>
              <w:jc w:val="center"/>
              <w:rPr>
                <w:rFonts w:eastAsiaTheme="minorEastAsia"/>
                <w:color w:val="000000" w:themeColor="text1"/>
                <w:sz w:val="20"/>
                <w:szCs w:val="20"/>
              </w:rPr>
            </w:pPr>
            <w:r>
              <w:rPr>
                <w:rFonts w:ascii="標楷體" w:eastAsia="標楷體" w:hAnsi="標楷體" w:cs="新細明體" w:hint="eastAsia"/>
                <w:bCs/>
                <w:color w:val="000000" w:themeColor="text1"/>
                <w:sz w:val="26"/>
                <w:szCs w:val="20"/>
              </w:rPr>
              <w:t>三、建築是庇護所也是藝術品</w:t>
            </w:r>
          </w:p>
        </w:tc>
        <w:tc>
          <w:tcPr>
            <w:tcW w:w="1792" w:type="dxa"/>
            <w:tcBorders>
              <w:top w:val="single" w:sz="6" w:space="0" w:color="auto"/>
              <w:left w:val="single" w:sz="6" w:space="0" w:color="auto"/>
              <w:bottom w:val="single" w:sz="6" w:space="0" w:color="auto"/>
              <w:right w:val="single" w:sz="6" w:space="0" w:color="auto"/>
            </w:tcBorders>
            <w:vAlign w:val="center"/>
            <w:hideMark/>
          </w:tcPr>
          <w:p w:rsidR="00F24EC7" w:rsidRDefault="00F24EC7">
            <w:r>
              <w:rPr>
                <w:rFonts w:ascii="標楷體" w:eastAsia="標楷體" w:hAnsi="標楷體" w:cs="新細明體" w:hint="eastAsia"/>
                <w:color w:val="000000"/>
                <w:sz w:val="26"/>
                <w:szCs w:val="26"/>
              </w:rPr>
              <w:t>藝-E-A1 參與藝術活動，探索生活美感。</w:t>
            </w:r>
          </w:p>
          <w:p w:rsidR="00F24EC7" w:rsidRDefault="00F24EC7">
            <w:r>
              <w:rPr>
                <w:rFonts w:ascii="標楷體" w:eastAsia="標楷體" w:hAnsi="標楷體" w:cs="新細明體" w:hint="eastAsia"/>
                <w:color w:val="000000"/>
                <w:sz w:val="26"/>
                <w:szCs w:val="26"/>
              </w:rPr>
              <w:t>藝-E-A2 認識設計思考，理解藝術實踐的意義。</w:t>
            </w:r>
          </w:p>
          <w:p w:rsidR="00F24EC7" w:rsidRDefault="00F24EC7">
            <w:r>
              <w:rPr>
                <w:rFonts w:ascii="標楷體" w:eastAsia="標楷體" w:hAnsi="標楷體" w:cs="新細明體" w:hint="eastAsia"/>
                <w:color w:val="000000"/>
                <w:sz w:val="26"/>
                <w:szCs w:val="26"/>
              </w:rPr>
              <w:t>藝-E-B3 善用多元感官，察覺感知藝術與生活的關聯，以豐富美感經驗。</w:t>
            </w:r>
          </w:p>
          <w:p w:rsidR="00F24EC7" w:rsidRDefault="00F24EC7">
            <w:r>
              <w:rPr>
                <w:rFonts w:ascii="標楷體" w:eastAsia="標楷體" w:hAnsi="標楷體" w:cs="新細明體" w:hint="eastAsia"/>
                <w:color w:val="000000"/>
                <w:sz w:val="26"/>
                <w:szCs w:val="26"/>
              </w:rPr>
              <w:t>藝-E-C1 識別藝術活動中的社會議題。</w:t>
            </w:r>
          </w:p>
          <w:p w:rsidR="00F24EC7" w:rsidRDefault="00F24EC7">
            <w:r>
              <w:rPr>
                <w:rFonts w:ascii="標楷體" w:eastAsia="標楷體" w:hAnsi="標楷體" w:cs="新細明體" w:hint="eastAsia"/>
                <w:color w:val="000000"/>
                <w:sz w:val="26"/>
                <w:szCs w:val="26"/>
              </w:rPr>
              <w:lastRenderedPageBreak/>
              <w:t>藝-E-C3 體驗在地及全球藝術與文化的多元性。</w:t>
            </w:r>
          </w:p>
        </w:tc>
        <w:tc>
          <w:tcPr>
            <w:tcW w:w="4969"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lastRenderedPageBreak/>
              <w:t>1 討論與分享：課本圖例中的照片都畫了哪些內容，以及生活中在哪裡曾見過像圖例中的建築物及其特色。</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2 教師鼓勵學生自由發表：課本圖例中的如何區分出過去的或近代或現代的建築。</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3 討論與分享：個人曾經拍過哪些具有特色的建築的經驗或回憶，以及生活中其他讓人印象深刻的建築及吸引人的原因。</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4 教師說明本單元課程，在探索和發現世界各地各國的建築，感受建築存在的藝術美感和價值。</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5 討論與分享：《為我們遮風擋雨的建築》課本圖文，鼓勵學生發表看法。</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6 討論與分享：《居家建築的變化》和《新舊故宮博物院》課本圖文，鼓勵學生發表看法。</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7 教師引導學生閱覽課文和圖例與圖說，討論與分享：課本圖例中的建築物和自然環境是如何融合的。</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8 教師引導學生閱覽「綠建築標章及綠建築」圖例與圖說，討論與分享：什麼是</w:t>
            </w:r>
            <w:r>
              <w:rPr>
                <w:rFonts w:ascii="標楷體" w:eastAsia="標楷體" w:hAnsi="標楷體" w:cs="新細明體" w:hint="eastAsia"/>
                <w:color w:val="000000" w:themeColor="text1"/>
                <w:sz w:val="26"/>
                <w:szCs w:val="20"/>
              </w:rPr>
              <w:lastRenderedPageBreak/>
              <w:t>『綠建築』、綠建築的特性及綠建築標章的涵義。</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9 教師鼓勵學生自由發表：生活中曾見過</w:t>
            </w:r>
            <w:proofErr w:type="gramStart"/>
            <w:r>
              <w:rPr>
                <w:rFonts w:ascii="標楷體" w:eastAsia="標楷體" w:hAnsi="標楷體" w:cs="新細明體" w:hint="eastAsia"/>
                <w:color w:val="000000" w:themeColor="text1"/>
                <w:sz w:val="26"/>
                <w:szCs w:val="20"/>
              </w:rPr>
              <w:t>哪些綠建築</w:t>
            </w:r>
            <w:proofErr w:type="gramEnd"/>
            <w:r>
              <w:rPr>
                <w:rFonts w:ascii="標楷體" w:eastAsia="標楷體" w:hAnsi="標楷體" w:cs="新細明體" w:hint="eastAsia"/>
                <w:color w:val="000000" w:themeColor="text1"/>
                <w:sz w:val="26"/>
                <w:szCs w:val="20"/>
              </w:rPr>
              <w:t>或是融入自然景觀和植物的建築物，以及對居住在綠建築中的想法。</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10教師鼓勵學生自由發表：目前自己居住的建築和自然融合的方式。</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11教師逐一引導學生閱覽「世界各國知名建築」圖例與圖說，討論與分享：對於課本圖例中自己曾經實地去過及印象最深刻的建築的想法。</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12教師引導學生任選圖例中二座建築進行觀察與比較，並鼓勵學生自由發表。</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13教師簡介圖例中各個建築。</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14教師引導學生自由發表：曾見過或知道其他哪些令人印象深刻和教人讚嘆的建築。</w:t>
            </w:r>
          </w:p>
        </w:tc>
        <w:tc>
          <w:tcPr>
            <w:tcW w:w="2126"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rPr>
                <w:rFonts w:eastAsiaTheme="minorEastAsia"/>
                <w:bCs/>
                <w:snapToGrid w:val="0"/>
                <w:color w:val="000000" w:themeColor="text1"/>
              </w:rPr>
            </w:pPr>
            <w:r>
              <w:rPr>
                <w:rFonts w:ascii="標楷體" w:eastAsia="標楷體" w:hAnsi="標楷體" w:cs="新細明體" w:hint="eastAsia"/>
                <w:bCs/>
                <w:snapToGrid w:val="0"/>
                <w:color w:val="000000" w:themeColor="text1"/>
                <w:sz w:val="26"/>
              </w:rPr>
              <w:lastRenderedPageBreak/>
              <w:t>探究評量</w:t>
            </w:r>
          </w:p>
          <w:p w:rsidR="00F24EC7" w:rsidRDefault="00F24EC7">
            <w:pPr>
              <w:spacing w:line="260" w:lineRule="exact"/>
              <w:rPr>
                <w:rFonts w:eastAsiaTheme="minorEastAsia"/>
                <w:bCs/>
                <w:snapToGrid w:val="0"/>
                <w:color w:val="000000" w:themeColor="text1"/>
              </w:rPr>
            </w:pPr>
            <w:r>
              <w:rPr>
                <w:rFonts w:ascii="標楷體" w:eastAsia="標楷體" w:hAnsi="標楷體" w:cs="新細明體" w:hint="eastAsia"/>
                <w:bCs/>
                <w:snapToGrid w:val="0"/>
                <w:color w:val="000000" w:themeColor="text1"/>
                <w:sz w:val="26"/>
              </w:rPr>
              <w:t>口語評量</w:t>
            </w:r>
          </w:p>
          <w:p w:rsidR="00F24EC7" w:rsidRDefault="00F24EC7">
            <w:pPr>
              <w:spacing w:line="260" w:lineRule="exact"/>
              <w:rPr>
                <w:rFonts w:eastAsiaTheme="minorEastAsia"/>
                <w:bCs/>
                <w:snapToGrid w:val="0"/>
                <w:color w:val="000000" w:themeColor="text1"/>
              </w:rPr>
            </w:pPr>
            <w:r>
              <w:rPr>
                <w:rFonts w:ascii="標楷體" w:eastAsia="標楷體" w:hAnsi="標楷體" w:cs="新細明體" w:hint="eastAsia"/>
                <w:bCs/>
                <w:snapToGrid w:val="0"/>
                <w:color w:val="000000" w:themeColor="text1"/>
                <w:sz w:val="26"/>
              </w:rPr>
              <w:t>態度評量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F24EC7" w:rsidRDefault="00F24EC7">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【性別平等教育】</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性E6 了解圖像、語言與文字的性別意涵，使用性別平等的語言與文字進行溝通。</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性E11 培養性別間合宜表達情感的能力。</w:t>
            </w:r>
          </w:p>
          <w:p w:rsidR="00F24EC7" w:rsidRDefault="00F24EC7">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【資訊教育】</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資E9 利用資訊科技分享學習資源與心得。</w:t>
            </w:r>
          </w:p>
          <w:p w:rsidR="00F24EC7" w:rsidRDefault="00F24EC7">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【環境教育】</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環E14 覺知人類生存與發展要利用能源及資源，學習在生活中直接利用自然能源或自然形式的物質。</w:t>
            </w:r>
          </w:p>
          <w:p w:rsidR="00F24EC7" w:rsidRDefault="00F24EC7">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【能源教育】</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能E8 於家庭、校園生活實踐</w:t>
            </w:r>
            <w:proofErr w:type="gramStart"/>
            <w:r>
              <w:rPr>
                <w:rFonts w:ascii="標楷體" w:eastAsia="標楷體" w:hAnsi="標楷體" w:cs="新細明體" w:hint="eastAsia"/>
                <w:color w:val="000000" w:themeColor="text1"/>
                <w:sz w:val="26"/>
                <w:szCs w:val="20"/>
              </w:rPr>
              <w:t>節能減碳的</w:t>
            </w:r>
            <w:proofErr w:type="gramEnd"/>
            <w:r>
              <w:rPr>
                <w:rFonts w:ascii="標楷體" w:eastAsia="標楷體" w:hAnsi="標楷體" w:cs="新細明體" w:hint="eastAsia"/>
                <w:color w:val="000000" w:themeColor="text1"/>
                <w:sz w:val="26"/>
                <w:szCs w:val="20"/>
              </w:rPr>
              <w:t>行動。</w:t>
            </w:r>
          </w:p>
          <w:p w:rsidR="00F24EC7" w:rsidRDefault="00F24EC7">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【戶外教育】</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lastRenderedPageBreak/>
              <w:t>戶E4 覺知自身的生活方式會對自然環境產生影響與衝擊。</w:t>
            </w:r>
          </w:p>
          <w:p w:rsidR="00F24EC7" w:rsidRDefault="00F24EC7">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【品德教育】</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品E3 溝通合作與和諧人際關係。</w:t>
            </w:r>
          </w:p>
        </w:tc>
      </w:tr>
      <w:tr w:rsidR="00F24EC7" w:rsidTr="00F24EC7">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24EC7" w:rsidRDefault="00F24EC7">
            <w:pPr>
              <w:spacing w:line="260" w:lineRule="exact"/>
              <w:jc w:val="center"/>
              <w:rPr>
                <w:rFonts w:eastAsiaTheme="minorEastAsia"/>
                <w:snapToGrid w:val="0"/>
                <w:color w:val="000000" w:themeColor="text1"/>
                <w:sz w:val="20"/>
                <w:szCs w:val="20"/>
              </w:rPr>
            </w:pPr>
            <w:r>
              <w:rPr>
                <w:rFonts w:ascii="標楷體" w:eastAsia="標楷體" w:hAnsi="標楷體" w:hint="eastAsia"/>
                <w:snapToGrid w:val="0"/>
                <w:color w:val="000000" w:themeColor="text1"/>
                <w:sz w:val="26"/>
                <w:szCs w:val="20"/>
              </w:rPr>
              <w:lastRenderedPageBreak/>
              <w:t>第六</w:t>
            </w:r>
            <w:proofErr w:type="gramStart"/>
            <w:r>
              <w:rPr>
                <w:rFonts w:ascii="標楷體" w:eastAsia="標楷體" w:hAnsi="標楷體" w:hint="eastAsia"/>
                <w:snapToGrid w:val="0"/>
                <w:color w:val="000000" w:themeColor="text1"/>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jc w:val="center"/>
              <w:rPr>
                <w:rFonts w:eastAsiaTheme="minorEastAsia"/>
                <w:color w:val="000000" w:themeColor="text1"/>
                <w:sz w:val="20"/>
                <w:szCs w:val="20"/>
              </w:rPr>
            </w:pPr>
            <w:r>
              <w:rPr>
                <w:rFonts w:ascii="標楷體" w:eastAsia="標楷體" w:hAnsi="標楷體" w:cs="新細明體" w:hint="eastAsia"/>
                <w:bCs/>
                <w:color w:val="000000" w:themeColor="text1"/>
                <w:sz w:val="26"/>
                <w:szCs w:val="20"/>
              </w:rPr>
              <w:t>一、視覺萬花筒</w:t>
            </w:r>
          </w:p>
          <w:p w:rsidR="00F24EC7" w:rsidRDefault="00F24EC7">
            <w:pPr>
              <w:spacing w:line="260" w:lineRule="exact"/>
              <w:jc w:val="center"/>
              <w:rPr>
                <w:rFonts w:eastAsiaTheme="minorEastAsia"/>
                <w:color w:val="000000" w:themeColor="text1"/>
                <w:sz w:val="20"/>
                <w:szCs w:val="20"/>
              </w:rPr>
            </w:pPr>
            <w:r>
              <w:rPr>
                <w:rFonts w:ascii="標楷體" w:eastAsia="標楷體" w:hAnsi="標楷體" w:cs="新細明體" w:hint="eastAsia"/>
                <w:bCs/>
                <w:color w:val="000000" w:themeColor="text1"/>
                <w:sz w:val="26"/>
                <w:szCs w:val="20"/>
              </w:rPr>
              <w:t>三、建築是庇護所也是藝術品</w:t>
            </w:r>
          </w:p>
        </w:tc>
        <w:tc>
          <w:tcPr>
            <w:tcW w:w="1792" w:type="dxa"/>
            <w:tcBorders>
              <w:top w:val="single" w:sz="6" w:space="0" w:color="auto"/>
              <w:left w:val="single" w:sz="6" w:space="0" w:color="auto"/>
              <w:bottom w:val="single" w:sz="6" w:space="0" w:color="auto"/>
              <w:right w:val="single" w:sz="6" w:space="0" w:color="auto"/>
            </w:tcBorders>
            <w:vAlign w:val="center"/>
            <w:hideMark/>
          </w:tcPr>
          <w:p w:rsidR="00F24EC7" w:rsidRDefault="00F24EC7">
            <w:r>
              <w:rPr>
                <w:rFonts w:ascii="標楷體" w:eastAsia="標楷體" w:hAnsi="標楷體" w:cs="新細明體" w:hint="eastAsia"/>
                <w:color w:val="000000"/>
                <w:sz w:val="26"/>
                <w:szCs w:val="26"/>
              </w:rPr>
              <w:t>藝-E-A1 參與藝術活動，探索生活美感。</w:t>
            </w:r>
          </w:p>
          <w:p w:rsidR="00F24EC7" w:rsidRDefault="00F24EC7">
            <w:r>
              <w:rPr>
                <w:rFonts w:ascii="標楷體" w:eastAsia="標楷體" w:hAnsi="標楷體" w:cs="新細明體" w:hint="eastAsia"/>
                <w:color w:val="000000"/>
                <w:sz w:val="26"/>
                <w:szCs w:val="26"/>
              </w:rPr>
              <w:t>藝-E-A2 認識設計思考，理解藝術實踐的意義。</w:t>
            </w:r>
          </w:p>
          <w:p w:rsidR="00F24EC7" w:rsidRDefault="00F24EC7">
            <w:r>
              <w:rPr>
                <w:rFonts w:ascii="標楷體" w:eastAsia="標楷體" w:hAnsi="標楷體" w:cs="新細明體" w:hint="eastAsia"/>
                <w:color w:val="000000"/>
                <w:sz w:val="26"/>
                <w:szCs w:val="26"/>
              </w:rPr>
              <w:t>藝-E-A3 學習規劃藝術活動，豐富生活經驗。</w:t>
            </w:r>
          </w:p>
          <w:p w:rsidR="00F24EC7" w:rsidRDefault="00F24EC7">
            <w:r>
              <w:rPr>
                <w:rFonts w:ascii="標楷體" w:eastAsia="標楷體" w:hAnsi="標楷體" w:cs="新細明體" w:hint="eastAsia"/>
                <w:color w:val="000000"/>
                <w:sz w:val="26"/>
                <w:szCs w:val="26"/>
              </w:rPr>
              <w:lastRenderedPageBreak/>
              <w:t>藝-E-B1 理解藝術符號，以表達情意觀點。</w:t>
            </w:r>
          </w:p>
          <w:p w:rsidR="00F24EC7" w:rsidRDefault="00F24EC7">
            <w:r>
              <w:rPr>
                <w:rFonts w:ascii="標楷體" w:eastAsia="標楷體" w:hAnsi="標楷體" w:cs="新細明體" w:hint="eastAsia"/>
                <w:color w:val="000000"/>
                <w:sz w:val="26"/>
                <w:szCs w:val="26"/>
              </w:rPr>
              <w:t>藝-E-B3 善用多元感官，察覺感知藝術與生活的關聯，以豐富美感經驗。</w:t>
            </w:r>
          </w:p>
          <w:p w:rsidR="00F24EC7" w:rsidRDefault="00F24EC7">
            <w:r>
              <w:rPr>
                <w:rFonts w:ascii="標楷體" w:eastAsia="標楷體" w:hAnsi="標楷體" w:cs="新細明體" w:hint="eastAsia"/>
                <w:color w:val="000000"/>
                <w:sz w:val="26"/>
                <w:szCs w:val="26"/>
              </w:rPr>
              <w:t>藝-E-C2 透過藝術實踐，學習理解他人感受與團隊合作的能力。</w:t>
            </w:r>
          </w:p>
          <w:p w:rsidR="00F24EC7" w:rsidRDefault="00F24EC7">
            <w:r>
              <w:rPr>
                <w:rFonts w:ascii="標楷體" w:eastAsia="標楷體" w:hAnsi="標楷體" w:cs="新細明體" w:hint="eastAsia"/>
                <w:color w:val="000000"/>
                <w:sz w:val="26"/>
                <w:szCs w:val="26"/>
              </w:rPr>
              <w:t>藝-E-C3 體驗在地及全球藝術與文化的多元性。</w:t>
            </w:r>
          </w:p>
        </w:tc>
        <w:tc>
          <w:tcPr>
            <w:tcW w:w="4969"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lastRenderedPageBreak/>
              <w:t>1 教師引導學生閱覽</w:t>
            </w:r>
            <w:proofErr w:type="gramStart"/>
            <w:r>
              <w:rPr>
                <w:rFonts w:ascii="標楷體" w:eastAsia="標楷體" w:hAnsi="標楷體" w:cs="新細明體" w:hint="eastAsia"/>
                <w:color w:val="000000" w:themeColor="text1"/>
                <w:sz w:val="26"/>
                <w:szCs w:val="20"/>
              </w:rPr>
              <w:t>《</w:t>
            </w:r>
            <w:proofErr w:type="gramEnd"/>
            <w:r>
              <w:rPr>
                <w:rFonts w:ascii="標楷體" w:eastAsia="標楷體" w:hAnsi="標楷體" w:cs="新細明體" w:hint="eastAsia"/>
                <w:color w:val="000000" w:themeColor="text1"/>
                <w:sz w:val="26"/>
                <w:szCs w:val="20"/>
              </w:rPr>
              <w:t>建築大師：貝聿銘</w:t>
            </w:r>
            <w:proofErr w:type="gramStart"/>
            <w:r>
              <w:rPr>
                <w:rFonts w:ascii="標楷體" w:eastAsia="標楷體" w:hAnsi="標楷體" w:cs="新細明體" w:hint="eastAsia"/>
                <w:color w:val="000000" w:themeColor="text1"/>
                <w:sz w:val="26"/>
                <w:szCs w:val="20"/>
              </w:rPr>
              <w:t>》</w:t>
            </w:r>
            <w:proofErr w:type="gramEnd"/>
            <w:r>
              <w:rPr>
                <w:rFonts w:ascii="標楷體" w:eastAsia="標楷體" w:hAnsi="標楷體" w:cs="新細明體" w:hint="eastAsia"/>
                <w:color w:val="000000" w:themeColor="text1"/>
                <w:sz w:val="26"/>
                <w:szCs w:val="20"/>
              </w:rPr>
              <w:t>課文及圖例與圖說，並加以說明簡介。</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2 討論與分享：圖例中</w:t>
            </w:r>
            <w:proofErr w:type="gramStart"/>
            <w:r>
              <w:rPr>
                <w:rFonts w:ascii="標楷體" w:eastAsia="標楷體" w:hAnsi="標楷體" w:cs="新細明體" w:hint="eastAsia"/>
                <w:color w:val="000000" w:themeColor="text1"/>
                <w:sz w:val="26"/>
                <w:szCs w:val="20"/>
              </w:rPr>
              <w:t>《</w:t>
            </w:r>
            <w:proofErr w:type="gramEnd"/>
            <w:r>
              <w:rPr>
                <w:rFonts w:ascii="標楷體" w:eastAsia="標楷體" w:hAnsi="標楷體" w:cs="新細明體" w:hint="eastAsia"/>
                <w:color w:val="000000" w:themeColor="text1"/>
                <w:sz w:val="26"/>
                <w:szCs w:val="20"/>
              </w:rPr>
              <w:t>建築大師：貝聿銘</w:t>
            </w:r>
            <w:proofErr w:type="gramStart"/>
            <w:r>
              <w:rPr>
                <w:rFonts w:ascii="標楷體" w:eastAsia="標楷體" w:hAnsi="標楷體" w:cs="新細明體" w:hint="eastAsia"/>
                <w:color w:val="000000" w:themeColor="text1"/>
                <w:sz w:val="26"/>
                <w:szCs w:val="20"/>
              </w:rPr>
              <w:t>》</w:t>
            </w:r>
            <w:proofErr w:type="gramEnd"/>
            <w:r>
              <w:rPr>
                <w:rFonts w:ascii="標楷體" w:eastAsia="標楷體" w:hAnsi="標楷體" w:cs="新細明體" w:hint="eastAsia"/>
                <w:color w:val="000000" w:themeColor="text1"/>
                <w:sz w:val="26"/>
                <w:szCs w:val="20"/>
              </w:rPr>
              <w:t>的三座建築，建築外觀上有何共通性。</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3 教師鼓勵學生自由發表：對過去的羅浮宮原主體建築物和現代的玻璃金字塔建築物放在一起，有什麼樣的感受或想法。</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4 教師鼓勵學生自由發表：圖例中的東海大學路思義教堂和一般常見的教堂有何不同。</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5 教師鼓勵學生自由發表：圖例中的蘇州博物院的建築外觀有什麼特色。</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lastRenderedPageBreak/>
              <w:t>6 教師引導學生閱覽</w:t>
            </w:r>
            <w:proofErr w:type="gramStart"/>
            <w:r>
              <w:rPr>
                <w:rFonts w:ascii="標楷體" w:eastAsia="標楷體" w:hAnsi="標楷體" w:cs="新細明體" w:hint="eastAsia"/>
                <w:color w:val="000000" w:themeColor="text1"/>
                <w:sz w:val="26"/>
                <w:szCs w:val="20"/>
              </w:rPr>
              <w:t>《</w:t>
            </w:r>
            <w:proofErr w:type="gramEnd"/>
            <w:r>
              <w:rPr>
                <w:rFonts w:ascii="標楷體" w:eastAsia="標楷體" w:hAnsi="標楷體" w:cs="新細明體" w:hint="eastAsia"/>
                <w:color w:val="000000" w:themeColor="text1"/>
                <w:sz w:val="26"/>
                <w:szCs w:val="20"/>
              </w:rPr>
              <w:t>建築大師：理查．羅傑斯</w:t>
            </w:r>
            <w:proofErr w:type="gramStart"/>
            <w:r>
              <w:rPr>
                <w:rFonts w:ascii="標楷體" w:eastAsia="標楷體" w:hAnsi="標楷體" w:cs="新細明體" w:hint="eastAsia"/>
                <w:color w:val="000000" w:themeColor="text1"/>
                <w:sz w:val="26"/>
                <w:szCs w:val="20"/>
              </w:rPr>
              <w:t>》</w:t>
            </w:r>
            <w:proofErr w:type="gramEnd"/>
            <w:r>
              <w:rPr>
                <w:rFonts w:ascii="標楷體" w:eastAsia="標楷體" w:hAnsi="標楷體" w:cs="新細明體" w:hint="eastAsia"/>
                <w:color w:val="000000" w:themeColor="text1"/>
                <w:sz w:val="26"/>
                <w:szCs w:val="20"/>
              </w:rPr>
              <w:t>課文及圖例與圖說，並加以說明簡介。</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7 討論與分享：圖例中</w:t>
            </w:r>
            <w:proofErr w:type="gramStart"/>
            <w:r>
              <w:rPr>
                <w:rFonts w:ascii="標楷體" w:eastAsia="標楷體" w:hAnsi="標楷體" w:cs="新細明體" w:hint="eastAsia"/>
                <w:color w:val="000000" w:themeColor="text1"/>
                <w:sz w:val="26"/>
                <w:szCs w:val="20"/>
              </w:rPr>
              <w:t>《</w:t>
            </w:r>
            <w:proofErr w:type="gramEnd"/>
            <w:r>
              <w:rPr>
                <w:rFonts w:ascii="標楷體" w:eastAsia="標楷體" w:hAnsi="標楷體" w:cs="新細明體" w:hint="eastAsia"/>
                <w:color w:val="000000" w:themeColor="text1"/>
                <w:sz w:val="26"/>
                <w:szCs w:val="20"/>
              </w:rPr>
              <w:t>建築大師：理查．羅傑斯</w:t>
            </w:r>
            <w:proofErr w:type="gramStart"/>
            <w:r>
              <w:rPr>
                <w:rFonts w:ascii="標楷體" w:eastAsia="標楷體" w:hAnsi="標楷體" w:cs="新細明體" w:hint="eastAsia"/>
                <w:color w:val="000000" w:themeColor="text1"/>
                <w:sz w:val="26"/>
                <w:szCs w:val="20"/>
              </w:rPr>
              <w:t>》</w:t>
            </w:r>
            <w:proofErr w:type="gramEnd"/>
            <w:r>
              <w:rPr>
                <w:rFonts w:ascii="標楷體" w:eastAsia="標楷體" w:hAnsi="標楷體" w:cs="新細明體" w:hint="eastAsia"/>
                <w:color w:val="000000" w:themeColor="text1"/>
                <w:sz w:val="26"/>
                <w:szCs w:val="20"/>
              </w:rPr>
              <w:t>的三座建築，建築外觀上有何共通性。</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8 教師鼓勵學生自由發表：對於圖例中的英國倫敦千禧巨蛋的建築外觀有什麼聯想或感受。</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9 教師鼓勵學生自由發表：對於圖例中的法國龐畢度中心的第一眼印象或感受，以及它和一般常見的美術館有何不同。</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10教師鼓勵學生自由發表：對於圖例中的高雄捷運紅線－中央公園站的建築和內外空間，自己親身印象或看法。</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11 教師引導學生閱覽課文及「福灣」的圖例與圖說，並簡介「福灣」的建築師及設計理念。。</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12討論與分享： 「福灣」的設計圖和它建造完成後的建築物二者之間有何異同。</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13 教師鼓勵學生自由發表：自己夢想中的建築是怎樣的。</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14 教師引導學生閱覽「作品欣賞」二件圖例與圖說，並討論與分享：二件圖例中，作者夢想中的家和學校各有什麼特色。</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15教師巡視並指導學生畫出自己夢想中建築物的設計圖並加以彩繪。</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16教師鼓勵學生分享並介紹自己夢想中建築物的樣式和特色，表達個人創作理念。</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17 教師引導學生閱覽課文及圖例1與圖說，討論與分享：在圖例1上方的三個盒子和完成的《我的家》作品之間有何關聯性。</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lastRenderedPageBreak/>
              <w:t>18 教師引導學生閱覽《用盒子和瓶子做房子》圖例，討論與分享：課本圖例2中的《住宅大樓》作品，是利用「瓶+盒」A-C哪一種組合加工完成的。</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19 教師鼓勵學生自由發表：製作房屋模型的其他不同的做法或材料應用。</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20教師將全班分組，讓各組先簡單畫出建築物設計草稿，並指導各小組依據建築物設計草圖，開始分工搭建建築物主體。</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21教師巡視並指導各小組利用多元媒</w:t>
            </w:r>
            <w:proofErr w:type="gramStart"/>
            <w:r>
              <w:rPr>
                <w:rFonts w:ascii="標楷體" w:eastAsia="標楷體" w:hAnsi="標楷體" w:cs="新細明體" w:hint="eastAsia"/>
                <w:color w:val="000000" w:themeColor="text1"/>
                <w:sz w:val="26"/>
                <w:szCs w:val="20"/>
              </w:rPr>
              <w:t>材貼裱並</w:t>
            </w:r>
            <w:proofErr w:type="gramEnd"/>
            <w:r>
              <w:rPr>
                <w:rFonts w:ascii="標楷體" w:eastAsia="標楷體" w:hAnsi="標楷體" w:cs="新細明體" w:hint="eastAsia"/>
                <w:color w:val="000000" w:themeColor="text1"/>
                <w:sz w:val="26"/>
                <w:szCs w:val="20"/>
              </w:rPr>
              <w:t>完成建築物外觀，並引導各小組展示和介紹作品的特色。</w:t>
            </w:r>
          </w:p>
        </w:tc>
        <w:tc>
          <w:tcPr>
            <w:tcW w:w="2126"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rPr>
                <w:rFonts w:eastAsiaTheme="minorEastAsia"/>
                <w:bCs/>
                <w:snapToGrid w:val="0"/>
                <w:color w:val="000000" w:themeColor="text1"/>
              </w:rPr>
            </w:pPr>
            <w:r>
              <w:rPr>
                <w:rFonts w:ascii="標楷體" w:eastAsia="標楷體" w:hAnsi="標楷體" w:cs="新細明體" w:hint="eastAsia"/>
                <w:bCs/>
                <w:snapToGrid w:val="0"/>
                <w:color w:val="000000" w:themeColor="text1"/>
                <w:sz w:val="26"/>
              </w:rPr>
              <w:lastRenderedPageBreak/>
              <w:t>探究評量</w:t>
            </w:r>
          </w:p>
          <w:p w:rsidR="00F24EC7" w:rsidRDefault="00F24EC7">
            <w:pPr>
              <w:spacing w:line="260" w:lineRule="exact"/>
              <w:rPr>
                <w:rFonts w:eastAsiaTheme="minorEastAsia"/>
                <w:bCs/>
                <w:snapToGrid w:val="0"/>
                <w:color w:val="000000" w:themeColor="text1"/>
              </w:rPr>
            </w:pPr>
            <w:r>
              <w:rPr>
                <w:rFonts w:ascii="標楷體" w:eastAsia="標楷體" w:hAnsi="標楷體" w:cs="新細明體" w:hint="eastAsia"/>
                <w:bCs/>
                <w:snapToGrid w:val="0"/>
                <w:color w:val="000000" w:themeColor="text1"/>
                <w:sz w:val="26"/>
              </w:rPr>
              <w:t>口語評量</w:t>
            </w:r>
          </w:p>
          <w:p w:rsidR="00F24EC7" w:rsidRDefault="00F24EC7">
            <w:pPr>
              <w:spacing w:line="260" w:lineRule="exact"/>
              <w:rPr>
                <w:rFonts w:eastAsiaTheme="minorEastAsia"/>
                <w:bCs/>
                <w:snapToGrid w:val="0"/>
                <w:color w:val="000000" w:themeColor="text1"/>
              </w:rPr>
            </w:pPr>
            <w:r>
              <w:rPr>
                <w:rFonts w:ascii="標楷體" w:eastAsia="標楷體" w:hAnsi="標楷體" w:cs="新細明體" w:hint="eastAsia"/>
                <w:bCs/>
                <w:snapToGrid w:val="0"/>
                <w:color w:val="000000" w:themeColor="text1"/>
                <w:sz w:val="26"/>
              </w:rPr>
              <w:t>態度評量</w:t>
            </w:r>
          </w:p>
          <w:p w:rsidR="00F24EC7" w:rsidRDefault="00F24EC7">
            <w:pPr>
              <w:spacing w:line="260" w:lineRule="exact"/>
              <w:rPr>
                <w:rFonts w:eastAsiaTheme="minorEastAsia"/>
                <w:bCs/>
                <w:snapToGrid w:val="0"/>
                <w:color w:val="000000" w:themeColor="text1"/>
              </w:rPr>
            </w:pPr>
            <w:r>
              <w:rPr>
                <w:rFonts w:ascii="標楷體" w:eastAsia="標楷體" w:hAnsi="標楷體" w:cs="新細明體" w:hint="eastAsia"/>
                <w:bCs/>
                <w:snapToGrid w:val="0"/>
                <w:color w:val="000000" w:themeColor="text1"/>
                <w:sz w:val="26"/>
              </w:rPr>
              <w:t>實作評量</w:t>
            </w:r>
          </w:p>
          <w:p w:rsidR="00F24EC7" w:rsidRDefault="00F24EC7">
            <w:pPr>
              <w:spacing w:line="260" w:lineRule="exact"/>
              <w:rPr>
                <w:rFonts w:eastAsiaTheme="minorEastAsia"/>
                <w:bCs/>
                <w:snapToGrid w:val="0"/>
                <w:color w:val="000000" w:themeColor="text1"/>
              </w:rPr>
            </w:pPr>
            <w:r>
              <w:rPr>
                <w:rFonts w:ascii="標楷體" w:eastAsia="標楷體" w:hAnsi="標楷體" w:cs="新細明體" w:hint="eastAsia"/>
                <w:bCs/>
                <w:snapToGrid w:val="0"/>
                <w:color w:val="000000" w:themeColor="text1"/>
                <w:sz w:val="26"/>
              </w:rPr>
              <w:t>自我評量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F24EC7" w:rsidRDefault="00F24EC7">
            <w:pPr>
              <w:spacing w:line="260" w:lineRule="exact"/>
              <w:rPr>
                <w:rFonts w:eastAsiaTheme="minorEastAsia"/>
                <w:b/>
                <w:snapToGrid w:val="0"/>
                <w:color w:val="000000" w:themeColor="text1"/>
                <w:sz w:val="20"/>
                <w:szCs w:val="20"/>
              </w:rPr>
            </w:pPr>
            <w:r>
              <w:rPr>
                <w:rFonts w:ascii="標楷體" w:eastAsia="標楷體" w:hAnsi="標楷體" w:cs="新細明體" w:hint="eastAsia"/>
                <w:b/>
                <w:snapToGrid w:val="0"/>
                <w:color w:val="000000" w:themeColor="text1"/>
                <w:sz w:val="26"/>
                <w:szCs w:val="20"/>
              </w:rPr>
              <w:t>【性別平等教育】</w:t>
            </w:r>
          </w:p>
          <w:p w:rsidR="00F24EC7" w:rsidRDefault="00F24EC7">
            <w:pPr>
              <w:spacing w:line="260" w:lineRule="exact"/>
              <w:rPr>
                <w:rFonts w:eastAsiaTheme="minorEastAsia"/>
                <w:snapToGrid w:val="0"/>
                <w:color w:val="000000" w:themeColor="text1"/>
                <w:sz w:val="20"/>
                <w:szCs w:val="20"/>
              </w:rPr>
            </w:pPr>
            <w:r>
              <w:rPr>
                <w:rFonts w:ascii="標楷體" w:eastAsia="標楷體" w:hAnsi="標楷體" w:cs="新細明體" w:hint="eastAsia"/>
                <w:snapToGrid w:val="0"/>
                <w:color w:val="000000" w:themeColor="text1"/>
                <w:sz w:val="26"/>
                <w:szCs w:val="20"/>
              </w:rPr>
              <w:t>性E6 了解圖像、語言與文字的性別意涵，使用性別平等的語言與文字進行溝通。</w:t>
            </w:r>
          </w:p>
          <w:p w:rsidR="00F24EC7" w:rsidRDefault="00F24EC7">
            <w:pPr>
              <w:spacing w:line="260" w:lineRule="exact"/>
              <w:rPr>
                <w:rFonts w:eastAsiaTheme="minorEastAsia"/>
                <w:snapToGrid w:val="0"/>
                <w:color w:val="000000" w:themeColor="text1"/>
                <w:sz w:val="20"/>
                <w:szCs w:val="20"/>
              </w:rPr>
            </w:pPr>
            <w:r>
              <w:rPr>
                <w:rFonts w:ascii="標楷體" w:eastAsia="標楷體" w:hAnsi="標楷體" w:cs="新細明體" w:hint="eastAsia"/>
                <w:snapToGrid w:val="0"/>
                <w:color w:val="000000" w:themeColor="text1"/>
                <w:sz w:val="26"/>
                <w:szCs w:val="20"/>
              </w:rPr>
              <w:t>性E11 培養性別間合宜表達情感的能力。</w:t>
            </w:r>
          </w:p>
          <w:p w:rsidR="00F24EC7" w:rsidRDefault="00F24EC7">
            <w:pPr>
              <w:spacing w:line="260" w:lineRule="exact"/>
              <w:rPr>
                <w:rFonts w:eastAsiaTheme="minorEastAsia"/>
                <w:b/>
                <w:snapToGrid w:val="0"/>
                <w:color w:val="000000" w:themeColor="text1"/>
                <w:sz w:val="20"/>
                <w:szCs w:val="20"/>
              </w:rPr>
            </w:pPr>
            <w:r>
              <w:rPr>
                <w:rFonts w:ascii="標楷體" w:eastAsia="標楷體" w:hAnsi="標楷體" w:cs="新細明體" w:hint="eastAsia"/>
                <w:b/>
                <w:snapToGrid w:val="0"/>
                <w:color w:val="000000" w:themeColor="text1"/>
                <w:sz w:val="26"/>
                <w:szCs w:val="20"/>
              </w:rPr>
              <w:t>【戶外教育】</w:t>
            </w:r>
          </w:p>
          <w:p w:rsidR="00F24EC7" w:rsidRDefault="00F24EC7">
            <w:pPr>
              <w:spacing w:line="260" w:lineRule="exact"/>
              <w:rPr>
                <w:rFonts w:eastAsiaTheme="minorEastAsia"/>
                <w:snapToGrid w:val="0"/>
                <w:color w:val="000000" w:themeColor="text1"/>
                <w:sz w:val="20"/>
                <w:szCs w:val="20"/>
              </w:rPr>
            </w:pPr>
            <w:r>
              <w:rPr>
                <w:rFonts w:ascii="標楷體" w:eastAsia="標楷體" w:hAnsi="標楷體" w:cs="新細明體" w:hint="eastAsia"/>
                <w:snapToGrid w:val="0"/>
                <w:color w:val="000000" w:themeColor="text1"/>
                <w:sz w:val="26"/>
                <w:szCs w:val="20"/>
              </w:rPr>
              <w:t>戶E2 豐富自身與環境的互動經驗，培養對生活環境的覺知與敏感，體驗與珍惜環境的好。</w:t>
            </w:r>
          </w:p>
          <w:p w:rsidR="00F24EC7" w:rsidRDefault="00F24EC7">
            <w:pPr>
              <w:spacing w:line="260" w:lineRule="exact"/>
              <w:rPr>
                <w:rFonts w:eastAsiaTheme="minorEastAsia"/>
                <w:b/>
                <w:snapToGrid w:val="0"/>
                <w:color w:val="000000" w:themeColor="text1"/>
                <w:sz w:val="20"/>
                <w:szCs w:val="20"/>
              </w:rPr>
            </w:pPr>
            <w:r>
              <w:rPr>
                <w:rFonts w:ascii="標楷體" w:eastAsia="標楷體" w:hAnsi="標楷體" w:cs="新細明體" w:hint="eastAsia"/>
                <w:b/>
                <w:snapToGrid w:val="0"/>
                <w:color w:val="000000" w:themeColor="text1"/>
                <w:sz w:val="26"/>
                <w:szCs w:val="20"/>
              </w:rPr>
              <w:t>【生命教育】</w:t>
            </w:r>
          </w:p>
          <w:p w:rsidR="00F24EC7" w:rsidRDefault="00F24EC7">
            <w:pPr>
              <w:spacing w:line="260" w:lineRule="exact"/>
              <w:rPr>
                <w:rFonts w:eastAsiaTheme="minorEastAsia"/>
                <w:snapToGrid w:val="0"/>
                <w:color w:val="000000" w:themeColor="text1"/>
                <w:sz w:val="20"/>
                <w:szCs w:val="20"/>
              </w:rPr>
            </w:pPr>
            <w:r>
              <w:rPr>
                <w:rFonts w:ascii="標楷體" w:eastAsia="標楷體" w:hAnsi="標楷體" w:cs="新細明體" w:hint="eastAsia"/>
                <w:snapToGrid w:val="0"/>
                <w:color w:val="000000" w:themeColor="text1"/>
                <w:sz w:val="26"/>
                <w:szCs w:val="20"/>
              </w:rPr>
              <w:t>生E6 從日常生活中培養道德感以及美感，練習做出道德判斷以及審</w:t>
            </w:r>
            <w:r>
              <w:rPr>
                <w:rFonts w:ascii="標楷體" w:eastAsia="標楷體" w:hAnsi="標楷體" w:cs="新細明體" w:hint="eastAsia"/>
                <w:snapToGrid w:val="0"/>
                <w:color w:val="000000" w:themeColor="text1"/>
                <w:sz w:val="26"/>
                <w:szCs w:val="20"/>
              </w:rPr>
              <w:lastRenderedPageBreak/>
              <w:t>美判斷，分辨事實和價值的不同。</w:t>
            </w:r>
          </w:p>
          <w:p w:rsidR="00F24EC7" w:rsidRDefault="00F24EC7">
            <w:pPr>
              <w:spacing w:line="260" w:lineRule="exact"/>
              <w:rPr>
                <w:rFonts w:eastAsiaTheme="minorEastAsia"/>
                <w:b/>
                <w:snapToGrid w:val="0"/>
                <w:color w:val="000000" w:themeColor="text1"/>
                <w:sz w:val="20"/>
                <w:szCs w:val="20"/>
              </w:rPr>
            </w:pPr>
            <w:r>
              <w:rPr>
                <w:rFonts w:ascii="標楷體" w:eastAsia="標楷體" w:hAnsi="標楷體" w:cs="新細明體" w:hint="eastAsia"/>
                <w:b/>
                <w:snapToGrid w:val="0"/>
                <w:color w:val="000000" w:themeColor="text1"/>
                <w:sz w:val="26"/>
                <w:szCs w:val="20"/>
              </w:rPr>
              <w:t>【生涯規劃教育】</w:t>
            </w:r>
          </w:p>
          <w:p w:rsidR="00F24EC7" w:rsidRDefault="00F24EC7">
            <w:pPr>
              <w:spacing w:line="260" w:lineRule="exact"/>
              <w:rPr>
                <w:rFonts w:eastAsiaTheme="minorEastAsia"/>
                <w:snapToGrid w:val="0"/>
                <w:color w:val="000000" w:themeColor="text1"/>
                <w:sz w:val="20"/>
                <w:szCs w:val="20"/>
              </w:rPr>
            </w:pPr>
            <w:proofErr w:type="gramStart"/>
            <w:r>
              <w:rPr>
                <w:rFonts w:ascii="標楷體" w:eastAsia="標楷體" w:hAnsi="標楷體" w:cs="新細明體" w:hint="eastAsia"/>
                <w:snapToGrid w:val="0"/>
                <w:color w:val="000000" w:themeColor="text1"/>
                <w:sz w:val="26"/>
                <w:szCs w:val="20"/>
              </w:rPr>
              <w:t>涯</w:t>
            </w:r>
            <w:proofErr w:type="gramEnd"/>
            <w:r>
              <w:rPr>
                <w:rFonts w:ascii="標楷體" w:eastAsia="標楷體" w:hAnsi="標楷體" w:cs="新細明體" w:hint="eastAsia"/>
                <w:snapToGrid w:val="0"/>
                <w:color w:val="000000" w:themeColor="text1"/>
                <w:sz w:val="26"/>
                <w:szCs w:val="20"/>
              </w:rPr>
              <w:t>E11 培養規劃與運用時間的能力。</w:t>
            </w:r>
          </w:p>
          <w:p w:rsidR="00F24EC7" w:rsidRDefault="00F24EC7">
            <w:pPr>
              <w:spacing w:line="260" w:lineRule="exact"/>
              <w:rPr>
                <w:rFonts w:eastAsiaTheme="minorEastAsia"/>
                <w:snapToGrid w:val="0"/>
                <w:color w:val="000000" w:themeColor="text1"/>
                <w:sz w:val="20"/>
                <w:szCs w:val="20"/>
              </w:rPr>
            </w:pPr>
            <w:proofErr w:type="gramStart"/>
            <w:r>
              <w:rPr>
                <w:rFonts w:ascii="標楷體" w:eastAsia="標楷體" w:hAnsi="標楷體" w:cs="新細明體" w:hint="eastAsia"/>
                <w:snapToGrid w:val="0"/>
                <w:color w:val="000000" w:themeColor="text1"/>
                <w:sz w:val="26"/>
                <w:szCs w:val="20"/>
              </w:rPr>
              <w:t>涯</w:t>
            </w:r>
            <w:proofErr w:type="gramEnd"/>
            <w:r>
              <w:rPr>
                <w:rFonts w:ascii="標楷體" w:eastAsia="標楷體" w:hAnsi="標楷體" w:cs="新細明體" w:hint="eastAsia"/>
                <w:snapToGrid w:val="0"/>
                <w:color w:val="000000" w:themeColor="text1"/>
                <w:sz w:val="26"/>
                <w:szCs w:val="20"/>
              </w:rPr>
              <w:t>E12 學習解決問題與做決定的能力。</w:t>
            </w:r>
          </w:p>
          <w:p w:rsidR="00F24EC7" w:rsidRDefault="00F24EC7">
            <w:pPr>
              <w:spacing w:line="260" w:lineRule="exact"/>
              <w:rPr>
                <w:rFonts w:eastAsiaTheme="minorEastAsia"/>
                <w:b/>
                <w:snapToGrid w:val="0"/>
                <w:color w:val="000000" w:themeColor="text1"/>
                <w:sz w:val="20"/>
                <w:szCs w:val="20"/>
              </w:rPr>
            </w:pPr>
            <w:r>
              <w:rPr>
                <w:rFonts w:ascii="標楷體" w:eastAsia="標楷體" w:hAnsi="標楷體" w:cs="新細明體" w:hint="eastAsia"/>
                <w:b/>
                <w:snapToGrid w:val="0"/>
                <w:color w:val="000000" w:themeColor="text1"/>
                <w:sz w:val="26"/>
                <w:szCs w:val="20"/>
              </w:rPr>
              <w:t>【品德教育】</w:t>
            </w:r>
          </w:p>
          <w:p w:rsidR="00F24EC7" w:rsidRDefault="00F24EC7">
            <w:pPr>
              <w:spacing w:line="260" w:lineRule="exact"/>
              <w:rPr>
                <w:rFonts w:eastAsiaTheme="minorEastAsia"/>
                <w:snapToGrid w:val="0"/>
                <w:color w:val="000000" w:themeColor="text1"/>
                <w:sz w:val="20"/>
                <w:szCs w:val="20"/>
              </w:rPr>
            </w:pPr>
            <w:r>
              <w:rPr>
                <w:rFonts w:ascii="標楷體" w:eastAsia="標楷體" w:hAnsi="標楷體" w:cs="新細明體" w:hint="eastAsia"/>
                <w:snapToGrid w:val="0"/>
                <w:color w:val="000000" w:themeColor="text1"/>
                <w:sz w:val="26"/>
                <w:szCs w:val="20"/>
              </w:rPr>
              <w:t>品E3 溝通合作與和諧人際關係。</w:t>
            </w:r>
          </w:p>
          <w:p w:rsidR="00F24EC7" w:rsidRDefault="00F24EC7">
            <w:pPr>
              <w:spacing w:line="260" w:lineRule="exact"/>
              <w:rPr>
                <w:rFonts w:eastAsiaTheme="minorEastAsia"/>
                <w:b/>
                <w:snapToGrid w:val="0"/>
                <w:color w:val="000000" w:themeColor="text1"/>
                <w:sz w:val="20"/>
                <w:szCs w:val="20"/>
              </w:rPr>
            </w:pPr>
            <w:r>
              <w:rPr>
                <w:rFonts w:ascii="標楷體" w:eastAsia="標楷體" w:hAnsi="標楷體" w:cs="新細明體" w:hint="eastAsia"/>
                <w:b/>
                <w:snapToGrid w:val="0"/>
                <w:color w:val="000000" w:themeColor="text1"/>
                <w:sz w:val="26"/>
                <w:szCs w:val="20"/>
              </w:rPr>
              <w:t>【科技教育】</w:t>
            </w:r>
          </w:p>
          <w:p w:rsidR="00F24EC7" w:rsidRDefault="00F24EC7">
            <w:pPr>
              <w:spacing w:line="260" w:lineRule="exact"/>
              <w:rPr>
                <w:rFonts w:eastAsiaTheme="minorEastAsia"/>
                <w:snapToGrid w:val="0"/>
                <w:color w:val="000000" w:themeColor="text1"/>
                <w:sz w:val="20"/>
                <w:szCs w:val="20"/>
              </w:rPr>
            </w:pPr>
            <w:r>
              <w:rPr>
                <w:rFonts w:ascii="標楷體" w:eastAsia="標楷體" w:hAnsi="標楷體" w:cs="新細明體" w:hint="eastAsia"/>
                <w:snapToGrid w:val="0"/>
                <w:color w:val="000000" w:themeColor="text1"/>
                <w:sz w:val="26"/>
                <w:szCs w:val="20"/>
              </w:rPr>
              <w:t>科E4 體會動手實作的樂趣，並養成正向的科技態度。</w:t>
            </w:r>
          </w:p>
        </w:tc>
      </w:tr>
      <w:tr w:rsidR="00F24EC7" w:rsidTr="00F24EC7">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24EC7" w:rsidRDefault="00F24EC7">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第七</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jc w:val="center"/>
              <w:rPr>
                <w:rFonts w:eastAsiaTheme="minorEastAsia"/>
                <w:sz w:val="20"/>
                <w:szCs w:val="20"/>
              </w:rPr>
            </w:pPr>
            <w:r>
              <w:rPr>
                <w:rFonts w:ascii="標楷體" w:eastAsia="標楷體" w:hAnsi="標楷體" w:cs="新細明體" w:hint="eastAsia"/>
                <w:color w:val="000000"/>
                <w:sz w:val="26"/>
                <w:szCs w:val="20"/>
              </w:rPr>
              <w:t>二、表演任我行</w:t>
            </w:r>
          </w:p>
          <w:p w:rsidR="00F24EC7" w:rsidRDefault="00F24EC7">
            <w:pPr>
              <w:spacing w:line="260" w:lineRule="exact"/>
              <w:jc w:val="center"/>
              <w:rPr>
                <w:rFonts w:eastAsiaTheme="minorEastAsia"/>
                <w:color w:val="000000" w:themeColor="text1"/>
                <w:sz w:val="20"/>
                <w:szCs w:val="20"/>
              </w:rPr>
            </w:pPr>
            <w:r>
              <w:rPr>
                <w:rFonts w:ascii="標楷體" w:eastAsia="標楷體" w:hAnsi="標楷體" w:cs="新細明體" w:hint="eastAsia"/>
                <w:color w:val="000000" w:themeColor="text1"/>
                <w:sz w:val="26"/>
                <w:szCs w:val="20"/>
              </w:rPr>
              <w:t>一、藝說從頭</w:t>
            </w:r>
          </w:p>
        </w:tc>
        <w:tc>
          <w:tcPr>
            <w:tcW w:w="1792" w:type="dxa"/>
            <w:tcBorders>
              <w:top w:val="single" w:sz="6" w:space="0" w:color="auto"/>
              <w:left w:val="single" w:sz="6" w:space="0" w:color="auto"/>
              <w:bottom w:val="single" w:sz="6" w:space="0" w:color="auto"/>
              <w:right w:val="single" w:sz="6" w:space="0" w:color="auto"/>
            </w:tcBorders>
            <w:vAlign w:val="center"/>
            <w:hideMark/>
          </w:tcPr>
          <w:p w:rsidR="00F24EC7" w:rsidRDefault="00F24EC7">
            <w:r>
              <w:rPr>
                <w:rFonts w:ascii="標楷體" w:eastAsia="標楷體" w:hAnsi="標楷體" w:cs="新細明體" w:hint="eastAsia"/>
                <w:color w:val="000000"/>
                <w:sz w:val="26"/>
                <w:szCs w:val="26"/>
              </w:rPr>
              <w:t>藝-E-B1 理解藝術符號，以表達情意觀點。</w:t>
            </w:r>
          </w:p>
          <w:p w:rsidR="00F24EC7" w:rsidRDefault="00F24EC7">
            <w:r>
              <w:rPr>
                <w:rFonts w:ascii="標楷體" w:eastAsia="標楷體" w:hAnsi="標楷體" w:cs="新細明體" w:hint="eastAsia"/>
                <w:color w:val="000000"/>
                <w:sz w:val="26"/>
                <w:szCs w:val="26"/>
              </w:rPr>
              <w:t>藝-E-C2 透過藝術實踐，學習理解他人感受與團隊合作的能力。</w:t>
            </w:r>
          </w:p>
          <w:p w:rsidR="00F24EC7" w:rsidRDefault="00F24EC7">
            <w:r>
              <w:rPr>
                <w:rFonts w:ascii="標楷體" w:eastAsia="標楷體" w:hAnsi="標楷體" w:cs="新細明體" w:hint="eastAsia"/>
                <w:color w:val="000000"/>
                <w:sz w:val="26"/>
                <w:szCs w:val="26"/>
              </w:rPr>
              <w:t>藝-E-C3 體驗在地及全球藝術與文化的多元性。</w:t>
            </w:r>
          </w:p>
        </w:tc>
        <w:tc>
          <w:tcPr>
            <w:tcW w:w="4969"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1.教師引導學生認識介紹</w:t>
            </w:r>
            <w:proofErr w:type="gramStart"/>
            <w:r>
              <w:rPr>
                <w:rFonts w:ascii="標楷體" w:eastAsia="標楷體" w:hAnsi="標楷體" w:cs="新細明體" w:hint="eastAsia"/>
                <w:color w:val="000000" w:themeColor="text1"/>
                <w:sz w:val="26"/>
                <w:szCs w:val="20"/>
              </w:rPr>
              <w:t>酒神祭的</w:t>
            </w:r>
            <w:proofErr w:type="gramEnd"/>
            <w:r>
              <w:rPr>
                <w:rFonts w:ascii="標楷體" w:eastAsia="標楷體" w:hAnsi="標楷體" w:cs="新細明體" w:hint="eastAsia"/>
                <w:color w:val="000000" w:themeColor="text1"/>
                <w:sz w:val="26"/>
                <w:szCs w:val="20"/>
              </w:rPr>
              <w:t>起源及活動特色。</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2.教師介紹</w:t>
            </w:r>
            <w:proofErr w:type="gramStart"/>
            <w:r>
              <w:rPr>
                <w:rFonts w:ascii="標楷體" w:eastAsia="標楷體" w:hAnsi="標楷體" w:cs="新細明體" w:hint="eastAsia"/>
                <w:color w:val="000000" w:themeColor="text1"/>
                <w:sz w:val="26"/>
                <w:szCs w:val="20"/>
              </w:rPr>
              <w:t>達悟族的</w:t>
            </w:r>
            <w:proofErr w:type="gramEnd"/>
            <w:r>
              <w:rPr>
                <w:rFonts w:ascii="標楷體" w:eastAsia="標楷體" w:hAnsi="標楷體" w:cs="新細明體" w:hint="eastAsia"/>
                <w:color w:val="000000" w:themeColor="text1"/>
                <w:sz w:val="26"/>
                <w:szCs w:val="20"/>
              </w:rPr>
              <w:t xml:space="preserve">頭髮舞及其相關傳統文化以及臺灣原住民代表慶典、祭祀及歌舞。 </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 xml:space="preserve">3.教師說明：臺灣原住民族會用舞蹈和神靈溝通、傳達自己的心意，讓我們也透過肢體舞蹈，來「加持」我們的心願吧！ </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4.教師請小組討論心中的願望並寫下來。</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5.小組討論，在心中「許願」與表達「感謝」時，會伴隨那些肢體動作？選擇一段搭配舞蹈的音樂，上台表演各組的祈福儀式。</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6.教師總結：除了以口述的方式，我們可以嘗試用其他的方式，例如肢體來表達心中的想法，這也是表演藝術從祭典儀式中起源形式。</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 xml:space="preserve">7.教師引導欣賞課本圖例與播放影片。 </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8.教師說明說明從原始的祭典，例如古希臘的「</w:t>
            </w:r>
            <w:proofErr w:type="gramStart"/>
            <w:r>
              <w:rPr>
                <w:rFonts w:ascii="標楷體" w:eastAsia="標楷體" w:hAnsi="標楷體" w:cs="新細明體" w:hint="eastAsia"/>
                <w:color w:val="000000" w:themeColor="text1"/>
                <w:sz w:val="26"/>
                <w:szCs w:val="20"/>
              </w:rPr>
              <w:t>酒神祭</w:t>
            </w:r>
            <w:proofErr w:type="gramEnd"/>
            <w:r>
              <w:rPr>
                <w:rFonts w:ascii="標楷體" w:eastAsia="標楷體" w:hAnsi="標楷體" w:cs="新細明體" w:hint="eastAsia"/>
                <w:color w:val="000000" w:themeColor="text1"/>
                <w:sz w:val="26"/>
                <w:szCs w:val="20"/>
              </w:rPr>
              <w:t>」、中國的「</w:t>
            </w:r>
            <w:proofErr w:type="gramStart"/>
            <w:r>
              <w:rPr>
                <w:rFonts w:ascii="標楷體" w:eastAsia="標楷體" w:hAnsi="標楷體" w:cs="新細明體" w:hint="eastAsia"/>
                <w:color w:val="000000" w:themeColor="text1"/>
                <w:sz w:val="26"/>
                <w:szCs w:val="20"/>
              </w:rPr>
              <w:t>儺</w:t>
            </w:r>
            <w:proofErr w:type="gramEnd"/>
            <w:r>
              <w:rPr>
                <w:rFonts w:ascii="標楷體" w:eastAsia="標楷體" w:hAnsi="標楷體" w:cs="新細明體" w:hint="eastAsia"/>
                <w:color w:val="000000" w:themeColor="text1"/>
                <w:sz w:val="26"/>
                <w:szCs w:val="20"/>
              </w:rPr>
              <w:t>舞」、臺灣原住民族的「豐年祭」活動中，我們可以</w:t>
            </w:r>
            <w:r>
              <w:rPr>
                <w:rFonts w:ascii="標楷體" w:eastAsia="標楷體" w:hAnsi="標楷體" w:cs="新細明體" w:hint="eastAsia"/>
                <w:color w:val="000000" w:themeColor="text1"/>
                <w:sz w:val="26"/>
                <w:szCs w:val="20"/>
              </w:rPr>
              <w:lastRenderedPageBreak/>
              <w:t>看到儀式中已經包含了戲劇表演的要素。音樂、舞蹈、化妝、面具與服飾等，這些不但是儀典中不可或缺的搭配工具，同時也是現今戲劇演出時的重要元素。</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9.教師介紹希臘悲劇的誕生以表演形式。</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10教師介紹</w:t>
            </w:r>
            <w:proofErr w:type="gramStart"/>
            <w:r>
              <w:rPr>
                <w:rFonts w:ascii="標楷體" w:eastAsia="標楷體" w:hAnsi="標楷體" w:cs="新細明體" w:hint="eastAsia"/>
                <w:color w:val="000000" w:themeColor="text1"/>
                <w:sz w:val="26"/>
                <w:szCs w:val="20"/>
              </w:rPr>
              <w:t>儺</w:t>
            </w:r>
            <w:proofErr w:type="gramEnd"/>
            <w:r>
              <w:rPr>
                <w:rFonts w:ascii="標楷體" w:eastAsia="標楷體" w:hAnsi="標楷體" w:cs="新細明體" w:hint="eastAsia"/>
                <w:color w:val="000000" w:themeColor="text1"/>
                <w:sz w:val="26"/>
                <w:szCs w:val="20"/>
              </w:rPr>
              <w:t>舞的起源及表演特色。並介紹</w:t>
            </w:r>
            <w:proofErr w:type="gramStart"/>
            <w:r>
              <w:rPr>
                <w:rFonts w:ascii="標楷體" w:eastAsia="標楷體" w:hAnsi="標楷體" w:cs="新細明體" w:hint="eastAsia"/>
                <w:color w:val="000000" w:themeColor="text1"/>
                <w:sz w:val="26"/>
                <w:szCs w:val="20"/>
              </w:rPr>
              <w:t>儺</w:t>
            </w:r>
            <w:proofErr w:type="gramEnd"/>
            <w:r>
              <w:rPr>
                <w:rFonts w:ascii="標楷體" w:eastAsia="標楷體" w:hAnsi="標楷體" w:cs="新細明體" w:hint="eastAsia"/>
                <w:color w:val="000000" w:themeColor="text1"/>
                <w:sz w:val="26"/>
                <w:szCs w:val="20"/>
              </w:rPr>
              <w:t xml:space="preserve">舞與現代表演藝術的關聯性。 </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11.教師介紹臺灣原住民祭典儀式中富含表演藝術元素的活動內容。</w:t>
            </w:r>
          </w:p>
        </w:tc>
        <w:tc>
          <w:tcPr>
            <w:tcW w:w="2126" w:type="dxa"/>
            <w:tcBorders>
              <w:top w:val="single" w:sz="6" w:space="0" w:color="auto"/>
              <w:left w:val="single" w:sz="6" w:space="0" w:color="auto"/>
              <w:bottom w:val="single" w:sz="6" w:space="0" w:color="auto"/>
              <w:right w:val="single" w:sz="6" w:space="0" w:color="auto"/>
            </w:tcBorders>
            <w:vAlign w:val="center"/>
          </w:tcPr>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lastRenderedPageBreak/>
              <w:t>口語評量</w:t>
            </w:r>
          </w:p>
          <w:p w:rsidR="00F24EC7" w:rsidRDefault="00F24EC7">
            <w:pPr>
              <w:spacing w:line="260" w:lineRule="exact"/>
              <w:rPr>
                <w:rFonts w:eastAsiaTheme="minorEastAsia"/>
                <w:bCs/>
                <w:snapToGrid w:val="0"/>
                <w:color w:val="000000" w:themeColor="text1"/>
              </w:rPr>
            </w:pPr>
            <w:r>
              <w:rPr>
                <w:rFonts w:ascii="標楷體" w:eastAsia="標楷體" w:hAnsi="標楷體" w:cs="新細明體" w:hint="eastAsia"/>
                <w:color w:val="000000" w:themeColor="text1"/>
                <w:sz w:val="26"/>
              </w:rPr>
              <w:t>實作評量</w:t>
            </w:r>
          </w:p>
          <w:p w:rsidR="00F24EC7" w:rsidRDefault="00F24EC7">
            <w:pPr>
              <w:spacing w:line="260" w:lineRule="exact"/>
              <w:rPr>
                <w:rFonts w:eastAsiaTheme="minorEastAsia"/>
                <w:bCs/>
                <w:snapToGrid w:val="0"/>
                <w:color w:val="000000" w:themeColor="text1"/>
              </w:rPr>
            </w:pPr>
          </w:p>
        </w:tc>
        <w:tc>
          <w:tcPr>
            <w:tcW w:w="2694" w:type="dxa"/>
            <w:tcBorders>
              <w:top w:val="single" w:sz="6" w:space="0" w:color="auto"/>
              <w:left w:val="single" w:sz="6" w:space="0" w:color="auto"/>
              <w:bottom w:val="single" w:sz="6" w:space="0" w:color="auto"/>
              <w:right w:val="double" w:sz="4" w:space="0" w:color="auto"/>
            </w:tcBorders>
            <w:vAlign w:val="center"/>
            <w:hideMark/>
          </w:tcPr>
          <w:p w:rsidR="00F24EC7" w:rsidRDefault="00F24EC7">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【原住民族教育】</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原E6 了解並尊重不同族群的歷史文化經驗。</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原E10 原住民族音樂、舞蹈、服飾、建築與各種工藝技藝實作。</w:t>
            </w:r>
          </w:p>
          <w:p w:rsidR="00F24EC7" w:rsidRDefault="00F24EC7">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【海洋教育】</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海E5 探討臺灣開拓史與海洋的關係。</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多E6 了解各</w:t>
            </w:r>
            <w:proofErr w:type="gramStart"/>
            <w:r>
              <w:rPr>
                <w:rFonts w:ascii="標楷體" w:eastAsia="標楷體" w:hAnsi="標楷體" w:cs="新細明體" w:hint="eastAsia"/>
                <w:color w:val="000000" w:themeColor="text1"/>
                <w:sz w:val="26"/>
                <w:szCs w:val="20"/>
              </w:rPr>
              <w:t>文化間的多樣性</w:t>
            </w:r>
            <w:proofErr w:type="gramEnd"/>
            <w:r>
              <w:rPr>
                <w:rFonts w:ascii="標楷體" w:eastAsia="標楷體" w:hAnsi="標楷體" w:cs="新細明體" w:hint="eastAsia"/>
                <w:color w:val="000000" w:themeColor="text1"/>
                <w:sz w:val="26"/>
                <w:szCs w:val="20"/>
              </w:rPr>
              <w:t>與差異性。</w:t>
            </w:r>
          </w:p>
        </w:tc>
      </w:tr>
      <w:tr w:rsidR="00F24EC7" w:rsidTr="00F24EC7">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24EC7" w:rsidRDefault="00F24EC7">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第八</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jc w:val="center"/>
              <w:rPr>
                <w:rFonts w:eastAsiaTheme="minorEastAsia"/>
                <w:sz w:val="20"/>
                <w:szCs w:val="20"/>
              </w:rPr>
            </w:pPr>
            <w:r>
              <w:rPr>
                <w:rFonts w:ascii="標楷體" w:eastAsia="標楷體" w:hAnsi="標楷體" w:cs="新細明體" w:hint="eastAsia"/>
                <w:color w:val="000000"/>
                <w:sz w:val="26"/>
                <w:szCs w:val="20"/>
              </w:rPr>
              <w:t>二、表演任我行</w:t>
            </w:r>
          </w:p>
          <w:p w:rsidR="00F24EC7" w:rsidRDefault="00F24EC7">
            <w:pPr>
              <w:spacing w:line="260" w:lineRule="exact"/>
              <w:jc w:val="center"/>
              <w:rPr>
                <w:rFonts w:eastAsiaTheme="minorEastAsia"/>
                <w:color w:val="000000" w:themeColor="text1"/>
                <w:sz w:val="20"/>
                <w:szCs w:val="20"/>
              </w:rPr>
            </w:pPr>
            <w:r>
              <w:rPr>
                <w:rFonts w:ascii="標楷體" w:eastAsia="標楷體" w:hAnsi="標楷體" w:cs="新細明體" w:hint="eastAsia"/>
                <w:bCs/>
                <w:color w:val="000000" w:themeColor="text1"/>
                <w:sz w:val="26"/>
                <w:szCs w:val="20"/>
              </w:rPr>
              <w:t>一、藝說從頭</w:t>
            </w:r>
          </w:p>
        </w:tc>
        <w:tc>
          <w:tcPr>
            <w:tcW w:w="1792" w:type="dxa"/>
            <w:tcBorders>
              <w:top w:val="single" w:sz="6" w:space="0" w:color="auto"/>
              <w:left w:val="single" w:sz="6" w:space="0" w:color="auto"/>
              <w:bottom w:val="single" w:sz="6" w:space="0" w:color="auto"/>
              <w:right w:val="single" w:sz="6" w:space="0" w:color="auto"/>
            </w:tcBorders>
            <w:vAlign w:val="center"/>
            <w:hideMark/>
          </w:tcPr>
          <w:p w:rsidR="00F24EC7" w:rsidRDefault="00F24EC7">
            <w:r>
              <w:rPr>
                <w:rFonts w:ascii="標楷體" w:eastAsia="標楷體" w:hAnsi="標楷體" w:cs="新細明體" w:hint="eastAsia"/>
                <w:color w:val="000000"/>
                <w:sz w:val="26"/>
                <w:szCs w:val="26"/>
              </w:rPr>
              <w:t>藝-E-A3 學習規劃藝術活動，豐富生活經驗。</w:t>
            </w:r>
          </w:p>
          <w:p w:rsidR="00F24EC7" w:rsidRDefault="00F24EC7">
            <w:r>
              <w:rPr>
                <w:rFonts w:ascii="標楷體" w:eastAsia="標楷體" w:hAnsi="標楷體" w:cs="新細明體" w:hint="eastAsia"/>
                <w:color w:val="000000"/>
                <w:sz w:val="26"/>
                <w:szCs w:val="26"/>
              </w:rPr>
              <w:t>藝-E-B1 理解藝術符號，以表達情意觀點。</w:t>
            </w:r>
          </w:p>
          <w:p w:rsidR="00F24EC7" w:rsidRDefault="00F24EC7">
            <w:r>
              <w:rPr>
                <w:rFonts w:ascii="標楷體" w:eastAsia="標楷體" w:hAnsi="標楷體" w:cs="新細明體" w:hint="eastAsia"/>
                <w:color w:val="000000"/>
                <w:sz w:val="26"/>
                <w:szCs w:val="26"/>
              </w:rPr>
              <w:t>藝-E-C2 透過藝術實踐，學習理解他人感受與團隊合作的能力。</w:t>
            </w:r>
          </w:p>
        </w:tc>
        <w:tc>
          <w:tcPr>
            <w:tcW w:w="4969"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1.教師說明：許多民族們會把他們的傳說故事融入慶典儀式中也會融入各民族的傳說、神話人物，人民也會用舞蹈紀錄歷史、講述傳說。</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2.教師介紹毛利人傳說和哈卡舞的舞蹈特色。</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3.教師介紹夏威夷舞蹈傳說。</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4.教師進行活動：傳說的年代</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(1)用「四格漫畫表演」的方式，將勇士拉望制服大</w:t>
            </w:r>
            <w:proofErr w:type="gramStart"/>
            <w:r>
              <w:rPr>
                <w:rFonts w:ascii="標楷體" w:eastAsia="標楷體" w:hAnsi="標楷體" w:cs="新細明體" w:hint="eastAsia"/>
                <w:color w:val="000000" w:themeColor="text1"/>
                <w:sz w:val="26"/>
                <w:szCs w:val="20"/>
              </w:rPr>
              <w:t>野狼這段</w:t>
            </w:r>
            <w:proofErr w:type="gramEnd"/>
            <w:r>
              <w:rPr>
                <w:rFonts w:ascii="標楷體" w:eastAsia="標楷體" w:hAnsi="標楷體" w:cs="新細明體" w:hint="eastAsia"/>
                <w:color w:val="000000" w:themeColor="text1"/>
                <w:sz w:val="26"/>
                <w:szCs w:val="20"/>
              </w:rPr>
              <w:t>歷史記錄下來吧！</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(2)學生進行排練。</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(3)學生上台呈現，教師引導討論與講評。</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8.教師引導各組學生討論記錄自己的記憶故事，選擇多元的方式呈現。</w:t>
            </w:r>
          </w:p>
        </w:tc>
        <w:tc>
          <w:tcPr>
            <w:tcW w:w="2126"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rPr>
                <w:rFonts w:eastAsiaTheme="minorEastAsia"/>
                <w:bCs/>
                <w:snapToGrid w:val="0"/>
                <w:color w:val="000000" w:themeColor="text1"/>
              </w:rPr>
            </w:pPr>
            <w:r>
              <w:rPr>
                <w:rFonts w:ascii="標楷體" w:eastAsia="標楷體" w:hAnsi="標楷體" w:cs="新細明體" w:hint="eastAsia"/>
                <w:bCs/>
                <w:snapToGrid w:val="0"/>
                <w:color w:val="000000" w:themeColor="text1"/>
                <w:sz w:val="26"/>
              </w:rPr>
              <w:t>口語評量</w:t>
            </w:r>
          </w:p>
          <w:p w:rsidR="00F24EC7" w:rsidRDefault="00F24EC7">
            <w:pPr>
              <w:spacing w:line="260" w:lineRule="exact"/>
              <w:rPr>
                <w:rFonts w:eastAsiaTheme="minorEastAsia"/>
                <w:bCs/>
                <w:snapToGrid w:val="0"/>
                <w:color w:val="000000" w:themeColor="text1"/>
              </w:rPr>
            </w:pPr>
            <w:r>
              <w:rPr>
                <w:rFonts w:ascii="標楷體" w:eastAsia="標楷體" w:hAnsi="標楷體" w:cs="新細明體" w:hint="eastAsia"/>
                <w:bCs/>
                <w:snapToGrid w:val="0"/>
                <w:color w:val="000000" w:themeColor="text1"/>
                <w:sz w:val="26"/>
              </w:rPr>
              <w:t>實作評量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F24EC7" w:rsidRDefault="00F24EC7">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【科技教育】</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科E9 具備與他人團隊合作的能力。</w:t>
            </w:r>
          </w:p>
          <w:p w:rsidR="00F24EC7" w:rsidRDefault="00F24EC7">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【品德教育】</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品E3 溝通合作與和諧人際關係。</w:t>
            </w:r>
          </w:p>
          <w:p w:rsidR="00F24EC7" w:rsidRDefault="00F24EC7">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【生命教育】</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生E1 探討生活議題，培養思考的適當情意與態度。</w:t>
            </w:r>
          </w:p>
        </w:tc>
      </w:tr>
      <w:tr w:rsidR="00F24EC7" w:rsidTr="00F24EC7">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24EC7" w:rsidRDefault="00F24EC7">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第九</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二、表演任我行</w:t>
            </w:r>
          </w:p>
          <w:p w:rsidR="00F24EC7" w:rsidRDefault="00F24EC7">
            <w:pPr>
              <w:spacing w:line="260" w:lineRule="exact"/>
              <w:jc w:val="center"/>
              <w:rPr>
                <w:rFonts w:eastAsiaTheme="minorEastAsia"/>
                <w:color w:val="000000" w:themeColor="text1"/>
                <w:sz w:val="20"/>
                <w:szCs w:val="20"/>
              </w:rPr>
            </w:pPr>
            <w:r>
              <w:rPr>
                <w:rFonts w:ascii="標楷體" w:eastAsia="標楷體" w:hAnsi="標楷體" w:cs="新細明體" w:hint="eastAsia"/>
                <w:bCs/>
                <w:color w:val="000000" w:themeColor="text1"/>
                <w:sz w:val="26"/>
                <w:szCs w:val="20"/>
              </w:rPr>
              <w:t>一、臺灣在地慶典風華</w:t>
            </w:r>
          </w:p>
        </w:tc>
        <w:tc>
          <w:tcPr>
            <w:tcW w:w="1792" w:type="dxa"/>
            <w:tcBorders>
              <w:top w:val="single" w:sz="6" w:space="0" w:color="auto"/>
              <w:left w:val="single" w:sz="6" w:space="0" w:color="auto"/>
              <w:bottom w:val="single" w:sz="6" w:space="0" w:color="auto"/>
              <w:right w:val="single" w:sz="6" w:space="0" w:color="auto"/>
            </w:tcBorders>
            <w:vAlign w:val="center"/>
            <w:hideMark/>
          </w:tcPr>
          <w:p w:rsidR="00F24EC7" w:rsidRDefault="00F24EC7">
            <w:r>
              <w:rPr>
                <w:rFonts w:ascii="標楷體" w:eastAsia="標楷體" w:hAnsi="標楷體" w:cs="新細明體" w:hint="eastAsia"/>
                <w:color w:val="000000"/>
                <w:sz w:val="26"/>
                <w:szCs w:val="26"/>
              </w:rPr>
              <w:t>藝-E-A1 參與藝術活動，探索生活美感。</w:t>
            </w:r>
          </w:p>
          <w:p w:rsidR="00F24EC7" w:rsidRDefault="00F24EC7">
            <w:r>
              <w:rPr>
                <w:rFonts w:ascii="標楷體" w:eastAsia="標楷體" w:hAnsi="標楷體" w:cs="新細明體" w:hint="eastAsia"/>
                <w:color w:val="000000"/>
                <w:sz w:val="26"/>
                <w:szCs w:val="26"/>
              </w:rPr>
              <w:t>藝-E-A3 學習規劃藝術活</w:t>
            </w:r>
            <w:r>
              <w:rPr>
                <w:rFonts w:ascii="標楷體" w:eastAsia="標楷體" w:hAnsi="標楷體" w:cs="新細明體" w:hint="eastAsia"/>
                <w:color w:val="000000"/>
                <w:sz w:val="26"/>
                <w:szCs w:val="26"/>
              </w:rPr>
              <w:lastRenderedPageBreak/>
              <w:t>動，豐富生活經驗。</w:t>
            </w:r>
          </w:p>
          <w:p w:rsidR="00F24EC7" w:rsidRDefault="00F24EC7">
            <w:r>
              <w:rPr>
                <w:rFonts w:ascii="標楷體" w:eastAsia="標楷體" w:hAnsi="標楷體" w:cs="新細明體" w:hint="eastAsia"/>
                <w:color w:val="000000"/>
                <w:sz w:val="26"/>
                <w:szCs w:val="26"/>
              </w:rPr>
              <w:t>藝-E-B1 理解藝術符號，以表達情意觀點。</w:t>
            </w:r>
          </w:p>
          <w:p w:rsidR="00F24EC7" w:rsidRDefault="00F24EC7">
            <w:r>
              <w:rPr>
                <w:rFonts w:ascii="標楷體" w:eastAsia="標楷體" w:hAnsi="標楷體" w:cs="新細明體" w:hint="eastAsia"/>
                <w:color w:val="000000"/>
                <w:sz w:val="26"/>
                <w:szCs w:val="26"/>
              </w:rPr>
              <w:t>藝-E-C2 透過藝術實踐，學習理解他人感受與團隊合作的能力。</w:t>
            </w:r>
          </w:p>
        </w:tc>
        <w:tc>
          <w:tcPr>
            <w:tcW w:w="4969"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lastRenderedPageBreak/>
              <w:t>1.介紹臺灣因多元民族共同生活，所以有豐富的慶典活動，例如，舞獅、八</w:t>
            </w:r>
            <w:proofErr w:type="gramStart"/>
            <w:r>
              <w:rPr>
                <w:rFonts w:ascii="標楷體" w:eastAsia="標楷體" w:hAnsi="標楷體" w:cs="新細明體" w:hint="eastAsia"/>
                <w:color w:val="000000" w:themeColor="text1"/>
                <w:sz w:val="26"/>
                <w:szCs w:val="20"/>
              </w:rPr>
              <w:t>佾</w:t>
            </w:r>
            <w:proofErr w:type="gramEnd"/>
            <w:r>
              <w:rPr>
                <w:rFonts w:ascii="標楷體" w:eastAsia="標楷體" w:hAnsi="標楷體" w:cs="新細明體" w:hint="eastAsia"/>
                <w:color w:val="000000" w:themeColor="text1"/>
                <w:sz w:val="26"/>
                <w:szCs w:val="20"/>
              </w:rPr>
              <w:t>舞、布馬陣等。</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2.介紹漢民族、原住民族、泰國、菲律賓、日本、韓國等傳統慶典習俗的文化內涵。</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lastRenderedPageBreak/>
              <w:t>3.介紹豐年祭是甚麼？教師介紹太魯閣族祭典。</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4.教師說明原住民舞蹈特色以走、跑、跳、移、踏、</w:t>
            </w:r>
            <w:proofErr w:type="gramStart"/>
            <w:r>
              <w:rPr>
                <w:rFonts w:ascii="標楷體" w:eastAsia="標楷體" w:hAnsi="標楷體" w:cs="新細明體" w:hint="eastAsia"/>
                <w:color w:val="000000" w:themeColor="text1"/>
                <w:sz w:val="26"/>
                <w:szCs w:val="20"/>
              </w:rPr>
              <w:t>跺為基礎</w:t>
            </w:r>
            <w:proofErr w:type="gramEnd"/>
            <w:r>
              <w:rPr>
                <w:rFonts w:ascii="標楷體" w:eastAsia="標楷體" w:hAnsi="標楷體" w:cs="新細明體" w:hint="eastAsia"/>
                <w:color w:val="000000" w:themeColor="text1"/>
                <w:sz w:val="26"/>
                <w:szCs w:val="20"/>
              </w:rPr>
              <w:t>並加以組合延伸！</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5.引導學生體驗原住民舞蹈的舞步。學生分組上台呈現。教師引導學生自由發表觀舞心得看法並總結。</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6.教師說明：在這片多元民族融合的臺灣土地上，許多民族會用舞蹈來記錄生活中重要的時刻。讓我們試著觀察日常生活中，可以用來編入舞蹈的元素，創造屬於自己的慶典舞蹈。</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7.教師引導學生進行活動：</w:t>
            </w:r>
          </w:p>
          <w:p w:rsidR="00F24EC7" w:rsidRDefault="00F24EC7">
            <w:pPr>
              <w:spacing w:line="260" w:lineRule="exact"/>
              <w:textAlignment w:val="baseline"/>
              <w:rPr>
                <w:rFonts w:eastAsiaTheme="minorEastAsia"/>
                <w:color w:val="000000" w:themeColor="text1"/>
                <w:sz w:val="20"/>
                <w:szCs w:val="20"/>
              </w:rPr>
            </w:pPr>
            <w:r>
              <w:rPr>
                <w:rFonts w:ascii="標楷體" w:eastAsia="標楷體" w:hAnsi="標楷體" w:cs="新細明體" w:hint="eastAsia"/>
                <w:color w:val="000000" w:themeColor="text1"/>
                <w:sz w:val="26"/>
                <w:szCs w:val="20"/>
              </w:rPr>
              <w:t>(1)全班分成四組。各組取一個有組員風格特色</w:t>
            </w:r>
            <w:proofErr w:type="gramStart"/>
            <w:r>
              <w:rPr>
                <w:rFonts w:ascii="標楷體" w:eastAsia="標楷體" w:hAnsi="標楷體" w:cs="新細明體" w:hint="eastAsia"/>
                <w:color w:val="000000" w:themeColor="text1"/>
                <w:sz w:val="26"/>
                <w:szCs w:val="20"/>
              </w:rPr>
              <w:t>的族名</w:t>
            </w:r>
            <w:proofErr w:type="gramEnd"/>
            <w:r>
              <w:rPr>
                <w:rFonts w:ascii="標楷體" w:eastAsia="標楷體" w:hAnsi="標楷體" w:cs="新細明體" w:hint="eastAsia"/>
                <w:color w:val="000000" w:themeColor="text1"/>
                <w:sz w:val="26"/>
                <w:szCs w:val="20"/>
              </w:rPr>
              <w:t>。</w:t>
            </w:r>
          </w:p>
          <w:p w:rsidR="00F24EC7" w:rsidRDefault="00F24EC7">
            <w:pPr>
              <w:spacing w:line="260" w:lineRule="exact"/>
              <w:textAlignment w:val="baseline"/>
              <w:rPr>
                <w:rFonts w:eastAsiaTheme="minorEastAsia"/>
                <w:color w:val="000000" w:themeColor="text1"/>
                <w:sz w:val="20"/>
                <w:szCs w:val="20"/>
              </w:rPr>
            </w:pPr>
            <w:r>
              <w:rPr>
                <w:rFonts w:ascii="標楷體" w:eastAsia="標楷體" w:hAnsi="標楷體" w:cs="新細明體" w:hint="eastAsia"/>
                <w:color w:val="000000" w:themeColor="text1"/>
                <w:sz w:val="26"/>
                <w:szCs w:val="20"/>
              </w:rPr>
              <w:t>(2)各組從生活中開始分享，家庭成員會在哪些時刻辦活動慶祝？對自己的重要意義是什麼？</w:t>
            </w:r>
          </w:p>
          <w:p w:rsidR="00F24EC7" w:rsidRDefault="00F24EC7">
            <w:pPr>
              <w:spacing w:line="260" w:lineRule="exact"/>
              <w:textAlignment w:val="baseline"/>
              <w:rPr>
                <w:rFonts w:eastAsiaTheme="minorEastAsia"/>
                <w:color w:val="000000" w:themeColor="text1"/>
                <w:sz w:val="20"/>
                <w:szCs w:val="20"/>
              </w:rPr>
            </w:pPr>
            <w:r>
              <w:rPr>
                <w:rFonts w:ascii="標楷體" w:eastAsia="標楷體" w:hAnsi="標楷體" w:cs="新細明體" w:hint="eastAsia"/>
                <w:color w:val="000000" w:themeColor="text1"/>
                <w:sz w:val="26"/>
                <w:szCs w:val="20"/>
              </w:rPr>
              <w:t>(3)各組設定一個生活重要時刻，例如：成年祭禮，請彼此討論對一個族群而言為何是重要？</w:t>
            </w:r>
          </w:p>
          <w:p w:rsidR="00F24EC7" w:rsidRDefault="00F24EC7">
            <w:pPr>
              <w:spacing w:line="260" w:lineRule="exact"/>
              <w:textAlignment w:val="baseline"/>
              <w:rPr>
                <w:rFonts w:eastAsiaTheme="minorEastAsia"/>
                <w:color w:val="000000" w:themeColor="text1"/>
                <w:sz w:val="20"/>
                <w:szCs w:val="20"/>
              </w:rPr>
            </w:pPr>
            <w:r>
              <w:rPr>
                <w:rFonts w:ascii="標楷體" w:eastAsia="標楷體" w:hAnsi="標楷體" w:cs="新細明體" w:hint="eastAsia"/>
                <w:color w:val="000000" w:themeColor="text1"/>
                <w:sz w:val="26"/>
                <w:szCs w:val="20"/>
              </w:rPr>
              <w:t>(4)各組思考從儀式的意涵出發，發想可以衍伸出來哪些肢體動作，並上台呈現。</w:t>
            </w:r>
          </w:p>
        </w:tc>
        <w:tc>
          <w:tcPr>
            <w:tcW w:w="2126"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rPr>
                <w:rFonts w:eastAsiaTheme="minorEastAsia"/>
                <w:bCs/>
                <w:snapToGrid w:val="0"/>
                <w:color w:val="000000" w:themeColor="text1"/>
              </w:rPr>
            </w:pPr>
            <w:r>
              <w:rPr>
                <w:rFonts w:ascii="標楷體" w:eastAsia="標楷體" w:hAnsi="標楷體" w:cs="新細明體" w:hint="eastAsia"/>
                <w:bCs/>
                <w:snapToGrid w:val="0"/>
                <w:color w:val="000000" w:themeColor="text1"/>
                <w:sz w:val="26"/>
              </w:rPr>
              <w:lastRenderedPageBreak/>
              <w:t>口語評量</w:t>
            </w:r>
          </w:p>
          <w:p w:rsidR="00F24EC7" w:rsidRDefault="00F24EC7">
            <w:pPr>
              <w:spacing w:line="260" w:lineRule="exact"/>
              <w:rPr>
                <w:rFonts w:eastAsiaTheme="minorEastAsia"/>
                <w:bCs/>
                <w:snapToGrid w:val="0"/>
                <w:color w:val="000000" w:themeColor="text1"/>
              </w:rPr>
            </w:pPr>
            <w:r>
              <w:rPr>
                <w:rFonts w:ascii="標楷體" w:eastAsia="標楷體" w:hAnsi="標楷體" w:cs="新細明體" w:hint="eastAsia"/>
                <w:bCs/>
                <w:snapToGrid w:val="0"/>
                <w:color w:val="000000" w:themeColor="text1"/>
                <w:sz w:val="26"/>
              </w:rPr>
              <w:t>實作評量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F24EC7" w:rsidRDefault="00F24EC7">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【人權教育】</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人E5 欣賞、包容個別差異並尊重自己與他人的權利。</w:t>
            </w:r>
          </w:p>
          <w:p w:rsidR="00F24EC7" w:rsidRDefault="00F24EC7">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【國際教育】</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國E1 了解我國與世界其他國家的文化特質。</w:t>
            </w:r>
          </w:p>
          <w:p w:rsidR="00F24EC7" w:rsidRDefault="00F24EC7">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lastRenderedPageBreak/>
              <w:t>【海洋教育】</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海E9 透過肢體、聲音、圖像及道具等，進行以海洋為主題之藝術表現。</w:t>
            </w:r>
          </w:p>
          <w:p w:rsidR="00F24EC7" w:rsidRDefault="00F24EC7">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【科技教育】</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科E9 具備與他人團隊合作的能力。</w:t>
            </w:r>
          </w:p>
          <w:p w:rsidR="00F24EC7" w:rsidRDefault="00F24EC7">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【品德教育】</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品E3 溝通合作與和諧人際關係。</w:t>
            </w:r>
          </w:p>
        </w:tc>
      </w:tr>
      <w:tr w:rsidR="00F24EC7" w:rsidTr="00F24EC7">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24EC7" w:rsidRDefault="00F24EC7">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第十</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jc w:val="center"/>
              <w:rPr>
                <w:rFonts w:eastAsiaTheme="minorEastAsia"/>
                <w:sz w:val="20"/>
                <w:szCs w:val="20"/>
              </w:rPr>
            </w:pPr>
            <w:r>
              <w:rPr>
                <w:rFonts w:ascii="標楷體" w:eastAsia="標楷體" w:hAnsi="標楷體" w:cs="新細明體" w:hint="eastAsia"/>
                <w:color w:val="000000"/>
                <w:sz w:val="26"/>
                <w:szCs w:val="20"/>
              </w:rPr>
              <w:t>二、表演任我行</w:t>
            </w:r>
          </w:p>
          <w:p w:rsidR="00F24EC7" w:rsidRDefault="00F24EC7">
            <w:pPr>
              <w:spacing w:line="260" w:lineRule="exact"/>
              <w:jc w:val="center"/>
              <w:rPr>
                <w:rFonts w:eastAsiaTheme="minorEastAsia"/>
                <w:color w:val="000000" w:themeColor="text1"/>
                <w:sz w:val="20"/>
                <w:szCs w:val="20"/>
              </w:rPr>
            </w:pPr>
            <w:r>
              <w:rPr>
                <w:rFonts w:ascii="標楷體" w:eastAsia="標楷體" w:hAnsi="標楷體" w:cs="新細明體" w:hint="eastAsia"/>
                <w:bCs/>
                <w:color w:val="000000" w:themeColor="text1"/>
                <w:sz w:val="26"/>
                <w:szCs w:val="20"/>
              </w:rPr>
              <w:t>一、臺灣在地慶典風華</w:t>
            </w:r>
          </w:p>
        </w:tc>
        <w:tc>
          <w:tcPr>
            <w:tcW w:w="1792" w:type="dxa"/>
            <w:tcBorders>
              <w:top w:val="single" w:sz="6" w:space="0" w:color="auto"/>
              <w:left w:val="single" w:sz="6" w:space="0" w:color="auto"/>
              <w:bottom w:val="single" w:sz="6" w:space="0" w:color="auto"/>
              <w:right w:val="single" w:sz="6" w:space="0" w:color="auto"/>
            </w:tcBorders>
            <w:vAlign w:val="center"/>
            <w:hideMark/>
          </w:tcPr>
          <w:p w:rsidR="00F24EC7" w:rsidRDefault="00F24EC7">
            <w:r>
              <w:rPr>
                <w:rFonts w:ascii="標楷體" w:eastAsia="標楷體" w:hAnsi="標楷體" w:cs="新細明體" w:hint="eastAsia"/>
                <w:color w:val="000000"/>
                <w:sz w:val="26"/>
                <w:szCs w:val="26"/>
              </w:rPr>
              <w:t>藝-E-A1 參與藝術活動，探索生活美感。</w:t>
            </w:r>
          </w:p>
          <w:p w:rsidR="00F24EC7" w:rsidRDefault="00F24EC7">
            <w:r>
              <w:rPr>
                <w:rFonts w:ascii="標楷體" w:eastAsia="標楷體" w:hAnsi="標楷體" w:cs="新細明體" w:hint="eastAsia"/>
                <w:color w:val="000000"/>
                <w:sz w:val="26"/>
                <w:szCs w:val="26"/>
              </w:rPr>
              <w:t>藝-E-B1 理解藝術符號，以表達情意觀點。</w:t>
            </w:r>
          </w:p>
        </w:tc>
        <w:tc>
          <w:tcPr>
            <w:tcW w:w="4969"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textAlignment w:val="baseline"/>
              <w:rPr>
                <w:rFonts w:eastAsiaTheme="minorEastAsia"/>
                <w:color w:val="000000" w:themeColor="text1"/>
                <w:sz w:val="20"/>
                <w:szCs w:val="20"/>
              </w:rPr>
            </w:pPr>
            <w:r>
              <w:rPr>
                <w:rFonts w:ascii="標楷體" w:eastAsia="標楷體" w:hAnsi="標楷體" w:cs="新細明體" w:hint="eastAsia"/>
                <w:color w:val="000000" w:themeColor="text1"/>
                <w:sz w:val="26"/>
                <w:szCs w:val="20"/>
              </w:rPr>
              <w:t>1.向學生說明人們會在神明在誕辰或成道日</w:t>
            </w:r>
            <w:proofErr w:type="gramStart"/>
            <w:r>
              <w:rPr>
                <w:rFonts w:ascii="標楷體" w:eastAsia="標楷體" w:hAnsi="標楷體" w:cs="新細明體" w:hint="eastAsia"/>
                <w:color w:val="000000" w:themeColor="text1"/>
                <w:sz w:val="26"/>
                <w:szCs w:val="20"/>
              </w:rPr>
              <w:t>期間，舉辦遶</w:t>
            </w:r>
            <w:proofErr w:type="gramEnd"/>
            <w:r>
              <w:rPr>
                <w:rFonts w:ascii="標楷體" w:eastAsia="標楷體" w:hAnsi="標楷體" w:cs="新細明體" w:hint="eastAsia"/>
                <w:color w:val="000000" w:themeColor="text1"/>
                <w:sz w:val="26"/>
                <w:szCs w:val="20"/>
              </w:rPr>
              <w:t>境或進香，形成了有如嘉年華會一般的廟會文化。</w:t>
            </w:r>
          </w:p>
          <w:p w:rsidR="00F24EC7" w:rsidRDefault="00F24EC7">
            <w:pPr>
              <w:spacing w:line="260" w:lineRule="exact"/>
              <w:textAlignment w:val="baseline"/>
              <w:rPr>
                <w:rFonts w:eastAsiaTheme="minorEastAsia"/>
                <w:color w:val="000000" w:themeColor="text1"/>
                <w:sz w:val="20"/>
                <w:szCs w:val="20"/>
              </w:rPr>
            </w:pPr>
            <w:r>
              <w:rPr>
                <w:rFonts w:ascii="標楷體" w:eastAsia="標楷體" w:hAnsi="標楷體" w:cs="新細明體" w:hint="eastAsia"/>
                <w:color w:val="000000" w:themeColor="text1"/>
                <w:sz w:val="26"/>
                <w:szCs w:val="20"/>
              </w:rPr>
              <w:t>2.教師引導學童進行問答。教師提問：各位同學你們有看過課本上這些廟會慶典活動嗎？在哪裡看到的？他們的表演有什麼特色呢？學生自由回答。</w:t>
            </w:r>
          </w:p>
          <w:p w:rsidR="00F24EC7" w:rsidRDefault="00F24EC7">
            <w:pPr>
              <w:spacing w:line="260" w:lineRule="exact"/>
              <w:textAlignment w:val="baseline"/>
              <w:rPr>
                <w:rFonts w:eastAsiaTheme="minorEastAsia"/>
                <w:color w:val="000000" w:themeColor="text1"/>
                <w:sz w:val="20"/>
                <w:szCs w:val="20"/>
              </w:rPr>
            </w:pPr>
            <w:r>
              <w:rPr>
                <w:rFonts w:ascii="標楷體" w:eastAsia="標楷體" w:hAnsi="標楷體" w:cs="新細明體" w:hint="eastAsia"/>
                <w:color w:val="000000" w:themeColor="text1"/>
                <w:sz w:val="26"/>
                <w:szCs w:val="20"/>
              </w:rPr>
              <w:t>3.教師帶學生認識課本圖片上的藝陣活動中有哪些肢體特色。並引導學生試著表演出來與大家一起分享。</w:t>
            </w:r>
          </w:p>
          <w:p w:rsidR="00F24EC7" w:rsidRDefault="00F24EC7">
            <w:pPr>
              <w:spacing w:line="260" w:lineRule="exact"/>
              <w:textAlignment w:val="baseline"/>
              <w:rPr>
                <w:rFonts w:eastAsiaTheme="minorEastAsia"/>
                <w:color w:val="000000" w:themeColor="text1"/>
                <w:sz w:val="20"/>
                <w:szCs w:val="20"/>
              </w:rPr>
            </w:pPr>
            <w:r>
              <w:rPr>
                <w:rFonts w:ascii="標楷體" w:eastAsia="標楷體" w:hAnsi="標楷體" w:cs="新細明體" w:hint="eastAsia"/>
                <w:color w:val="000000" w:themeColor="text1"/>
                <w:sz w:val="26"/>
                <w:szCs w:val="20"/>
              </w:rPr>
              <w:lastRenderedPageBreak/>
              <w:t>4.教師向學生介紹歌仔戲是常見的</w:t>
            </w:r>
            <w:proofErr w:type="gramStart"/>
            <w:r>
              <w:rPr>
                <w:rFonts w:ascii="標楷體" w:eastAsia="標楷體" w:hAnsi="標楷體" w:cs="新細明體" w:hint="eastAsia"/>
                <w:color w:val="000000" w:themeColor="text1"/>
                <w:sz w:val="26"/>
                <w:szCs w:val="20"/>
              </w:rPr>
              <w:t>酬神戲演出</w:t>
            </w:r>
            <w:proofErr w:type="gramEnd"/>
            <w:r>
              <w:rPr>
                <w:rFonts w:ascii="標楷體" w:eastAsia="標楷體" w:hAnsi="標楷體" w:cs="新細明體" w:hint="eastAsia"/>
                <w:color w:val="000000" w:themeColor="text1"/>
                <w:sz w:val="26"/>
                <w:szCs w:val="20"/>
              </w:rPr>
              <w:t>形式之</w:t>
            </w:r>
            <w:proofErr w:type="gramStart"/>
            <w:r>
              <w:rPr>
                <w:rFonts w:ascii="標楷體" w:eastAsia="標楷體" w:hAnsi="標楷體" w:cs="新細明體" w:hint="eastAsia"/>
                <w:color w:val="000000" w:themeColor="text1"/>
                <w:sz w:val="26"/>
                <w:szCs w:val="20"/>
              </w:rPr>
              <w:t>一</w:t>
            </w:r>
            <w:proofErr w:type="gramEnd"/>
            <w:r>
              <w:rPr>
                <w:rFonts w:ascii="標楷體" w:eastAsia="標楷體" w:hAnsi="標楷體" w:cs="新細明體" w:hint="eastAsia"/>
                <w:color w:val="000000" w:themeColor="text1"/>
                <w:sz w:val="26"/>
                <w:szCs w:val="20"/>
              </w:rPr>
              <w:t>。</w:t>
            </w:r>
          </w:p>
          <w:p w:rsidR="00F24EC7" w:rsidRDefault="00F24EC7">
            <w:pPr>
              <w:spacing w:line="260" w:lineRule="exact"/>
              <w:textAlignment w:val="baseline"/>
              <w:rPr>
                <w:rFonts w:eastAsiaTheme="minorEastAsia"/>
                <w:color w:val="000000" w:themeColor="text1"/>
                <w:sz w:val="20"/>
                <w:szCs w:val="20"/>
              </w:rPr>
            </w:pPr>
            <w:r>
              <w:rPr>
                <w:rFonts w:ascii="標楷體" w:eastAsia="標楷體" w:hAnsi="標楷體" w:cs="新細明體" w:hint="eastAsia"/>
                <w:color w:val="000000" w:themeColor="text1"/>
                <w:sz w:val="26"/>
                <w:szCs w:val="20"/>
              </w:rPr>
              <w:t>5.介紹歌仔戲發展歷史中，「落地掃」表演形式的特色；「</w:t>
            </w:r>
            <w:proofErr w:type="gramStart"/>
            <w:r>
              <w:rPr>
                <w:rFonts w:ascii="標楷體" w:eastAsia="標楷體" w:hAnsi="標楷體" w:cs="新細明體" w:hint="eastAsia"/>
                <w:color w:val="000000" w:themeColor="text1"/>
                <w:sz w:val="26"/>
                <w:szCs w:val="20"/>
              </w:rPr>
              <w:t>扮仙戲</w:t>
            </w:r>
            <w:proofErr w:type="gramEnd"/>
            <w:r>
              <w:rPr>
                <w:rFonts w:ascii="標楷體" w:eastAsia="標楷體" w:hAnsi="標楷體" w:cs="新細明體" w:hint="eastAsia"/>
                <w:color w:val="000000" w:themeColor="text1"/>
                <w:sz w:val="26"/>
                <w:szCs w:val="20"/>
              </w:rPr>
              <w:t>」的由來及表演內容。</w:t>
            </w:r>
          </w:p>
          <w:p w:rsidR="00F24EC7" w:rsidRDefault="00F24EC7">
            <w:pPr>
              <w:spacing w:line="260" w:lineRule="exact"/>
              <w:textAlignment w:val="baseline"/>
              <w:rPr>
                <w:rFonts w:eastAsiaTheme="minorEastAsia"/>
                <w:color w:val="000000" w:themeColor="text1"/>
                <w:sz w:val="20"/>
                <w:szCs w:val="20"/>
              </w:rPr>
            </w:pPr>
            <w:r>
              <w:rPr>
                <w:rFonts w:ascii="標楷體" w:eastAsia="標楷體" w:hAnsi="標楷體" w:cs="新細明體" w:hint="eastAsia"/>
                <w:color w:val="000000" w:themeColor="text1"/>
                <w:sz w:val="26"/>
                <w:szCs w:val="20"/>
              </w:rPr>
              <w:t>6.介紹精緻歌仔戲的表演特色。</w:t>
            </w:r>
          </w:p>
          <w:p w:rsidR="00F24EC7" w:rsidRDefault="00F24EC7">
            <w:pPr>
              <w:spacing w:line="260" w:lineRule="exact"/>
              <w:textAlignment w:val="baseline"/>
              <w:rPr>
                <w:rFonts w:eastAsiaTheme="minorEastAsia"/>
                <w:color w:val="000000" w:themeColor="text1"/>
                <w:sz w:val="20"/>
                <w:szCs w:val="20"/>
              </w:rPr>
            </w:pPr>
            <w:r>
              <w:rPr>
                <w:rFonts w:ascii="標楷體" w:eastAsia="標楷體" w:hAnsi="標楷體" w:cs="新細明體" w:hint="eastAsia"/>
                <w:color w:val="000000" w:themeColor="text1"/>
                <w:sz w:val="26"/>
                <w:szCs w:val="20"/>
                <w:shd w:val="clear" w:color="auto" w:fill="FFFFFF"/>
              </w:rPr>
              <w:t>7.教師請同學上台示範日常生活中的「你、我、他」手勢，請同學進行觀察，不同性格特質的同學會出現</w:t>
            </w:r>
            <w:proofErr w:type="gramStart"/>
            <w:r>
              <w:rPr>
                <w:rFonts w:ascii="標楷體" w:eastAsia="標楷體" w:hAnsi="標楷體" w:cs="新細明體" w:hint="eastAsia"/>
                <w:color w:val="000000" w:themeColor="text1"/>
                <w:sz w:val="26"/>
                <w:szCs w:val="20"/>
                <w:shd w:val="clear" w:color="auto" w:fill="FFFFFF"/>
              </w:rPr>
              <w:t>哪些具個人</w:t>
            </w:r>
            <w:proofErr w:type="gramEnd"/>
            <w:r>
              <w:rPr>
                <w:rFonts w:ascii="標楷體" w:eastAsia="標楷體" w:hAnsi="標楷體" w:cs="新細明體" w:hint="eastAsia"/>
                <w:color w:val="000000" w:themeColor="text1"/>
                <w:sz w:val="26"/>
                <w:szCs w:val="20"/>
                <w:shd w:val="clear" w:color="auto" w:fill="FFFFFF"/>
              </w:rPr>
              <w:t>特色的肢體語言。</w:t>
            </w:r>
          </w:p>
          <w:p w:rsidR="00F24EC7" w:rsidRDefault="00F24EC7">
            <w:pPr>
              <w:spacing w:line="260" w:lineRule="exact"/>
              <w:textAlignment w:val="baseline"/>
              <w:rPr>
                <w:rFonts w:eastAsiaTheme="minorEastAsia"/>
                <w:color w:val="000000" w:themeColor="text1"/>
                <w:sz w:val="20"/>
                <w:szCs w:val="20"/>
              </w:rPr>
            </w:pPr>
            <w:r>
              <w:rPr>
                <w:rFonts w:ascii="標楷體" w:eastAsia="標楷體" w:hAnsi="標楷體" w:cs="新細明體" w:hint="eastAsia"/>
                <w:color w:val="000000" w:themeColor="text1"/>
                <w:sz w:val="26"/>
                <w:szCs w:val="20"/>
                <w:shd w:val="clear" w:color="auto" w:fill="FFFFFF"/>
              </w:rPr>
              <w:t>8.教師說明歌仔戲</w:t>
            </w:r>
            <w:r>
              <w:rPr>
                <w:rFonts w:ascii="標楷體" w:eastAsia="標楷體" w:hAnsi="標楷體" w:cs="新細明體" w:hint="eastAsia"/>
                <w:color w:val="000000" w:themeColor="text1"/>
                <w:sz w:val="26"/>
                <w:szCs w:val="20"/>
              </w:rPr>
              <w:t>身段是將生活中的動作加以提煉美化，以舞蹈化的形式呈現。</w:t>
            </w:r>
          </w:p>
          <w:p w:rsidR="00F24EC7" w:rsidRDefault="00F24EC7">
            <w:pPr>
              <w:spacing w:line="260" w:lineRule="exact"/>
              <w:textAlignment w:val="baseline"/>
              <w:rPr>
                <w:rFonts w:eastAsiaTheme="minorEastAsia"/>
                <w:color w:val="000000" w:themeColor="text1"/>
                <w:sz w:val="20"/>
                <w:szCs w:val="20"/>
              </w:rPr>
            </w:pPr>
            <w:r>
              <w:rPr>
                <w:rFonts w:ascii="標楷體" w:eastAsia="標楷體" w:hAnsi="標楷體" w:cs="新細明體" w:hint="eastAsia"/>
                <w:color w:val="000000" w:themeColor="text1"/>
                <w:sz w:val="26"/>
                <w:szCs w:val="20"/>
              </w:rPr>
              <w:t>9.教師介紹歌仔戲行當類別，以及各行當的表演特色。</w:t>
            </w:r>
          </w:p>
        </w:tc>
        <w:tc>
          <w:tcPr>
            <w:tcW w:w="2126"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rPr>
                <w:rFonts w:eastAsiaTheme="minorEastAsia"/>
                <w:bCs/>
                <w:snapToGrid w:val="0"/>
                <w:color w:val="000000" w:themeColor="text1"/>
                <w:sz w:val="20"/>
                <w:szCs w:val="20"/>
              </w:rPr>
            </w:pPr>
            <w:r>
              <w:rPr>
                <w:rFonts w:ascii="標楷體" w:eastAsia="標楷體" w:hAnsi="標楷體" w:cs="新細明體" w:hint="eastAsia"/>
                <w:color w:val="000000" w:themeColor="text1"/>
                <w:sz w:val="26"/>
                <w:szCs w:val="20"/>
              </w:rPr>
              <w:lastRenderedPageBreak/>
              <w:t>口語評量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F24EC7" w:rsidRDefault="00F24EC7">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【海洋教育】</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海E8 了解海洋民俗活動、宗教信仰與生活的關係。</w:t>
            </w:r>
          </w:p>
          <w:p w:rsidR="00F24EC7" w:rsidRDefault="00F24EC7">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【國際教育】</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國E3 具備表達我國文化特色的能力。</w:t>
            </w:r>
          </w:p>
          <w:p w:rsidR="00F24EC7" w:rsidRDefault="00F24EC7">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【生命教育】</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lastRenderedPageBreak/>
              <w:t>生E1 探討生活議題，培養思考的適當情意與態度。</w:t>
            </w:r>
          </w:p>
        </w:tc>
      </w:tr>
      <w:tr w:rsidR="00F24EC7" w:rsidTr="00F24EC7">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24EC7" w:rsidRDefault="00F24EC7">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第十一</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jc w:val="center"/>
              <w:rPr>
                <w:rFonts w:eastAsiaTheme="minorEastAsia"/>
                <w:sz w:val="20"/>
                <w:szCs w:val="20"/>
              </w:rPr>
            </w:pPr>
            <w:r>
              <w:rPr>
                <w:rFonts w:ascii="標楷體" w:eastAsia="標楷體" w:hAnsi="標楷體" w:cs="新細明體" w:hint="eastAsia"/>
                <w:color w:val="000000"/>
                <w:sz w:val="26"/>
                <w:szCs w:val="20"/>
              </w:rPr>
              <w:t>二、表演任我行</w:t>
            </w:r>
          </w:p>
          <w:p w:rsidR="00F24EC7" w:rsidRDefault="00F24EC7">
            <w:pPr>
              <w:spacing w:line="260" w:lineRule="exact"/>
              <w:jc w:val="center"/>
              <w:rPr>
                <w:rFonts w:eastAsiaTheme="minorEastAsia"/>
                <w:color w:val="000000" w:themeColor="text1"/>
                <w:sz w:val="20"/>
                <w:szCs w:val="20"/>
              </w:rPr>
            </w:pPr>
            <w:r>
              <w:rPr>
                <w:rFonts w:ascii="標楷體" w:eastAsia="標楷體" w:hAnsi="標楷體" w:cs="新細明體" w:hint="eastAsia"/>
                <w:bCs/>
                <w:color w:val="000000" w:themeColor="text1"/>
                <w:sz w:val="26"/>
                <w:szCs w:val="20"/>
              </w:rPr>
              <w:t>三、</w:t>
            </w:r>
            <w:r>
              <w:rPr>
                <w:rFonts w:ascii="標楷體" w:eastAsia="標楷體" w:hAnsi="標楷體" w:cs="新細明體" w:hint="eastAsia"/>
                <w:color w:val="000000" w:themeColor="text1"/>
                <w:sz w:val="26"/>
                <w:szCs w:val="20"/>
              </w:rPr>
              <w:t>妝點我的姿態</w:t>
            </w:r>
          </w:p>
        </w:tc>
        <w:tc>
          <w:tcPr>
            <w:tcW w:w="1792" w:type="dxa"/>
            <w:tcBorders>
              <w:top w:val="single" w:sz="6" w:space="0" w:color="auto"/>
              <w:left w:val="single" w:sz="6" w:space="0" w:color="auto"/>
              <w:bottom w:val="single" w:sz="6" w:space="0" w:color="auto"/>
              <w:right w:val="single" w:sz="6" w:space="0" w:color="auto"/>
            </w:tcBorders>
            <w:vAlign w:val="center"/>
            <w:hideMark/>
          </w:tcPr>
          <w:p w:rsidR="00F24EC7" w:rsidRDefault="00F24EC7">
            <w:r>
              <w:rPr>
                <w:rFonts w:ascii="標楷體" w:eastAsia="標楷體" w:hAnsi="標楷體" w:cs="新細明體" w:hint="eastAsia"/>
                <w:color w:val="000000"/>
                <w:sz w:val="26"/>
                <w:szCs w:val="26"/>
              </w:rPr>
              <w:t>藝-E-A2 認識設計思考，理解藝術實踐的意義。</w:t>
            </w:r>
          </w:p>
          <w:p w:rsidR="00F24EC7" w:rsidRDefault="00F24EC7">
            <w:r>
              <w:rPr>
                <w:rFonts w:ascii="標楷體" w:eastAsia="標楷體" w:hAnsi="標楷體" w:cs="新細明體" w:hint="eastAsia"/>
                <w:color w:val="000000"/>
                <w:sz w:val="26"/>
                <w:szCs w:val="26"/>
              </w:rPr>
              <w:t>藝-E-B1 理解藝術符號，以表達情意觀點。</w:t>
            </w:r>
          </w:p>
          <w:p w:rsidR="00F24EC7" w:rsidRDefault="00F24EC7">
            <w:r>
              <w:rPr>
                <w:rFonts w:ascii="標楷體" w:eastAsia="標楷體" w:hAnsi="標楷體" w:cs="新細明體" w:hint="eastAsia"/>
                <w:color w:val="000000"/>
                <w:sz w:val="26"/>
                <w:szCs w:val="26"/>
              </w:rPr>
              <w:t xml:space="preserve">藝-E-B2 </w:t>
            </w:r>
            <w:proofErr w:type="gramStart"/>
            <w:r>
              <w:rPr>
                <w:rFonts w:ascii="標楷體" w:eastAsia="標楷體" w:hAnsi="標楷體" w:cs="新細明體" w:hint="eastAsia"/>
                <w:color w:val="000000"/>
                <w:sz w:val="26"/>
                <w:szCs w:val="26"/>
              </w:rPr>
              <w:t>識讀科技</w:t>
            </w:r>
            <w:proofErr w:type="gramEnd"/>
            <w:r>
              <w:rPr>
                <w:rFonts w:ascii="標楷體" w:eastAsia="標楷體" w:hAnsi="標楷體" w:cs="新細明體" w:hint="eastAsia"/>
                <w:color w:val="000000"/>
                <w:sz w:val="26"/>
                <w:szCs w:val="26"/>
              </w:rPr>
              <w:t>資訊與媒體的特質及其與藝術的關係。</w:t>
            </w:r>
          </w:p>
          <w:p w:rsidR="00F24EC7" w:rsidRDefault="00F24EC7">
            <w:r>
              <w:rPr>
                <w:rFonts w:ascii="標楷體" w:eastAsia="標楷體" w:hAnsi="標楷體" w:cs="新細明體" w:hint="eastAsia"/>
                <w:color w:val="000000"/>
                <w:sz w:val="26"/>
                <w:szCs w:val="26"/>
              </w:rPr>
              <w:t>藝-E-B3 善用多元感官，察</w:t>
            </w:r>
            <w:r>
              <w:rPr>
                <w:rFonts w:ascii="標楷體" w:eastAsia="標楷體" w:hAnsi="標楷體" w:cs="新細明體" w:hint="eastAsia"/>
                <w:color w:val="000000"/>
                <w:sz w:val="26"/>
                <w:szCs w:val="26"/>
              </w:rPr>
              <w:lastRenderedPageBreak/>
              <w:t>覺感知藝術與生活的關聯，以豐富美感經驗。</w:t>
            </w:r>
          </w:p>
          <w:p w:rsidR="00F24EC7" w:rsidRDefault="00F24EC7">
            <w:r>
              <w:rPr>
                <w:rFonts w:ascii="標楷體" w:eastAsia="標楷體" w:hAnsi="標楷體" w:cs="新細明體" w:hint="eastAsia"/>
                <w:color w:val="000000"/>
                <w:sz w:val="26"/>
                <w:szCs w:val="26"/>
              </w:rPr>
              <w:t>藝-E-C3 體驗在地及全球藝術與文化的多元性。</w:t>
            </w:r>
          </w:p>
        </w:tc>
        <w:tc>
          <w:tcPr>
            <w:tcW w:w="4969"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textAlignment w:val="baseline"/>
              <w:rPr>
                <w:rFonts w:eastAsiaTheme="minorEastAsia"/>
                <w:color w:val="000000" w:themeColor="text1"/>
                <w:sz w:val="20"/>
                <w:szCs w:val="20"/>
              </w:rPr>
            </w:pPr>
            <w:r>
              <w:rPr>
                <w:rFonts w:ascii="標楷體" w:eastAsia="標楷體" w:hAnsi="標楷體" w:cs="新細明體" w:hint="eastAsia"/>
                <w:color w:val="000000" w:themeColor="text1"/>
                <w:sz w:val="26"/>
                <w:szCs w:val="20"/>
              </w:rPr>
              <w:lastRenderedPageBreak/>
              <w:t>1.教師引導學童討論生活中，在哪些節日時，大家會穿上應景的服裝慶祝？學生自由回答。</w:t>
            </w:r>
          </w:p>
          <w:p w:rsidR="00F24EC7" w:rsidRDefault="00F24EC7">
            <w:pPr>
              <w:spacing w:line="260" w:lineRule="exact"/>
              <w:textAlignment w:val="baseline"/>
              <w:rPr>
                <w:rFonts w:eastAsiaTheme="minorEastAsia"/>
                <w:color w:val="000000" w:themeColor="text1"/>
                <w:sz w:val="20"/>
                <w:szCs w:val="20"/>
              </w:rPr>
            </w:pPr>
            <w:r>
              <w:rPr>
                <w:rFonts w:ascii="標楷體" w:eastAsia="標楷體" w:hAnsi="標楷體" w:cs="新細明體" w:hint="eastAsia"/>
                <w:color w:val="000000" w:themeColor="text1"/>
                <w:sz w:val="26"/>
                <w:szCs w:val="20"/>
              </w:rPr>
              <w:t>2.介紹世界三大嘉年華風格特色。</w:t>
            </w:r>
          </w:p>
          <w:p w:rsidR="00F24EC7" w:rsidRDefault="00F24EC7">
            <w:pPr>
              <w:spacing w:line="260" w:lineRule="exact"/>
              <w:textAlignment w:val="baseline"/>
              <w:rPr>
                <w:rFonts w:eastAsiaTheme="minorEastAsia"/>
                <w:color w:val="000000" w:themeColor="text1"/>
                <w:sz w:val="20"/>
                <w:szCs w:val="20"/>
              </w:rPr>
            </w:pPr>
            <w:r>
              <w:rPr>
                <w:rFonts w:ascii="標楷體" w:eastAsia="標楷體" w:hAnsi="標楷體" w:cs="新細明體" w:hint="eastAsia"/>
                <w:color w:val="000000" w:themeColor="text1"/>
                <w:sz w:val="26"/>
                <w:szCs w:val="20"/>
              </w:rPr>
              <w:t>3.教師介紹「舞臺服裝設計」的功能。</w:t>
            </w:r>
          </w:p>
          <w:p w:rsidR="00F24EC7" w:rsidRDefault="00F24EC7">
            <w:pPr>
              <w:spacing w:line="260" w:lineRule="exact"/>
              <w:textAlignment w:val="baseline"/>
              <w:rPr>
                <w:rFonts w:eastAsiaTheme="minorEastAsia"/>
                <w:color w:val="000000" w:themeColor="text1"/>
                <w:sz w:val="20"/>
                <w:szCs w:val="20"/>
              </w:rPr>
            </w:pPr>
            <w:r>
              <w:rPr>
                <w:rFonts w:ascii="標楷體" w:eastAsia="標楷體" w:hAnsi="標楷體" w:cs="新細明體" w:hint="eastAsia"/>
                <w:color w:val="000000" w:themeColor="text1"/>
                <w:sz w:val="26"/>
                <w:szCs w:val="20"/>
              </w:rPr>
              <w:t>4.教師介紹劇場服裝設計師工作流程。</w:t>
            </w:r>
          </w:p>
          <w:p w:rsidR="00F24EC7" w:rsidRDefault="00F24EC7">
            <w:pPr>
              <w:spacing w:line="260" w:lineRule="exact"/>
              <w:textAlignment w:val="baseline"/>
              <w:rPr>
                <w:rFonts w:eastAsiaTheme="minorEastAsia"/>
                <w:color w:val="000000" w:themeColor="text1"/>
                <w:sz w:val="20"/>
                <w:szCs w:val="20"/>
              </w:rPr>
            </w:pPr>
            <w:r>
              <w:rPr>
                <w:rFonts w:ascii="標楷體" w:eastAsia="標楷體" w:hAnsi="標楷體" w:cs="新細明體" w:hint="eastAsia"/>
                <w:color w:val="000000" w:themeColor="text1"/>
                <w:sz w:val="26"/>
                <w:szCs w:val="20"/>
              </w:rPr>
              <w:t>5.教師進行總結與提問：上完本活動，同學們請說一說劇場服裝設計與時尚服裝設計的目的有什麼不一樣？為什麼？</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6.引導學生運用巧思，一起動手設計戲劇服裝。</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7.教師引導學生思考生活中哪些物品可以用來裝扮，用什麼樣的材料最環保？</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8.教師指導學生動手設計環保服裝。</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9.學生進行創意走秀。</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10.教師引導學童自由發表看法並總結。</w:t>
            </w:r>
          </w:p>
        </w:tc>
        <w:tc>
          <w:tcPr>
            <w:tcW w:w="2126"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口語評量</w:t>
            </w:r>
          </w:p>
          <w:p w:rsidR="00F24EC7" w:rsidRDefault="00F24EC7">
            <w:pPr>
              <w:spacing w:line="260" w:lineRule="exact"/>
              <w:textAlignment w:val="baseline"/>
              <w:rPr>
                <w:rFonts w:eastAsiaTheme="minorEastAsia"/>
                <w:bCs/>
                <w:snapToGrid w:val="0"/>
                <w:color w:val="000000" w:themeColor="text1"/>
                <w:sz w:val="20"/>
                <w:szCs w:val="20"/>
              </w:rPr>
            </w:pPr>
            <w:r>
              <w:rPr>
                <w:rFonts w:ascii="標楷體" w:eastAsia="標楷體" w:hAnsi="標楷體" w:cs="新細明體" w:hint="eastAsia"/>
                <w:color w:val="000000" w:themeColor="text1"/>
                <w:sz w:val="26"/>
                <w:szCs w:val="20"/>
              </w:rPr>
              <w:t>實作評量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F24EC7" w:rsidRDefault="00F24EC7">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【國際教育】</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國E1 了解我國與世界其他國家的文化特質。</w:t>
            </w:r>
          </w:p>
          <w:p w:rsidR="00F24EC7" w:rsidRDefault="00F24EC7">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【閱讀素養教育】</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閱E2 認識與領域相關的文本類型與寫作題材。</w:t>
            </w:r>
          </w:p>
          <w:p w:rsidR="00F24EC7" w:rsidRDefault="00F24EC7">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【環境教育】</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環E16 了解物質循環與資源回收利用的原理。</w:t>
            </w:r>
          </w:p>
          <w:p w:rsidR="00F24EC7" w:rsidRDefault="00F24EC7">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【科技教育】</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科E5 繪製簡單草圖以呈現設計構想。</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科E8 利用創意思考的技巧。</w:t>
            </w:r>
          </w:p>
        </w:tc>
      </w:tr>
      <w:tr w:rsidR="00F24EC7" w:rsidTr="00F24EC7">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24EC7" w:rsidRDefault="00F24EC7">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第十二</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jc w:val="center"/>
              <w:rPr>
                <w:rFonts w:eastAsiaTheme="minorEastAsia"/>
                <w:sz w:val="20"/>
                <w:szCs w:val="20"/>
              </w:rPr>
            </w:pPr>
            <w:r>
              <w:rPr>
                <w:rFonts w:ascii="標楷體" w:eastAsia="標楷體" w:hAnsi="標楷體" w:cs="新細明體" w:hint="eastAsia"/>
                <w:color w:val="000000"/>
                <w:sz w:val="26"/>
                <w:szCs w:val="20"/>
              </w:rPr>
              <w:t>二、表演任我行</w:t>
            </w:r>
          </w:p>
          <w:p w:rsidR="00F24EC7" w:rsidRDefault="00F24EC7">
            <w:pPr>
              <w:spacing w:line="260" w:lineRule="exact"/>
              <w:jc w:val="center"/>
              <w:rPr>
                <w:rFonts w:eastAsiaTheme="minorEastAsia"/>
                <w:color w:val="000000" w:themeColor="text1"/>
                <w:sz w:val="20"/>
                <w:szCs w:val="20"/>
              </w:rPr>
            </w:pPr>
            <w:r>
              <w:rPr>
                <w:rFonts w:ascii="標楷體" w:eastAsia="標楷體" w:hAnsi="標楷體" w:cs="新細明體" w:hint="eastAsia"/>
                <w:color w:val="000000" w:themeColor="text1"/>
                <w:sz w:val="26"/>
                <w:szCs w:val="20"/>
              </w:rPr>
              <w:t>四、打開你我話匣子</w:t>
            </w:r>
          </w:p>
        </w:tc>
        <w:tc>
          <w:tcPr>
            <w:tcW w:w="1792" w:type="dxa"/>
            <w:tcBorders>
              <w:top w:val="single" w:sz="6" w:space="0" w:color="auto"/>
              <w:left w:val="single" w:sz="6" w:space="0" w:color="auto"/>
              <w:bottom w:val="single" w:sz="6" w:space="0" w:color="auto"/>
              <w:right w:val="single" w:sz="6" w:space="0" w:color="auto"/>
            </w:tcBorders>
            <w:vAlign w:val="center"/>
            <w:hideMark/>
          </w:tcPr>
          <w:p w:rsidR="00F24EC7" w:rsidRDefault="00F24EC7">
            <w:r>
              <w:rPr>
                <w:rFonts w:ascii="標楷體" w:eastAsia="標楷體" w:hAnsi="標楷體" w:cs="新細明體" w:hint="eastAsia"/>
                <w:color w:val="000000"/>
                <w:sz w:val="26"/>
                <w:szCs w:val="26"/>
              </w:rPr>
              <w:t>藝-E-A1 參與藝術活動，探索生活美感。</w:t>
            </w:r>
          </w:p>
          <w:p w:rsidR="00F24EC7" w:rsidRDefault="00F24EC7">
            <w:r>
              <w:rPr>
                <w:rFonts w:ascii="標楷體" w:eastAsia="標楷體" w:hAnsi="標楷體" w:cs="新細明體" w:hint="eastAsia"/>
                <w:color w:val="000000"/>
                <w:sz w:val="26"/>
                <w:szCs w:val="26"/>
              </w:rPr>
              <w:t>藝-E-A3 學習規劃藝術活動，豐富生活經驗。</w:t>
            </w:r>
          </w:p>
          <w:p w:rsidR="00F24EC7" w:rsidRDefault="00F24EC7">
            <w:r>
              <w:rPr>
                <w:rFonts w:ascii="標楷體" w:eastAsia="標楷體" w:hAnsi="標楷體" w:cs="新細明體" w:hint="eastAsia"/>
                <w:color w:val="000000"/>
                <w:sz w:val="26"/>
                <w:szCs w:val="26"/>
              </w:rPr>
              <w:t>藝-E-B1 理解藝術符號，以表達情意觀點。</w:t>
            </w:r>
          </w:p>
          <w:p w:rsidR="00F24EC7" w:rsidRDefault="00F24EC7">
            <w:r>
              <w:rPr>
                <w:rFonts w:ascii="標楷體" w:eastAsia="標楷體" w:hAnsi="標楷體" w:cs="新細明體" w:hint="eastAsia"/>
                <w:color w:val="000000"/>
                <w:sz w:val="26"/>
                <w:szCs w:val="26"/>
              </w:rPr>
              <w:t>藝-E-C2 透過藝術實踐，學習理解他人感受與團隊合作的能力。</w:t>
            </w:r>
          </w:p>
        </w:tc>
        <w:tc>
          <w:tcPr>
            <w:tcW w:w="4969"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textAlignment w:val="baseline"/>
              <w:rPr>
                <w:rFonts w:eastAsiaTheme="minorEastAsia"/>
                <w:color w:val="000000" w:themeColor="text1"/>
                <w:sz w:val="20"/>
                <w:szCs w:val="20"/>
              </w:rPr>
            </w:pPr>
            <w:r>
              <w:rPr>
                <w:rFonts w:ascii="標楷體" w:eastAsia="標楷體" w:hAnsi="標楷體" w:cs="新細明體" w:hint="eastAsia"/>
                <w:color w:val="000000" w:themeColor="text1"/>
                <w:sz w:val="26"/>
                <w:szCs w:val="20"/>
              </w:rPr>
              <w:t>1.教師引導學生進行「故事接龍」的活動：請大家集思廣益，一起為故事中的主角，設計他的一周校園生活故事內容。</w:t>
            </w:r>
          </w:p>
          <w:p w:rsidR="00F24EC7" w:rsidRDefault="00F24EC7">
            <w:pPr>
              <w:spacing w:line="260" w:lineRule="exact"/>
              <w:textAlignment w:val="baseline"/>
              <w:rPr>
                <w:rFonts w:eastAsiaTheme="minorEastAsia"/>
                <w:color w:val="000000" w:themeColor="text1"/>
                <w:sz w:val="20"/>
                <w:szCs w:val="20"/>
              </w:rPr>
            </w:pPr>
            <w:r>
              <w:rPr>
                <w:rFonts w:ascii="標楷體" w:eastAsia="標楷體" w:hAnsi="標楷體" w:cs="新細明體" w:hint="eastAsia"/>
                <w:color w:val="000000" w:themeColor="text1"/>
                <w:sz w:val="26"/>
                <w:szCs w:val="20"/>
              </w:rPr>
              <w:t>2.活動方式為：由教師起頭說故事，然後順時鐘的方式，一一請同學編撰劇情，並且口述出來。</w:t>
            </w:r>
          </w:p>
          <w:p w:rsidR="00F24EC7" w:rsidRDefault="00F24EC7">
            <w:pPr>
              <w:spacing w:line="260" w:lineRule="exact"/>
              <w:textAlignment w:val="baseline"/>
              <w:rPr>
                <w:rFonts w:eastAsiaTheme="minorEastAsia"/>
                <w:color w:val="000000" w:themeColor="text1"/>
                <w:sz w:val="20"/>
                <w:szCs w:val="20"/>
              </w:rPr>
            </w:pPr>
            <w:r>
              <w:rPr>
                <w:rFonts w:ascii="標楷體" w:eastAsia="標楷體" w:hAnsi="標楷體" w:cs="新細明體" w:hint="eastAsia"/>
                <w:color w:val="000000" w:themeColor="text1"/>
                <w:sz w:val="26"/>
                <w:szCs w:val="20"/>
              </w:rPr>
              <w:t>3.教師引導學生進行「口齒大挑戰（繞口令）」活動。</w:t>
            </w:r>
          </w:p>
          <w:p w:rsidR="00F24EC7" w:rsidRDefault="00F24EC7">
            <w:pPr>
              <w:spacing w:line="260" w:lineRule="exact"/>
              <w:textAlignment w:val="baseline"/>
              <w:rPr>
                <w:rFonts w:eastAsiaTheme="minorEastAsia"/>
                <w:color w:val="000000" w:themeColor="text1"/>
                <w:sz w:val="20"/>
                <w:szCs w:val="20"/>
              </w:rPr>
            </w:pPr>
            <w:r>
              <w:rPr>
                <w:rFonts w:ascii="標楷體" w:eastAsia="標楷體" w:hAnsi="標楷體" w:cs="新細明體" w:hint="eastAsia"/>
                <w:color w:val="000000" w:themeColor="text1"/>
                <w:sz w:val="26"/>
                <w:szCs w:val="20"/>
              </w:rPr>
              <w:t>4.教師帶領學生練習範例中的繞口令段子，請學生上台表演。</w:t>
            </w:r>
          </w:p>
          <w:p w:rsidR="00F24EC7" w:rsidRDefault="00F24EC7">
            <w:pPr>
              <w:spacing w:line="260" w:lineRule="exact"/>
              <w:textAlignment w:val="baseline"/>
              <w:rPr>
                <w:rFonts w:eastAsiaTheme="minorEastAsia"/>
                <w:color w:val="000000" w:themeColor="text1"/>
                <w:sz w:val="20"/>
                <w:szCs w:val="20"/>
              </w:rPr>
            </w:pPr>
            <w:r>
              <w:rPr>
                <w:rFonts w:ascii="標楷體" w:eastAsia="標楷體" w:hAnsi="標楷體" w:cs="新細明體" w:hint="eastAsia"/>
                <w:color w:val="000000" w:themeColor="text1"/>
                <w:sz w:val="26"/>
                <w:szCs w:val="20"/>
              </w:rPr>
              <w:t>5.介紹相聲的表演特色與類型。</w:t>
            </w:r>
          </w:p>
          <w:p w:rsidR="00F24EC7" w:rsidRDefault="00F24EC7">
            <w:pPr>
              <w:spacing w:line="260" w:lineRule="exact"/>
              <w:textAlignment w:val="baseline"/>
              <w:rPr>
                <w:rFonts w:eastAsiaTheme="minorEastAsia"/>
                <w:color w:val="000000" w:themeColor="text1"/>
                <w:sz w:val="20"/>
                <w:szCs w:val="20"/>
              </w:rPr>
            </w:pPr>
            <w:r>
              <w:rPr>
                <w:rFonts w:ascii="標楷體" w:eastAsia="標楷體" w:hAnsi="標楷體" w:cs="新細明體" w:hint="eastAsia"/>
                <w:color w:val="000000" w:themeColor="text1"/>
                <w:sz w:val="26"/>
                <w:szCs w:val="20"/>
              </w:rPr>
              <w:t>6.介紹世界各地其他類似相聲，以說話為主的表演型態，像是日本的「落語」、「</w:t>
            </w:r>
            <w:proofErr w:type="gramStart"/>
            <w:r>
              <w:rPr>
                <w:rFonts w:ascii="標楷體" w:eastAsia="標楷體" w:hAnsi="標楷體" w:cs="新細明體" w:hint="eastAsia"/>
                <w:color w:val="000000" w:themeColor="text1"/>
                <w:sz w:val="26"/>
                <w:szCs w:val="20"/>
              </w:rPr>
              <w:t>漫才</w:t>
            </w:r>
            <w:proofErr w:type="gramEnd"/>
            <w:r>
              <w:rPr>
                <w:rFonts w:ascii="標楷體" w:eastAsia="標楷體" w:hAnsi="標楷體" w:cs="新細明體" w:hint="eastAsia"/>
                <w:color w:val="000000" w:themeColor="text1"/>
                <w:sz w:val="26"/>
                <w:szCs w:val="20"/>
              </w:rPr>
              <w:t>」，美國的脫口秀(Talk show)表演等。</w:t>
            </w:r>
          </w:p>
          <w:p w:rsidR="00F24EC7" w:rsidRDefault="00F24EC7">
            <w:pPr>
              <w:spacing w:line="260" w:lineRule="exact"/>
              <w:textAlignment w:val="baseline"/>
              <w:rPr>
                <w:rFonts w:eastAsiaTheme="minorEastAsia"/>
                <w:color w:val="000000" w:themeColor="text1"/>
                <w:sz w:val="20"/>
                <w:szCs w:val="20"/>
              </w:rPr>
            </w:pPr>
            <w:r>
              <w:rPr>
                <w:rFonts w:ascii="標楷體" w:eastAsia="標楷體" w:hAnsi="標楷體" w:cs="新細明體" w:hint="eastAsia"/>
                <w:color w:val="000000" w:themeColor="text1"/>
                <w:sz w:val="26"/>
                <w:szCs w:val="20"/>
              </w:rPr>
              <w:t>7.教師引導學生跟著課本裡的短文，練習說相聲。</w:t>
            </w:r>
          </w:p>
          <w:p w:rsidR="00F24EC7" w:rsidRDefault="00F24EC7">
            <w:pPr>
              <w:spacing w:line="260" w:lineRule="exact"/>
              <w:textAlignment w:val="baseline"/>
              <w:rPr>
                <w:rFonts w:eastAsiaTheme="minorEastAsia"/>
                <w:color w:val="000000" w:themeColor="text1"/>
                <w:sz w:val="20"/>
                <w:szCs w:val="20"/>
              </w:rPr>
            </w:pPr>
            <w:r>
              <w:rPr>
                <w:rFonts w:ascii="標楷體" w:eastAsia="標楷體" w:hAnsi="標楷體" w:cs="新細明體" w:hint="eastAsia"/>
                <w:color w:val="000000" w:themeColor="text1"/>
                <w:sz w:val="26"/>
                <w:szCs w:val="20"/>
              </w:rPr>
              <w:t>8.進行分組發想，完成一個大約2分鐘的相聲小品。</w:t>
            </w:r>
          </w:p>
          <w:p w:rsidR="00F24EC7" w:rsidRDefault="00F24EC7">
            <w:pPr>
              <w:spacing w:line="260" w:lineRule="exact"/>
              <w:textAlignment w:val="baseline"/>
              <w:rPr>
                <w:rFonts w:eastAsiaTheme="minorEastAsia"/>
                <w:color w:val="000000" w:themeColor="text1"/>
                <w:sz w:val="20"/>
                <w:szCs w:val="20"/>
              </w:rPr>
            </w:pPr>
            <w:r>
              <w:rPr>
                <w:rFonts w:ascii="標楷體" w:eastAsia="標楷體" w:hAnsi="標楷體" w:cs="新細明體" w:hint="eastAsia"/>
                <w:color w:val="000000" w:themeColor="text1"/>
                <w:sz w:val="26"/>
                <w:szCs w:val="20"/>
              </w:rPr>
              <w:t>9.各組進行排練，完成後上台演出。</w:t>
            </w:r>
          </w:p>
          <w:p w:rsidR="00F24EC7" w:rsidRDefault="00F24EC7">
            <w:pPr>
              <w:spacing w:line="260" w:lineRule="exact"/>
              <w:textAlignment w:val="baseline"/>
              <w:rPr>
                <w:rFonts w:eastAsiaTheme="minorEastAsia"/>
                <w:color w:val="000000" w:themeColor="text1"/>
                <w:sz w:val="20"/>
                <w:szCs w:val="20"/>
              </w:rPr>
            </w:pPr>
            <w:r>
              <w:rPr>
                <w:rFonts w:ascii="標楷體" w:eastAsia="標楷體" w:hAnsi="標楷體" w:cs="新細明體" w:hint="eastAsia"/>
                <w:color w:val="000000" w:themeColor="text1"/>
                <w:sz w:val="26"/>
                <w:szCs w:val="20"/>
              </w:rPr>
              <w:t>10.教師引導學童自由發表看法並總結。</w:t>
            </w:r>
          </w:p>
        </w:tc>
        <w:tc>
          <w:tcPr>
            <w:tcW w:w="2126"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口語評量</w:t>
            </w:r>
          </w:p>
          <w:p w:rsidR="00F24EC7" w:rsidRDefault="00F24EC7">
            <w:pPr>
              <w:spacing w:line="260" w:lineRule="exact"/>
              <w:rPr>
                <w:rFonts w:eastAsiaTheme="minorEastAsia"/>
                <w:bCs/>
                <w:snapToGrid w:val="0"/>
                <w:color w:val="000000" w:themeColor="text1"/>
                <w:sz w:val="20"/>
                <w:szCs w:val="20"/>
              </w:rPr>
            </w:pPr>
            <w:r>
              <w:rPr>
                <w:rFonts w:ascii="標楷體" w:eastAsia="標楷體" w:hAnsi="標楷體" w:cs="新細明體" w:hint="eastAsia"/>
                <w:color w:val="000000" w:themeColor="text1"/>
                <w:sz w:val="26"/>
                <w:szCs w:val="20"/>
              </w:rPr>
              <w:t>實作評量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F24EC7" w:rsidRDefault="00F24EC7">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【國際教育】</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國E3 具備表達我國文化特色的能力。</w:t>
            </w:r>
          </w:p>
          <w:p w:rsidR="00F24EC7" w:rsidRDefault="00F24EC7">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【人權教育】</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人E5 欣賞、包容個別差異並尊重自己與他人的權利。</w:t>
            </w:r>
          </w:p>
          <w:p w:rsidR="00F24EC7" w:rsidRDefault="00F24EC7">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【多元文化教育】</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多E6 了解各</w:t>
            </w:r>
            <w:proofErr w:type="gramStart"/>
            <w:r>
              <w:rPr>
                <w:rFonts w:ascii="標楷體" w:eastAsia="標楷體" w:hAnsi="標楷體" w:cs="新細明體" w:hint="eastAsia"/>
                <w:color w:val="000000" w:themeColor="text1"/>
                <w:sz w:val="26"/>
                <w:szCs w:val="20"/>
              </w:rPr>
              <w:t>文化間的多樣性</w:t>
            </w:r>
            <w:proofErr w:type="gramEnd"/>
            <w:r>
              <w:rPr>
                <w:rFonts w:ascii="標楷體" w:eastAsia="標楷體" w:hAnsi="標楷體" w:cs="新細明體" w:hint="eastAsia"/>
                <w:color w:val="000000" w:themeColor="text1"/>
                <w:sz w:val="26"/>
                <w:szCs w:val="20"/>
              </w:rPr>
              <w:t>與差異性。</w:t>
            </w:r>
          </w:p>
          <w:p w:rsidR="00F24EC7" w:rsidRDefault="00F24EC7">
            <w:pPr>
              <w:spacing w:line="260" w:lineRule="exact"/>
              <w:rPr>
                <w:rFonts w:eastAsiaTheme="minorEastAsia"/>
                <w:b/>
                <w:color w:val="000000" w:themeColor="text1"/>
                <w:sz w:val="20"/>
                <w:szCs w:val="20"/>
              </w:rPr>
            </w:pPr>
            <w:r>
              <w:rPr>
                <w:rFonts w:ascii="標楷體" w:eastAsia="標楷體" w:hAnsi="標楷體" w:cs="新細明體" w:hint="eastAsia"/>
                <w:b/>
                <w:color w:val="000000" w:themeColor="text1"/>
                <w:sz w:val="26"/>
                <w:szCs w:val="20"/>
              </w:rPr>
              <w:t>【閱讀素養教育】</w:t>
            </w:r>
          </w:p>
          <w:p w:rsidR="00F24EC7" w:rsidRDefault="00F24EC7">
            <w:pPr>
              <w:spacing w:line="260" w:lineRule="exact"/>
              <w:rPr>
                <w:rFonts w:eastAsiaTheme="minorEastAsia"/>
                <w:color w:val="000000" w:themeColor="text1"/>
                <w:sz w:val="20"/>
                <w:szCs w:val="20"/>
              </w:rPr>
            </w:pPr>
            <w:r>
              <w:rPr>
                <w:rFonts w:ascii="標楷體" w:eastAsia="標楷體" w:hAnsi="標楷體" w:cs="新細明體" w:hint="eastAsia"/>
                <w:color w:val="000000" w:themeColor="text1"/>
                <w:sz w:val="26"/>
                <w:szCs w:val="20"/>
              </w:rPr>
              <w:t>閱E2 認識與領域相關的文本類型與寫作題材。</w:t>
            </w:r>
          </w:p>
        </w:tc>
      </w:tr>
      <w:tr w:rsidR="00F24EC7" w:rsidTr="00F24EC7">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24EC7" w:rsidRDefault="00F24EC7">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第十三</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三、音樂美樂地</w:t>
            </w:r>
          </w:p>
          <w:p w:rsidR="00F24EC7" w:rsidRDefault="00F24EC7">
            <w:pPr>
              <w:spacing w:line="260" w:lineRule="exact"/>
              <w:jc w:val="center"/>
              <w:rPr>
                <w:rFonts w:eastAsiaTheme="minorEastAsia"/>
                <w:sz w:val="20"/>
                <w:szCs w:val="20"/>
              </w:rPr>
            </w:pPr>
            <w:r>
              <w:rPr>
                <w:rFonts w:ascii="標楷體" w:eastAsia="標楷體" w:hAnsi="標楷體" w:cs="新細明體" w:hint="eastAsia"/>
                <w:color w:val="000000"/>
                <w:sz w:val="26"/>
                <w:szCs w:val="20"/>
              </w:rPr>
              <w:t>1.水之聲</w:t>
            </w:r>
          </w:p>
        </w:tc>
        <w:tc>
          <w:tcPr>
            <w:tcW w:w="1792" w:type="dxa"/>
            <w:tcBorders>
              <w:top w:val="single" w:sz="6" w:space="0" w:color="auto"/>
              <w:left w:val="single" w:sz="6" w:space="0" w:color="auto"/>
              <w:bottom w:val="single" w:sz="6" w:space="0" w:color="auto"/>
              <w:right w:val="single" w:sz="6" w:space="0" w:color="auto"/>
            </w:tcBorders>
            <w:vAlign w:val="center"/>
            <w:hideMark/>
          </w:tcPr>
          <w:p w:rsidR="00F24EC7" w:rsidRDefault="00F24EC7">
            <w:r>
              <w:rPr>
                <w:rFonts w:ascii="標楷體" w:eastAsia="標楷體" w:hAnsi="標楷體" w:cs="新細明體" w:hint="eastAsia"/>
                <w:color w:val="000000"/>
                <w:sz w:val="26"/>
                <w:szCs w:val="26"/>
              </w:rPr>
              <w:t>藝-E-A2 認識設計思考，理解藝術實踐的意義。</w:t>
            </w:r>
          </w:p>
          <w:p w:rsidR="00F24EC7" w:rsidRDefault="00F24EC7">
            <w:r>
              <w:rPr>
                <w:rFonts w:ascii="標楷體" w:eastAsia="標楷體" w:hAnsi="標楷體" w:cs="新細明體" w:hint="eastAsia"/>
                <w:color w:val="000000"/>
                <w:sz w:val="26"/>
                <w:szCs w:val="26"/>
              </w:rPr>
              <w:t>藝-E-B1 理解藝術符號，以表達情意觀點。</w:t>
            </w:r>
          </w:p>
          <w:p w:rsidR="00F24EC7" w:rsidRDefault="00F24EC7">
            <w:r>
              <w:rPr>
                <w:rFonts w:ascii="標楷體" w:eastAsia="標楷體" w:hAnsi="標楷體" w:cs="新細明體" w:hint="eastAsia"/>
                <w:color w:val="000000"/>
                <w:sz w:val="26"/>
                <w:szCs w:val="26"/>
              </w:rPr>
              <w:t>藝-E-B3 善用多元感官，察覺感知藝術與生活的關聯，以豐富美感經驗。</w:t>
            </w:r>
          </w:p>
          <w:p w:rsidR="00F24EC7" w:rsidRDefault="00F24EC7">
            <w:r>
              <w:rPr>
                <w:rFonts w:ascii="標楷體" w:eastAsia="標楷體" w:hAnsi="標楷體" w:cs="新細明體" w:hint="eastAsia"/>
                <w:color w:val="000000"/>
                <w:sz w:val="26"/>
                <w:szCs w:val="26"/>
              </w:rPr>
              <w:t>藝-E-C1 識別藝術活動中的社會議題。</w:t>
            </w:r>
          </w:p>
          <w:p w:rsidR="00F24EC7" w:rsidRDefault="00F24EC7">
            <w:r>
              <w:rPr>
                <w:rFonts w:ascii="標楷體" w:eastAsia="標楷體" w:hAnsi="標楷體" w:cs="新細明體" w:hint="eastAsia"/>
                <w:color w:val="000000"/>
                <w:sz w:val="26"/>
                <w:szCs w:val="26"/>
              </w:rPr>
              <w:t>藝-E-C3 體驗在地及全球藝術與文化的多元性。</w:t>
            </w:r>
          </w:p>
        </w:tc>
        <w:tc>
          <w:tcPr>
            <w:tcW w:w="4969"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1.教師請學生分享，聽過那些水的聲音，並請學生請模仿不</w:t>
            </w:r>
            <w:proofErr w:type="gramStart"/>
            <w:r>
              <w:rPr>
                <w:rFonts w:ascii="標楷體" w:eastAsia="標楷體" w:hAnsi="標楷體" w:cs="新細明體" w:hint="eastAsia"/>
                <w:color w:val="000000"/>
                <w:sz w:val="26"/>
                <w:szCs w:val="20"/>
              </w:rPr>
              <w:t>同樣貌</w:t>
            </w:r>
            <w:proofErr w:type="gramEnd"/>
            <w:r>
              <w:rPr>
                <w:rFonts w:ascii="標楷體" w:eastAsia="標楷體" w:hAnsi="標楷體" w:cs="新細明體" w:hint="eastAsia"/>
                <w:color w:val="000000"/>
                <w:sz w:val="26"/>
                <w:szCs w:val="20"/>
              </w:rPr>
              <w:t>的水聲，如：海水、溪水、雨水、自來水</w:t>
            </w:r>
            <w:r>
              <w:rPr>
                <w:rFonts w:ascii="MS Gothic" w:eastAsia="MS Gothic" w:hAnsi="MS Gothic" w:cs="MS Gothic" w:hint="eastAsia"/>
                <w:color w:val="000000"/>
                <w:sz w:val="26"/>
                <w:szCs w:val="20"/>
              </w:rPr>
              <w:t>⋯⋯</w:t>
            </w:r>
            <w:r>
              <w:rPr>
                <w:rFonts w:ascii="標楷體" w:eastAsia="標楷體" w:hAnsi="標楷體" w:cs="標楷體" w:hint="eastAsia"/>
                <w:color w:val="000000"/>
                <w:sz w:val="26"/>
                <w:szCs w:val="20"/>
              </w:rPr>
              <w:t>等等</w:t>
            </w:r>
            <w:r>
              <w:rPr>
                <w:rFonts w:ascii="標楷體" w:eastAsia="標楷體" w:hAnsi="標楷體" w:cs="新細明體" w:hint="eastAsia"/>
                <w:color w:val="000000"/>
                <w:sz w:val="26"/>
                <w:szCs w:val="20"/>
              </w:rPr>
              <w:t>。</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2.教師引導學生思考水和我們生活的關係。</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3.請同學分享有關水的故事或繪本、繪畫或作品等等。</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4.教師介紹合唱的範疇：需要包括多個不同的旋律聲部（聲部由多人組成）。僅有一人的歌唱稱作獨唱。</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5.請學生分享曾欣賞哪些人或團體的演唱表演，教師藉此說明什麼是獨唱、齊唱或重唱、合唱等。僅有少數人組成，每個人唱不同的聲部則稱做重唱。</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6.教師播放合唱音樂讓學生聆聽與比較之間不同的音色與感覺。</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7.歌曲教學</w:t>
            </w: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〈跟著溪水唱〉：</w:t>
            </w:r>
            <w:proofErr w:type="gramStart"/>
            <w:r>
              <w:rPr>
                <w:rFonts w:ascii="標楷體" w:eastAsia="標楷體" w:hAnsi="標楷體" w:cs="新細明體" w:hint="eastAsia"/>
                <w:color w:val="000000"/>
                <w:sz w:val="26"/>
                <w:szCs w:val="20"/>
              </w:rPr>
              <w:t>唱熟一部</w:t>
            </w:r>
            <w:proofErr w:type="gramEnd"/>
            <w:r>
              <w:rPr>
                <w:rFonts w:ascii="標楷體" w:eastAsia="標楷體" w:hAnsi="標楷體" w:cs="新細明體" w:hint="eastAsia"/>
                <w:color w:val="000000"/>
                <w:sz w:val="26"/>
                <w:szCs w:val="20"/>
              </w:rPr>
              <w:t>曲調再教唱二部。教唱二聲部合唱。</w:t>
            </w:r>
            <w:proofErr w:type="gramStart"/>
            <w:r>
              <w:rPr>
                <w:rFonts w:ascii="標楷體" w:eastAsia="標楷體" w:hAnsi="標楷體" w:cs="新細明體" w:hint="eastAsia"/>
                <w:color w:val="000000"/>
                <w:sz w:val="26"/>
                <w:szCs w:val="20"/>
              </w:rPr>
              <w:t>熟唱二部</w:t>
            </w:r>
            <w:proofErr w:type="gramEnd"/>
            <w:r>
              <w:rPr>
                <w:rFonts w:ascii="標楷體" w:eastAsia="標楷體" w:hAnsi="標楷體" w:cs="新細明體" w:hint="eastAsia"/>
                <w:color w:val="000000"/>
                <w:sz w:val="26"/>
                <w:szCs w:val="20"/>
              </w:rPr>
              <w:t>歌曲後，請學生跟著課本中的表情符號演唱。如： 第三行樂譜（音色漸強）、第四行樂譜（漸弱）。</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8.教師複習所學過的各種音符，並任意排列組合音符，請學生念出並打出節奏。</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9.播放〈Row Your Boat〉音樂，請學生聆聽。</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10.請學生練習並打出〈Row Your Boat〉的節奏、依節奏朗誦歌詞。</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11.教師引導學生在〈Row Your Boat〉中圈出三</w:t>
            </w:r>
            <w:proofErr w:type="gramStart"/>
            <w:r>
              <w:rPr>
                <w:rFonts w:ascii="標楷體" w:eastAsia="標楷體" w:hAnsi="標楷體" w:cs="新細明體" w:hint="eastAsia"/>
                <w:color w:val="000000"/>
                <w:sz w:val="26"/>
                <w:szCs w:val="20"/>
              </w:rPr>
              <w:t>連音的</w:t>
            </w:r>
            <w:proofErr w:type="gramEnd"/>
            <w:r>
              <w:rPr>
                <w:rFonts w:ascii="標楷體" w:eastAsia="標楷體" w:hAnsi="標楷體" w:cs="新細明體" w:hint="eastAsia"/>
                <w:color w:val="000000"/>
                <w:sz w:val="26"/>
                <w:szCs w:val="20"/>
              </w:rPr>
              <w:t>節奏，並介紹三</w:t>
            </w:r>
            <w:proofErr w:type="gramStart"/>
            <w:r>
              <w:rPr>
                <w:rFonts w:ascii="標楷體" w:eastAsia="標楷體" w:hAnsi="標楷體" w:cs="新細明體" w:hint="eastAsia"/>
                <w:color w:val="000000"/>
                <w:sz w:val="26"/>
                <w:szCs w:val="20"/>
              </w:rPr>
              <w:t>連音的</w:t>
            </w:r>
            <w:proofErr w:type="gramEnd"/>
            <w:r>
              <w:rPr>
                <w:rFonts w:ascii="標楷體" w:eastAsia="標楷體" w:hAnsi="標楷體" w:cs="新細明體" w:hint="eastAsia"/>
                <w:color w:val="000000"/>
                <w:sz w:val="26"/>
                <w:szCs w:val="20"/>
              </w:rPr>
              <w:t>記譜法：三個八分音符再畫連線，中間寫個3。</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12.教師說明三</w:t>
            </w:r>
            <w:proofErr w:type="gramStart"/>
            <w:r>
              <w:rPr>
                <w:rFonts w:ascii="標楷體" w:eastAsia="標楷體" w:hAnsi="標楷體" w:cs="新細明體" w:hint="eastAsia"/>
                <w:color w:val="000000"/>
                <w:sz w:val="26"/>
                <w:szCs w:val="20"/>
              </w:rPr>
              <w:t>連音的唱奏</w:t>
            </w:r>
            <w:proofErr w:type="gramEnd"/>
            <w:r>
              <w:rPr>
                <w:rFonts w:ascii="標楷體" w:eastAsia="標楷體" w:hAnsi="標楷體" w:cs="新細明體" w:hint="eastAsia"/>
                <w:color w:val="000000"/>
                <w:sz w:val="26"/>
                <w:szCs w:val="20"/>
              </w:rPr>
              <w:t>時值：將一個四分音符平均分成</w:t>
            </w:r>
            <w:proofErr w:type="gramStart"/>
            <w:r>
              <w:rPr>
                <w:rFonts w:ascii="標楷體" w:eastAsia="標楷體" w:hAnsi="標楷體" w:cs="新細明體" w:hint="eastAsia"/>
                <w:color w:val="000000"/>
                <w:sz w:val="26"/>
                <w:szCs w:val="20"/>
              </w:rPr>
              <w:t>三</w:t>
            </w:r>
            <w:proofErr w:type="gramEnd"/>
            <w:r>
              <w:rPr>
                <w:rFonts w:ascii="標楷體" w:eastAsia="標楷體" w:hAnsi="標楷體" w:cs="新細明體" w:hint="eastAsia"/>
                <w:color w:val="000000"/>
                <w:sz w:val="26"/>
                <w:szCs w:val="20"/>
              </w:rPr>
              <w:t>等分。</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13.請學生練習說白節奏，用三個字如：水蜜桃、枝</w:t>
            </w:r>
            <w:proofErr w:type="gramStart"/>
            <w:r>
              <w:rPr>
                <w:rFonts w:ascii="標楷體" w:eastAsia="標楷體" w:hAnsi="標楷體" w:cs="新細明體" w:hint="eastAsia"/>
                <w:color w:val="000000"/>
                <w:sz w:val="26"/>
                <w:szCs w:val="20"/>
              </w:rPr>
              <w:t>仔冰念出</w:t>
            </w:r>
            <w:proofErr w:type="gramEnd"/>
            <w:r>
              <w:rPr>
                <w:rFonts w:ascii="標楷體" w:eastAsia="標楷體" w:hAnsi="標楷體" w:cs="新細明體" w:hint="eastAsia"/>
                <w:color w:val="000000"/>
                <w:sz w:val="26"/>
                <w:szCs w:val="20"/>
              </w:rPr>
              <w:t>三</w:t>
            </w:r>
            <w:proofErr w:type="gramStart"/>
            <w:r>
              <w:rPr>
                <w:rFonts w:ascii="標楷體" w:eastAsia="標楷體" w:hAnsi="標楷體" w:cs="新細明體" w:hint="eastAsia"/>
                <w:color w:val="000000"/>
                <w:sz w:val="26"/>
                <w:szCs w:val="20"/>
              </w:rPr>
              <w:t>連音的</w:t>
            </w:r>
            <w:proofErr w:type="gramEnd"/>
            <w:r>
              <w:rPr>
                <w:rFonts w:ascii="標楷體" w:eastAsia="標楷體" w:hAnsi="標楷體" w:cs="新細明體" w:hint="eastAsia"/>
                <w:color w:val="000000"/>
                <w:sz w:val="26"/>
                <w:szCs w:val="20"/>
              </w:rPr>
              <w:t>節奏。</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14.教師播放同聲合唱曲〈T h e O c e a n Waves〉，請學生欣賞。發表欣賞此曲後的感覺，並隨著節奏做肢體律動。</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15.〈T h e O c e a n Waves〉樂曲</w:t>
            </w:r>
            <w:proofErr w:type="gramStart"/>
            <w:r>
              <w:rPr>
                <w:rFonts w:ascii="標楷體" w:eastAsia="標楷體" w:hAnsi="標楷體" w:cs="新細明體" w:hint="eastAsia"/>
                <w:color w:val="000000"/>
                <w:sz w:val="26"/>
                <w:szCs w:val="20"/>
              </w:rPr>
              <w:t>速度為稍快板</w:t>
            </w:r>
            <w:proofErr w:type="gramEnd"/>
            <w:r>
              <w:rPr>
                <w:rFonts w:ascii="標楷體" w:eastAsia="標楷體" w:hAnsi="標楷體" w:cs="新細明體" w:hint="eastAsia"/>
                <w:color w:val="000000"/>
                <w:sz w:val="26"/>
                <w:szCs w:val="20"/>
              </w:rPr>
              <w:t>，二四拍的韻律，曲調在其中起</w:t>
            </w:r>
            <w:proofErr w:type="gramStart"/>
            <w:r>
              <w:rPr>
                <w:rFonts w:ascii="標楷體" w:eastAsia="標楷體" w:hAnsi="標楷體" w:cs="新細明體" w:hint="eastAsia"/>
                <w:color w:val="000000"/>
                <w:sz w:val="26"/>
                <w:szCs w:val="20"/>
              </w:rPr>
              <w:t>起伏</w:t>
            </w:r>
            <w:proofErr w:type="gramEnd"/>
            <w:r>
              <w:rPr>
                <w:rFonts w:ascii="標楷體" w:eastAsia="標楷體" w:hAnsi="標楷體" w:cs="新細明體" w:hint="eastAsia"/>
                <w:color w:val="000000"/>
                <w:sz w:val="26"/>
                <w:szCs w:val="20"/>
              </w:rPr>
              <w:t>伏，彷彿跌宕起伏不已的浪濤；有AB兩段，A段是一個曲調的上下起伏，在B段有兩聲部交織著，就像不同遠近多層次的海浪。</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16.教師再次撥放，請學生輕輕跟著音樂哼唱。</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17.學生以直笛合奏，分為兩組，試著想像、並表現出海浪的跌宕起伏。</w:t>
            </w:r>
          </w:p>
        </w:tc>
        <w:tc>
          <w:tcPr>
            <w:tcW w:w="2126"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rPr>
                <w:rFonts w:eastAsiaTheme="minorEastAsia"/>
                <w:bCs/>
                <w:snapToGrid w:val="0"/>
              </w:rPr>
            </w:pPr>
            <w:r>
              <w:rPr>
                <w:rFonts w:ascii="標楷體" w:eastAsia="標楷體" w:hAnsi="標楷體" w:cs="新細明體" w:hint="eastAsia"/>
                <w:bCs/>
                <w:snapToGrid w:val="0"/>
                <w:color w:val="000000"/>
                <w:sz w:val="26"/>
              </w:rPr>
              <w:lastRenderedPageBreak/>
              <w:t>口語評量、實作評量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F24EC7" w:rsidRDefault="00F24EC7">
            <w:pPr>
              <w:spacing w:line="260" w:lineRule="exact"/>
              <w:rPr>
                <w:rFonts w:eastAsiaTheme="minorEastAsia"/>
                <w:b/>
                <w:sz w:val="20"/>
                <w:szCs w:val="20"/>
              </w:rPr>
            </w:pPr>
            <w:r>
              <w:rPr>
                <w:rFonts w:ascii="標楷體" w:eastAsia="標楷體" w:hAnsi="標楷體" w:cs="新細明體" w:hint="eastAsia"/>
                <w:b/>
                <w:color w:val="000000"/>
                <w:sz w:val="26"/>
                <w:szCs w:val="20"/>
              </w:rPr>
              <w:t>【性別平等教育】</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性E1 認識生理性別、性傾向、性別特質與性別認同的多元面貌。</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性E10 辨識性別刻板的情感表達與人際互動。</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性E11 培養性別間合宜表達情感的能力。</w:t>
            </w:r>
          </w:p>
          <w:p w:rsidR="00F24EC7" w:rsidRDefault="00F24EC7">
            <w:pPr>
              <w:spacing w:line="260" w:lineRule="exact"/>
              <w:rPr>
                <w:rFonts w:eastAsiaTheme="minorEastAsia"/>
                <w:b/>
                <w:sz w:val="20"/>
                <w:szCs w:val="20"/>
              </w:rPr>
            </w:pPr>
            <w:r>
              <w:rPr>
                <w:rFonts w:ascii="標楷體" w:eastAsia="標楷體" w:hAnsi="標楷體" w:cs="新細明體" w:hint="eastAsia"/>
                <w:b/>
                <w:color w:val="000000"/>
                <w:sz w:val="26"/>
                <w:szCs w:val="20"/>
              </w:rPr>
              <w:t>【環境教育】</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環E3 了解人與自然和諧共生，進而保護</w:t>
            </w:r>
            <w:proofErr w:type="gramStart"/>
            <w:r>
              <w:rPr>
                <w:rFonts w:ascii="標楷體" w:eastAsia="標楷體" w:hAnsi="標楷體" w:cs="新細明體" w:hint="eastAsia"/>
                <w:color w:val="000000"/>
                <w:sz w:val="26"/>
                <w:szCs w:val="20"/>
              </w:rPr>
              <w:t>重要棲</w:t>
            </w:r>
            <w:proofErr w:type="gramEnd"/>
            <w:r>
              <w:rPr>
                <w:rFonts w:ascii="標楷體" w:eastAsia="標楷體" w:hAnsi="標楷體" w:cs="新細明體" w:hint="eastAsia"/>
                <w:color w:val="000000"/>
                <w:sz w:val="26"/>
                <w:szCs w:val="20"/>
              </w:rPr>
              <w:t>地。</w:t>
            </w:r>
          </w:p>
          <w:p w:rsidR="00F24EC7" w:rsidRDefault="00F24EC7">
            <w:pPr>
              <w:spacing w:line="260" w:lineRule="exact"/>
              <w:rPr>
                <w:rFonts w:eastAsiaTheme="minorEastAsia"/>
                <w:b/>
                <w:sz w:val="20"/>
                <w:szCs w:val="20"/>
              </w:rPr>
            </w:pPr>
            <w:r>
              <w:rPr>
                <w:rFonts w:ascii="標楷體" w:eastAsia="標楷體" w:hAnsi="標楷體" w:cs="新細明體" w:hint="eastAsia"/>
                <w:b/>
                <w:color w:val="000000"/>
                <w:sz w:val="26"/>
                <w:szCs w:val="20"/>
              </w:rPr>
              <w:t>【海洋教育】</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海E5 探討臺灣開拓史與海洋的關係。</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海E7 閱讀、分享及創作與海洋有關的故事。</w:t>
            </w:r>
          </w:p>
          <w:p w:rsidR="00F24EC7" w:rsidRDefault="00F24EC7">
            <w:pPr>
              <w:spacing w:line="260" w:lineRule="exact"/>
              <w:rPr>
                <w:rFonts w:eastAsiaTheme="minorEastAsia"/>
                <w:b/>
                <w:sz w:val="20"/>
                <w:szCs w:val="20"/>
              </w:rPr>
            </w:pPr>
            <w:r>
              <w:rPr>
                <w:rFonts w:ascii="標楷體" w:eastAsia="標楷體" w:hAnsi="標楷體" w:cs="新細明體" w:hint="eastAsia"/>
                <w:b/>
                <w:color w:val="000000"/>
                <w:sz w:val="26"/>
                <w:szCs w:val="20"/>
              </w:rPr>
              <w:t>【防災教育】</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防E1 災害的種類包含洪水、颱風、土石流、乾旱。</w:t>
            </w:r>
          </w:p>
          <w:p w:rsidR="00F24EC7" w:rsidRDefault="00F24EC7">
            <w:pPr>
              <w:spacing w:line="260" w:lineRule="exact"/>
              <w:rPr>
                <w:rFonts w:eastAsiaTheme="minorEastAsia"/>
                <w:b/>
                <w:sz w:val="20"/>
                <w:szCs w:val="20"/>
              </w:rPr>
            </w:pPr>
            <w:r>
              <w:rPr>
                <w:rFonts w:ascii="標楷體" w:eastAsia="標楷體" w:hAnsi="標楷體" w:cs="新細明體" w:hint="eastAsia"/>
                <w:b/>
                <w:color w:val="000000"/>
                <w:sz w:val="26"/>
                <w:szCs w:val="20"/>
              </w:rPr>
              <w:t>【環境教育】</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環E17 養成日常生活節約用水、用電、物質的行為，減少資源的消耗。</w:t>
            </w:r>
          </w:p>
        </w:tc>
      </w:tr>
      <w:tr w:rsidR="00F24EC7" w:rsidTr="00F24EC7">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24EC7" w:rsidRDefault="00F24EC7">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第十四</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三、音樂美樂地</w:t>
            </w:r>
          </w:p>
          <w:p w:rsidR="00F24EC7" w:rsidRDefault="00F24EC7">
            <w:pPr>
              <w:spacing w:line="260" w:lineRule="exact"/>
              <w:jc w:val="center"/>
              <w:rPr>
                <w:rFonts w:eastAsiaTheme="minorEastAsia"/>
                <w:sz w:val="20"/>
                <w:szCs w:val="20"/>
              </w:rPr>
            </w:pPr>
            <w:r>
              <w:rPr>
                <w:rFonts w:ascii="標楷體" w:eastAsia="標楷體" w:hAnsi="標楷體" w:cs="新細明體" w:hint="eastAsia"/>
                <w:color w:val="000000"/>
                <w:sz w:val="26"/>
                <w:szCs w:val="20"/>
              </w:rPr>
              <w:t>1.水之聲</w:t>
            </w:r>
          </w:p>
        </w:tc>
        <w:tc>
          <w:tcPr>
            <w:tcW w:w="1792" w:type="dxa"/>
            <w:tcBorders>
              <w:top w:val="single" w:sz="6" w:space="0" w:color="auto"/>
              <w:left w:val="single" w:sz="6" w:space="0" w:color="auto"/>
              <w:bottom w:val="single" w:sz="6" w:space="0" w:color="auto"/>
              <w:right w:val="single" w:sz="6" w:space="0" w:color="auto"/>
            </w:tcBorders>
            <w:vAlign w:val="center"/>
            <w:hideMark/>
          </w:tcPr>
          <w:p w:rsidR="00F24EC7" w:rsidRDefault="00F24EC7">
            <w:r>
              <w:rPr>
                <w:rFonts w:ascii="標楷體" w:eastAsia="標楷體" w:hAnsi="標楷體" w:cs="新細明體" w:hint="eastAsia"/>
                <w:color w:val="000000"/>
                <w:sz w:val="26"/>
                <w:szCs w:val="26"/>
              </w:rPr>
              <w:t>藝-E-A2 認識設計思考，理解藝術實踐的意義。</w:t>
            </w:r>
          </w:p>
          <w:p w:rsidR="00F24EC7" w:rsidRDefault="00F24EC7">
            <w:r>
              <w:rPr>
                <w:rFonts w:ascii="標楷體" w:eastAsia="標楷體" w:hAnsi="標楷體" w:cs="新細明體" w:hint="eastAsia"/>
                <w:color w:val="000000"/>
                <w:sz w:val="26"/>
                <w:szCs w:val="26"/>
              </w:rPr>
              <w:t>藝-E-B1 理解藝術符號，以表達情意觀點。</w:t>
            </w:r>
          </w:p>
          <w:p w:rsidR="00F24EC7" w:rsidRDefault="00F24EC7">
            <w:r>
              <w:rPr>
                <w:rFonts w:ascii="標楷體" w:eastAsia="標楷體" w:hAnsi="標楷體" w:cs="新細明體" w:hint="eastAsia"/>
                <w:color w:val="000000"/>
                <w:sz w:val="26"/>
                <w:szCs w:val="26"/>
              </w:rPr>
              <w:t>藝-E-B3 善用多元感官，察覺感知藝術與生活的關聯，以豐富美感經驗。</w:t>
            </w:r>
          </w:p>
          <w:p w:rsidR="00F24EC7" w:rsidRDefault="00F24EC7">
            <w:r>
              <w:rPr>
                <w:rFonts w:ascii="標楷體" w:eastAsia="標楷體" w:hAnsi="標楷體" w:cs="新細明體" w:hint="eastAsia"/>
                <w:color w:val="000000"/>
                <w:sz w:val="26"/>
                <w:szCs w:val="26"/>
              </w:rPr>
              <w:lastRenderedPageBreak/>
              <w:t>藝-E-C1 識別藝術活動中的社會議題。</w:t>
            </w:r>
          </w:p>
          <w:p w:rsidR="00F24EC7" w:rsidRDefault="00F24EC7">
            <w:r>
              <w:rPr>
                <w:rFonts w:ascii="標楷體" w:eastAsia="標楷體" w:hAnsi="標楷體" w:cs="新細明體" w:hint="eastAsia"/>
                <w:color w:val="000000"/>
                <w:sz w:val="26"/>
                <w:szCs w:val="26"/>
              </w:rPr>
              <w:t>藝-E-C3 體驗在地及全球藝術與文化的多元性。</w:t>
            </w:r>
          </w:p>
        </w:tc>
        <w:tc>
          <w:tcPr>
            <w:tcW w:w="4969"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1.欣賞歌曲</w:t>
            </w: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韋瓦第〈夏〉第三樂章：教師先撥放小提琴協奏曲《四季》當中的〈夏〉第三樂章，請學生聆聽並引導學生思考：「請問你覺得這個是什麼樣的雨？為什麼？」這樣的暴風雨中，「可能會發生什麼事情？」</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2.教師介紹樂曲：韋瓦第</w:t>
            </w: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Vivaldi,1678</w:t>
            </w:r>
            <w:r>
              <w:rPr>
                <w:rFonts w:ascii="Cambria Math" w:eastAsia="標楷體" w:hAnsi="Cambria Math" w:cs="Cambria Math"/>
                <w:color w:val="000000"/>
                <w:sz w:val="26"/>
                <w:szCs w:val="20"/>
              </w:rPr>
              <w:t>∼</w:t>
            </w:r>
            <w:r>
              <w:rPr>
                <w:rFonts w:ascii="標楷體" w:eastAsia="標楷體" w:hAnsi="標楷體" w:cs="新細明體" w:hint="eastAsia"/>
                <w:color w:val="000000"/>
                <w:sz w:val="26"/>
                <w:szCs w:val="20"/>
              </w:rPr>
              <w:t>1741）寫了四首小提琴協奏曲標題為《四季》，各自為春、夏、秋、冬，每首都有三個樂章：快、慢、快。</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3.教師介紹：〈夏〉第三樂章是描寫詩中的狂風暴雨</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4.歌曲教學</w:t>
            </w: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〈我的海洋朋友〉：先請學生聆聽。</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5.請學生</w:t>
            </w:r>
            <w:proofErr w:type="gramStart"/>
            <w:r>
              <w:rPr>
                <w:rFonts w:ascii="標楷體" w:eastAsia="標楷體" w:hAnsi="標楷體" w:cs="新細明體" w:hint="eastAsia"/>
                <w:color w:val="000000"/>
                <w:sz w:val="26"/>
                <w:szCs w:val="20"/>
              </w:rPr>
              <w:t>試著分析出</w:t>
            </w:r>
            <w:proofErr w:type="gramEnd"/>
            <w:r>
              <w:rPr>
                <w:rFonts w:ascii="標楷體" w:eastAsia="標楷體" w:hAnsi="標楷體" w:cs="新細明體" w:hint="eastAsia"/>
                <w:color w:val="000000"/>
                <w:sz w:val="26"/>
                <w:szCs w:val="20"/>
              </w:rPr>
              <w:t>〈我的海洋朋友〉的樂句結構：aa</w:t>
            </w: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bb</w:t>
            </w: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，以及曲式為AB</w:t>
            </w:r>
            <w:proofErr w:type="gramStart"/>
            <w:r>
              <w:rPr>
                <w:rFonts w:ascii="標楷體" w:eastAsia="標楷體" w:hAnsi="標楷體" w:cs="新細明體" w:hint="eastAsia"/>
                <w:color w:val="000000"/>
                <w:sz w:val="26"/>
                <w:szCs w:val="20"/>
              </w:rPr>
              <w:t>兩段體</w:t>
            </w:r>
            <w:proofErr w:type="gramEnd"/>
            <w:r>
              <w:rPr>
                <w:rFonts w:ascii="標楷體" w:eastAsia="標楷體" w:hAnsi="標楷體" w:cs="新細明體" w:hint="eastAsia"/>
                <w:color w:val="000000"/>
                <w:sz w:val="26"/>
                <w:szCs w:val="20"/>
              </w:rPr>
              <w:t>。</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6.引導學生奏出〈我的海洋朋友〉的節奏、視唱曲譜。</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7.請學生注意〈我的海洋朋友〉切分音與連結線、圓滑線之處。隨教師的琴聲習唱歌詞，並反覆練習。</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8.教師引導學生想像並體會歌詞的意境，分享演唱的感受。</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9.教師引導學生：「海，其實離我們很近，我們要怎麼愛護、保護她呢？」</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10.教師引導學生聆聽音樂，判斷是獨唱還是合唱，並連出正確答案。</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11.教師引導學生請以唱名演唱〈The Birds〉。學生為第一部，當學生演唱到第2小節時，教師從第1小節輪唱。熟練後，教師將學生分組輪唱。</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12.教師引導：「請化身水資源專家，編寫一句宣傳的口號，再編寫節奏，把這句口號編寫更朗朗上口，讓它傳遞出去、讓更多人聆聽並化做行動，為環保盡一份心力。」</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13.教師說明編寫順序：「先搜尋正確的水資源訊息，再選擇想要撰寫的口號，並編寫節奏，念念看是否流暢。」</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14.同學們分享作品，並給予回饋。</w:t>
            </w:r>
          </w:p>
        </w:tc>
        <w:tc>
          <w:tcPr>
            <w:tcW w:w="2126"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rPr>
                <w:rFonts w:eastAsiaTheme="minorEastAsia"/>
                <w:bCs/>
                <w:snapToGrid w:val="0"/>
              </w:rPr>
            </w:pPr>
            <w:r>
              <w:rPr>
                <w:rFonts w:ascii="標楷體" w:eastAsia="標楷體" w:hAnsi="標楷體" w:cs="新細明體" w:hint="eastAsia"/>
                <w:bCs/>
                <w:snapToGrid w:val="0"/>
                <w:color w:val="000000"/>
                <w:sz w:val="26"/>
              </w:rPr>
              <w:lastRenderedPageBreak/>
              <w:t>口語評量、實作評量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F24EC7" w:rsidRDefault="00F24EC7">
            <w:pPr>
              <w:spacing w:line="260" w:lineRule="exact"/>
              <w:rPr>
                <w:rFonts w:eastAsiaTheme="minorEastAsia"/>
                <w:b/>
                <w:sz w:val="20"/>
                <w:szCs w:val="20"/>
              </w:rPr>
            </w:pPr>
            <w:r>
              <w:rPr>
                <w:rFonts w:ascii="標楷體" w:eastAsia="標楷體" w:hAnsi="標楷體" w:cs="新細明體" w:hint="eastAsia"/>
                <w:b/>
                <w:color w:val="000000"/>
                <w:sz w:val="26"/>
                <w:szCs w:val="20"/>
              </w:rPr>
              <w:t>【防災教育】</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防E1 災害的種類包含洪水、颱風、土石流、乾旱。</w:t>
            </w:r>
          </w:p>
          <w:p w:rsidR="00F24EC7" w:rsidRDefault="00F24EC7">
            <w:pPr>
              <w:spacing w:line="260" w:lineRule="exact"/>
              <w:rPr>
                <w:rFonts w:eastAsiaTheme="minorEastAsia"/>
                <w:b/>
                <w:sz w:val="20"/>
                <w:szCs w:val="20"/>
              </w:rPr>
            </w:pPr>
            <w:r>
              <w:rPr>
                <w:rFonts w:ascii="標楷體" w:eastAsia="標楷體" w:hAnsi="標楷體" w:cs="新細明體" w:hint="eastAsia"/>
                <w:b/>
                <w:color w:val="000000"/>
                <w:sz w:val="26"/>
                <w:szCs w:val="20"/>
              </w:rPr>
              <w:t>【海洋教育】</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海E7 閱讀、分享及創作與海洋有關的故事。</w:t>
            </w:r>
          </w:p>
          <w:p w:rsidR="00F24EC7" w:rsidRDefault="00F24EC7">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【環境教育】</w:t>
            </w:r>
          </w:p>
          <w:p w:rsidR="00F24EC7" w:rsidRDefault="00F24EC7">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環E17 養成日常生活節約用水、用電、物質的行為，減少資源的消耗。</w:t>
            </w:r>
          </w:p>
        </w:tc>
      </w:tr>
      <w:tr w:rsidR="00F24EC7" w:rsidTr="00F24EC7">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24EC7" w:rsidRDefault="00F24EC7">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第十五</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三、音樂美樂地</w:t>
            </w:r>
          </w:p>
          <w:p w:rsidR="00F24EC7" w:rsidRDefault="00F24EC7">
            <w:pPr>
              <w:spacing w:line="260" w:lineRule="exact"/>
              <w:jc w:val="center"/>
              <w:rPr>
                <w:rFonts w:eastAsiaTheme="minorEastAsia"/>
                <w:sz w:val="20"/>
                <w:szCs w:val="20"/>
              </w:rPr>
            </w:pPr>
            <w:r>
              <w:rPr>
                <w:rFonts w:ascii="標楷體" w:eastAsia="標楷體" w:hAnsi="標楷體" w:cs="新細明體" w:hint="eastAsia"/>
                <w:color w:val="000000"/>
                <w:sz w:val="26"/>
                <w:szCs w:val="20"/>
              </w:rPr>
              <w:t>2.故鄉歌謠</w:t>
            </w:r>
          </w:p>
        </w:tc>
        <w:tc>
          <w:tcPr>
            <w:tcW w:w="1792" w:type="dxa"/>
            <w:tcBorders>
              <w:top w:val="single" w:sz="6" w:space="0" w:color="auto"/>
              <w:left w:val="single" w:sz="6" w:space="0" w:color="auto"/>
              <w:bottom w:val="single" w:sz="6" w:space="0" w:color="auto"/>
              <w:right w:val="single" w:sz="6" w:space="0" w:color="auto"/>
            </w:tcBorders>
            <w:vAlign w:val="center"/>
            <w:hideMark/>
          </w:tcPr>
          <w:p w:rsidR="00F24EC7" w:rsidRDefault="00F24EC7">
            <w:r>
              <w:rPr>
                <w:rFonts w:ascii="標楷體" w:eastAsia="標楷體" w:hAnsi="標楷體" w:cs="新細明體" w:hint="eastAsia"/>
                <w:color w:val="000000"/>
                <w:sz w:val="26"/>
                <w:szCs w:val="26"/>
              </w:rPr>
              <w:t>藝-E-A2 認識設計思考，理解藝術實踐的意義。</w:t>
            </w:r>
          </w:p>
          <w:p w:rsidR="00F24EC7" w:rsidRDefault="00F24EC7">
            <w:r>
              <w:rPr>
                <w:rFonts w:ascii="標楷體" w:eastAsia="標楷體" w:hAnsi="標楷體" w:cs="新細明體" w:hint="eastAsia"/>
                <w:color w:val="000000"/>
                <w:sz w:val="26"/>
                <w:szCs w:val="26"/>
              </w:rPr>
              <w:t>藝-E-B1 理解藝術符號，以</w:t>
            </w:r>
            <w:r>
              <w:rPr>
                <w:rFonts w:ascii="標楷體" w:eastAsia="標楷體" w:hAnsi="標楷體" w:cs="新細明體" w:hint="eastAsia"/>
                <w:color w:val="000000"/>
                <w:sz w:val="26"/>
                <w:szCs w:val="26"/>
              </w:rPr>
              <w:lastRenderedPageBreak/>
              <w:t>表達情意觀點。</w:t>
            </w:r>
          </w:p>
          <w:p w:rsidR="00F24EC7" w:rsidRDefault="00F24EC7">
            <w:r>
              <w:rPr>
                <w:rFonts w:ascii="標楷體" w:eastAsia="標楷體" w:hAnsi="標楷體" w:cs="新細明體" w:hint="eastAsia"/>
                <w:color w:val="000000"/>
                <w:sz w:val="26"/>
                <w:szCs w:val="26"/>
              </w:rPr>
              <w:t>藝-E-B3 善用多元感官，察覺感知藝術與生活的關聯，以豐富美感經驗。</w:t>
            </w:r>
          </w:p>
          <w:p w:rsidR="00F24EC7" w:rsidRDefault="00F24EC7">
            <w:r>
              <w:rPr>
                <w:rFonts w:ascii="標楷體" w:eastAsia="標楷體" w:hAnsi="標楷體" w:cs="新細明體" w:hint="eastAsia"/>
                <w:color w:val="000000"/>
                <w:sz w:val="26"/>
                <w:szCs w:val="26"/>
              </w:rPr>
              <w:t>藝-E-C3 體驗在地及全球藝術與文化的多元性。</w:t>
            </w:r>
          </w:p>
        </w:tc>
        <w:tc>
          <w:tcPr>
            <w:tcW w:w="4969"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rPr>
                <w:rFonts w:eastAsiaTheme="minorEastAsia"/>
              </w:rPr>
            </w:pPr>
            <w:r>
              <w:rPr>
                <w:rFonts w:ascii="標楷體" w:eastAsia="標楷體" w:hAnsi="標楷體" w:cs="新細明體" w:hint="eastAsia"/>
                <w:color w:val="000000"/>
                <w:sz w:val="26"/>
              </w:rPr>
              <w:lastRenderedPageBreak/>
              <w:t>1.教師播放或彈奏〈丟丟銅仔〉歌曲。</w:t>
            </w:r>
          </w:p>
          <w:p w:rsidR="00F24EC7" w:rsidRDefault="00F24EC7">
            <w:pPr>
              <w:spacing w:line="260" w:lineRule="exact"/>
              <w:rPr>
                <w:rFonts w:eastAsiaTheme="minorEastAsia"/>
              </w:rPr>
            </w:pPr>
            <w:r>
              <w:rPr>
                <w:rFonts w:ascii="標楷體" w:eastAsia="標楷體" w:hAnsi="標楷體" w:cs="新細明體" w:hint="eastAsia"/>
                <w:color w:val="000000"/>
                <w:sz w:val="26"/>
              </w:rPr>
              <w:t>2.拍擊〈丟丟銅仔〉節奏，並用唱名視唱曲譜。</w:t>
            </w:r>
          </w:p>
          <w:p w:rsidR="00F24EC7" w:rsidRDefault="00F24EC7">
            <w:pPr>
              <w:spacing w:line="260" w:lineRule="exact"/>
              <w:rPr>
                <w:rFonts w:eastAsiaTheme="minorEastAsia"/>
              </w:rPr>
            </w:pPr>
            <w:r>
              <w:rPr>
                <w:rFonts w:ascii="標楷體" w:eastAsia="標楷體" w:hAnsi="標楷體" w:cs="新細明體" w:hint="eastAsia"/>
                <w:color w:val="000000"/>
                <w:sz w:val="26"/>
              </w:rPr>
              <w:t>3.討論〈丟丟銅仔〉歌詞中的詞義。</w:t>
            </w:r>
          </w:p>
          <w:p w:rsidR="00F24EC7" w:rsidRDefault="00F24EC7">
            <w:pPr>
              <w:spacing w:line="260" w:lineRule="exact"/>
              <w:rPr>
                <w:rFonts w:eastAsiaTheme="minorEastAsia"/>
              </w:rPr>
            </w:pPr>
            <w:r>
              <w:rPr>
                <w:rFonts w:ascii="標楷體" w:eastAsia="標楷體" w:hAnsi="標楷體" w:cs="新細明體" w:hint="eastAsia"/>
                <w:color w:val="000000"/>
                <w:sz w:val="26"/>
              </w:rPr>
              <w:t>4.學生依節奏朗誦歌詞。</w:t>
            </w:r>
          </w:p>
          <w:p w:rsidR="00F24EC7" w:rsidRDefault="00F24EC7">
            <w:pPr>
              <w:spacing w:line="260" w:lineRule="exact"/>
              <w:rPr>
                <w:rFonts w:eastAsiaTheme="minorEastAsia"/>
              </w:rPr>
            </w:pPr>
            <w:r>
              <w:rPr>
                <w:rFonts w:ascii="標楷體" w:eastAsia="標楷體" w:hAnsi="標楷體" w:cs="新細明體" w:hint="eastAsia"/>
                <w:color w:val="000000"/>
                <w:sz w:val="26"/>
              </w:rPr>
              <w:t>5.模仿火車汽笛聲，例如：「</w:t>
            </w:r>
            <w:proofErr w:type="gramStart"/>
            <w:r>
              <w:rPr>
                <w:rFonts w:ascii="標楷體" w:eastAsia="標楷體" w:hAnsi="標楷體" w:cs="新細明體" w:hint="eastAsia"/>
                <w:color w:val="000000"/>
                <w:sz w:val="26"/>
              </w:rPr>
              <w:t>ㄉㄨ—ㄑ一ㄑ</w:t>
            </w:r>
            <w:proofErr w:type="gramEnd"/>
            <w:r>
              <w:rPr>
                <w:rFonts w:ascii="標楷體" w:eastAsia="標楷體" w:hAnsi="標楷體" w:cs="新細明體" w:hint="eastAsia"/>
                <w:color w:val="000000"/>
                <w:sz w:val="26"/>
              </w:rPr>
              <w:t>當前奏，接唱〈丟丟銅仔〉。</w:t>
            </w:r>
          </w:p>
          <w:p w:rsidR="00F24EC7" w:rsidRDefault="00F24EC7">
            <w:pPr>
              <w:spacing w:line="260" w:lineRule="exact"/>
              <w:rPr>
                <w:rFonts w:eastAsiaTheme="minorEastAsia"/>
              </w:rPr>
            </w:pPr>
            <w:r>
              <w:rPr>
                <w:rFonts w:ascii="標楷體" w:eastAsia="標楷體" w:hAnsi="標楷體" w:cs="新細明體" w:hint="eastAsia"/>
                <w:color w:val="000000"/>
                <w:sz w:val="26"/>
              </w:rPr>
              <w:t>6.學生隨教師的琴聲習唱歌詞、反覆練習。</w:t>
            </w:r>
          </w:p>
          <w:p w:rsidR="00F24EC7" w:rsidRDefault="00F24EC7">
            <w:pPr>
              <w:spacing w:line="260" w:lineRule="exact"/>
              <w:rPr>
                <w:rFonts w:eastAsiaTheme="minorEastAsia"/>
              </w:rPr>
            </w:pPr>
            <w:r>
              <w:rPr>
                <w:rFonts w:ascii="標楷體" w:eastAsia="標楷體" w:hAnsi="標楷體" w:cs="新細明體" w:hint="eastAsia"/>
                <w:color w:val="000000"/>
                <w:sz w:val="26"/>
              </w:rPr>
              <w:lastRenderedPageBreak/>
              <w:t>7.</w:t>
            </w:r>
            <w:proofErr w:type="gramStart"/>
            <w:r>
              <w:rPr>
                <w:rFonts w:ascii="標楷體" w:eastAsia="標楷體" w:hAnsi="標楷體" w:cs="新細明體" w:hint="eastAsia"/>
                <w:color w:val="000000"/>
                <w:sz w:val="26"/>
              </w:rPr>
              <w:t>熟唱〈丟丟銅仔〉</w:t>
            </w:r>
            <w:proofErr w:type="gramEnd"/>
            <w:r>
              <w:rPr>
                <w:rFonts w:ascii="標楷體" w:eastAsia="標楷體" w:hAnsi="標楷體" w:cs="新細明體" w:hint="eastAsia"/>
                <w:color w:val="000000"/>
                <w:sz w:val="26"/>
              </w:rPr>
              <w:t>後，可用直笛練習吹奏。</w:t>
            </w:r>
          </w:p>
          <w:p w:rsidR="00F24EC7" w:rsidRDefault="00F24EC7">
            <w:pPr>
              <w:spacing w:line="260" w:lineRule="exact"/>
              <w:rPr>
                <w:rFonts w:eastAsiaTheme="minorEastAsia"/>
              </w:rPr>
            </w:pPr>
            <w:r>
              <w:rPr>
                <w:rFonts w:ascii="標楷體" w:eastAsia="標楷體" w:hAnsi="標楷體" w:cs="新細明體" w:hint="eastAsia"/>
                <w:color w:val="000000"/>
                <w:sz w:val="26"/>
              </w:rPr>
              <w:t>8.教師說明五聲音階的排列方式：五聲音階</w:t>
            </w:r>
            <w:proofErr w:type="gramStart"/>
            <w:r>
              <w:rPr>
                <w:rFonts w:ascii="標楷體" w:eastAsia="標楷體" w:hAnsi="標楷體" w:cs="新細明體" w:hint="eastAsia"/>
                <w:color w:val="000000"/>
                <w:sz w:val="26"/>
              </w:rPr>
              <w:t>調式是由</w:t>
            </w:r>
            <w:proofErr w:type="gramEnd"/>
            <w:r>
              <w:rPr>
                <w:rFonts w:ascii="標楷體" w:eastAsia="標楷體" w:hAnsi="標楷體" w:cs="新細明體" w:hint="eastAsia"/>
                <w:color w:val="000000"/>
                <w:sz w:val="26"/>
              </w:rPr>
              <w:t>按照完全五度排列起來的五個音所構成。在中國音樂中，這五</w:t>
            </w:r>
            <w:proofErr w:type="gramStart"/>
            <w:r>
              <w:rPr>
                <w:rFonts w:ascii="標楷體" w:eastAsia="標楷體" w:hAnsi="標楷體" w:cs="新細明體" w:hint="eastAsia"/>
                <w:color w:val="000000"/>
                <w:sz w:val="26"/>
              </w:rPr>
              <w:t>個</w:t>
            </w:r>
            <w:proofErr w:type="gramEnd"/>
            <w:r>
              <w:rPr>
                <w:rFonts w:ascii="標楷體" w:eastAsia="標楷體" w:hAnsi="標楷體" w:cs="新細明體" w:hint="eastAsia"/>
                <w:color w:val="000000"/>
                <w:sz w:val="26"/>
              </w:rPr>
              <w:t>音依次定名為宮、商、角、徵、</w:t>
            </w:r>
            <w:proofErr w:type="gramStart"/>
            <w:r>
              <w:rPr>
                <w:rFonts w:ascii="標楷體" w:eastAsia="標楷體" w:hAnsi="標楷體" w:cs="新細明體" w:hint="eastAsia"/>
                <w:color w:val="000000"/>
                <w:sz w:val="26"/>
              </w:rPr>
              <w:t>、</w:t>
            </w:r>
            <w:proofErr w:type="gramEnd"/>
            <w:r>
              <w:rPr>
                <w:rFonts w:ascii="標楷體" w:eastAsia="標楷體" w:hAnsi="標楷體" w:cs="新細明體" w:hint="eastAsia"/>
                <w:color w:val="000000"/>
                <w:sz w:val="26"/>
              </w:rPr>
              <w:t>羽，相當於西洋音樂簡譜上的唱名1（Do）、2（Re）、3（Mi）、5（Sol）、6（La）。</w:t>
            </w:r>
          </w:p>
          <w:p w:rsidR="00F24EC7" w:rsidRDefault="00F24EC7">
            <w:pPr>
              <w:spacing w:line="260" w:lineRule="exact"/>
              <w:rPr>
                <w:rFonts w:eastAsiaTheme="minorEastAsia"/>
              </w:rPr>
            </w:pPr>
            <w:r>
              <w:rPr>
                <w:rFonts w:ascii="標楷體" w:eastAsia="標楷體" w:hAnsi="標楷體" w:cs="新細明體" w:hint="eastAsia"/>
                <w:color w:val="000000"/>
                <w:sz w:val="26"/>
              </w:rPr>
              <w:t>9.教師播放〈撐船調〉的音樂讓學生欣賞。</w:t>
            </w:r>
          </w:p>
          <w:p w:rsidR="00F24EC7" w:rsidRDefault="00F24EC7">
            <w:pPr>
              <w:spacing w:line="260" w:lineRule="exact"/>
              <w:rPr>
                <w:rFonts w:eastAsiaTheme="minorEastAsia"/>
              </w:rPr>
            </w:pPr>
            <w:r>
              <w:rPr>
                <w:rFonts w:ascii="標楷體" w:eastAsia="標楷體" w:hAnsi="標楷體" w:cs="新細明體" w:hint="eastAsia"/>
                <w:color w:val="000000"/>
                <w:sz w:val="26"/>
              </w:rPr>
              <w:t>10.教師說明〈撐船調〉的歌詞，並試著用拼音的方式帶領學生念出歌詞。</w:t>
            </w:r>
          </w:p>
          <w:p w:rsidR="00F24EC7" w:rsidRDefault="00F24EC7">
            <w:pPr>
              <w:spacing w:line="260" w:lineRule="exact"/>
              <w:rPr>
                <w:rFonts w:eastAsiaTheme="minorEastAsia"/>
              </w:rPr>
            </w:pPr>
            <w:r>
              <w:rPr>
                <w:rFonts w:ascii="標楷體" w:eastAsia="標楷體" w:hAnsi="標楷體" w:cs="新細明體" w:hint="eastAsia"/>
                <w:color w:val="000000"/>
                <w:sz w:val="26"/>
              </w:rPr>
              <w:t>11.請學生隨著教師的琴聲視唱〈撐船調〉的曲譜。</w:t>
            </w:r>
          </w:p>
          <w:p w:rsidR="00F24EC7" w:rsidRDefault="00F24EC7">
            <w:pPr>
              <w:spacing w:line="260" w:lineRule="exact"/>
              <w:rPr>
                <w:rFonts w:eastAsiaTheme="minorEastAsia"/>
              </w:rPr>
            </w:pPr>
            <w:r>
              <w:rPr>
                <w:rFonts w:ascii="標楷體" w:eastAsia="標楷體" w:hAnsi="標楷體" w:cs="新細明體" w:hint="eastAsia"/>
                <w:color w:val="000000"/>
                <w:sz w:val="26"/>
              </w:rPr>
              <w:t>12.請學生隨教師的琴聲習唱歌詞，反覆練習。</w:t>
            </w:r>
          </w:p>
          <w:p w:rsidR="00F24EC7" w:rsidRDefault="00F24EC7">
            <w:pPr>
              <w:spacing w:line="260" w:lineRule="exact"/>
              <w:rPr>
                <w:rFonts w:eastAsiaTheme="minorEastAsia"/>
              </w:rPr>
            </w:pPr>
            <w:r>
              <w:rPr>
                <w:rFonts w:ascii="標楷體" w:eastAsia="標楷體" w:hAnsi="標楷體" w:cs="新細明體" w:hint="eastAsia"/>
                <w:color w:val="000000"/>
                <w:sz w:val="26"/>
              </w:rPr>
              <w:t>13.教師請學生注意「一字多音」的歌詞演唱。</w:t>
            </w:r>
          </w:p>
          <w:p w:rsidR="00F24EC7" w:rsidRDefault="00F24EC7">
            <w:pPr>
              <w:spacing w:line="260" w:lineRule="exact"/>
              <w:rPr>
                <w:rFonts w:eastAsiaTheme="minorEastAsia"/>
              </w:rPr>
            </w:pPr>
            <w:r>
              <w:rPr>
                <w:rFonts w:ascii="標楷體" w:eastAsia="標楷體" w:hAnsi="標楷體" w:cs="新細明體" w:hint="eastAsia"/>
                <w:color w:val="000000"/>
                <w:sz w:val="26"/>
              </w:rPr>
              <w:t>14.認識〈梆笛協奏曲〉：〈梆笛協奏曲〉，是首次為中國優良的傳統樂器與西洋交響樂團結合的樂曲。</w:t>
            </w:r>
          </w:p>
          <w:p w:rsidR="00F24EC7" w:rsidRDefault="00F24EC7">
            <w:pPr>
              <w:spacing w:line="260" w:lineRule="exact"/>
              <w:rPr>
                <w:rFonts w:eastAsiaTheme="minorEastAsia"/>
              </w:rPr>
            </w:pPr>
            <w:r>
              <w:rPr>
                <w:rFonts w:ascii="標楷體" w:eastAsia="標楷體" w:hAnsi="標楷體" w:cs="新細明體" w:hint="eastAsia"/>
                <w:color w:val="000000"/>
                <w:sz w:val="26"/>
              </w:rPr>
              <w:t>15.請學生分享聆聽的感受：聽到什麼樂器的音色？聽到什麼節拍、速度、高低、節奏等。</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16.教師介紹中國的北方樂器</w:t>
            </w: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梆笛：歷史、外觀、音色、吹奏和表現方式、音樂欣賞。</w:t>
            </w:r>
          </w:p>
        </w:tc>
        <w:tc>
          <w:tcPr>
            <w:tcW w:w="2126"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rPr>
                <w:rFonts w:eastAsiaTheme="minorEastAsia"/>
                <w:bCs/>
                <w:snapToGrid w:val="0"/>
              </w:rPr>
            </w:pPr>
            <w:r>
              <w:rPr>
                <w:rFonts w:ascii="標楷體" w:eastAsia="標楷體" w:hAnsi="標楷體" w:cs="新細明體" w:hint="eastAsia"/>
                <w:bCs/>
                <w:snapToGrid w:val="0"/>
                <w:color w:val="000000"/>
                <w:sz w:val="26"/>
              </w:rPr>
              <w:lastRenderedPageBreak/>
              <w:t>口語評量、實作評量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F24EC7" w:rsidRDefault="00F24EC7">
            <w:pPr>
              <w:spacing w:line="260" w:lineRule="exact"/>
              <w:rPr>
                <w:rFonts w:eastAsiaTheme="minorEastAsia"/>
                <w:b/>
                <w:sz w:val="20"/>
                <w:szCs w:val="20"/>
              </w:rPr>
            </w:pPr>
            <w:r>
              <w:rPr>
                <w:rFonts w:ascii="標楷體" w:eastAsia="標楷體" w:hAnsi="標楷體" w:cs="新細明體" w:hint="eastAsia"/>
                <w:b/>
                <w:color w:val="000000"/>
                <w:sz w:val="26"/>
                <w:szCs w:val="20"/>
              </w:rPr>
              <w:t>【多元文化教育】</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多</w:t>
            </w:r>
            <w:r>
              <w:rPr>
                <w:rFonts w:ascii="標楷體" w:eastAsia="標楷體" w:hAnsi="標楷體" w:cs="新細明體" w:hint="eastAsia"/>
                <w:bCs/>
                <w:color w:val="000000"/>
                <w:sz w:val="26"/>
                <w:szCs w:val="20"/>
              </w:rPr>
              <w:t xml:space="preserve">E2 </w:t>
            </w:r>
            <w:r>
              <w:rPr>
                <w:rFonts w:ascii="標楷體" w:eastAsia="標楷體" w:hAnsi="標楷體" w:cs="新細明體" w:hint="eastAsia"/>
                <w:color w:val="000000"/>
                <w:sz w:val="26"/>
                <w:szCs w:val="20"/>
              </w:rPr>
              <w:t>建立自己的文化認同與意識。</w:t>
            </w:r>
          </w:p>
        </w:tc>
      </w:tr>
      <w:tr w:rsidR="00F24EC7" w:rsidTr="00F24EC7">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24EC7" w:rsidRDefault="00F24EC7">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第十六</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三、音樂美樂地</w:t>
            </w:r>
          </w:p>
          <w:p w:rsidR="00F24EC7" w:rsidRDefault="00F24EC7">
            <w:pPr>
              <w:spacing w:line="260" w:lineRule="exact"/>
              <w:jc w:val="center"/>
              <w:rPr>
                <w:rFonts w:eastAsiaTheme="minorEastAsia"/>
                <w:sz w:val="20"/>
                <w:szCs w:val="20"/>
              </w:rPr>
            </w:pPr>
            <w:r>
              <w:rPr>
                <w:rFonts w:ascii="標楷體" w:eastAsia="標楷體" w:hAnsi="標楷體" w:cs="新細明體" w:hint="eastAsia"/>
                <w:color w:val="000000"/>
                <w:sz w:val="26"/>
                <w:szCs w:val="20"/>
              </w:rPr>
              <w:t>2.故鄉歌謠3.音樂中的人物</w:t>
            </w:r>
          </w:p>
        </w:tc>
        <w:tc>
          <w:tcPr>
            <w:tcW w:w="1792" w:type="dxa"/>
            <w:tcBorders>
              <w:top w:val="single" w:sz="6" w:space="0" w:color="auto"/>
              <w:left w:val="single" w:sz="6" w:space="0" w:color="auto"/>
              <w:bottom w:val="single" w:sz="6" w:space="0" w:color="auto"/>
              <w:right w:val="single" w:sz="6" w:space="0" w:color="auto"/>
            </w:tcBorders>
            <w:vAlign w:val="center"/>
            <w:hideMark/>
          </w:tcPr>
          <w:p w:rsidR="00F24EC7" w:rsidRDefault="00F24EC7">
            <w:r>
              <w:rPr>
                <w:rFonts w:ascii="標楷體" w:eastAsia="標楷體" w:hAnsi="標楷體" w:cs="新細明體" w:hint="eastAsia"/>
                <w:color w:val="000000"/>
                <w:sz w:val="26"/>
                <w:szCs w:val="26"/>
              </w:rPr>
              <w:t>藝-E-A2 認識設計思考，理解藝術實踐的意義。</w:t>
            </w:r>
          </w:p>
          <w:p w:rsidR="00F24EC7" w:rsidRDefault="00F24EC7">
            <w:r>
              <w:rPr>
                <w:rFonts w:ascii="標楷體" w:eastAsia="標楷體" w:hAnsi="標楷體" w:cs="新細明體" w:hint="eastAsia"/>
                <w:color w:val="000000"/>
                <w:sz w:val="26"/>
                <w:szCs w:val="26"/>
              </w:rPr>
              <w:t>藝-E-B1 理解藝術符號，以表達情意觀點。</w:t>
            </w:r>
          </w:p>
          <w:p w:rsidR="00F24EC7" w:rsidRDefault="00F24EC7">
            <w:r>
              <w:rPr>
                <w:rFonts w:ascii="標楷體" w:eastAsia="標楷體" w:hAnsi="標楷體" w:cs="新細明體" w:hint="eastAsia"/>
                <w:color w:val="000000"/>
                <w:sz w:val="26"/>
                <w:szCs w:val="26"/>
              </w:rPr>
              <w:t>藝-E-B3 善用多元感官，察覺感知藝術與生活的關聯，以豐富美感經驗。</w:t>
            </w:r>
          </w:p>
          <w:p w:rsidR="00F24EC7" w:rsidRDefault="00F24EC7">
            <w:r>
              <w:rPr>
                <w:rFonts w:ascii="標楷體" w:eastAsia="標楷體" w:hAnsi="標楷體" w:cs="新細明體" w:hint="eastAsia"/>
                <w:color w:val="000000"/>
                <w:sz w:val="26"/>
                <w:szCs w:val="26"/>
              </w:rPr>
              <w:t>藝-E-C3 體驗在地及全球藝術與文化的多元性。</w:t>
            </w:r>
          </w:p>
        </w:tc>
        <w:tc>
          <w:tcPr>
            <w:tcW w:w="4969"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1.教師彈奏或播放〈山上的孩子〉，請同學們一邊跟著樂譜、一邊欣賞聆聽曲調；請同學們</w:t>
            </w:r>
            <w:proofErr w:type="gramStart"/>
            <w:r>
              <w:rPr>
                <w:rFonts w:ascii="標楷體" w:eastAsia="標楷體" w:hAnsi="標楷體" w:cs="新細明體" w:hint="eastAsia"/>
                <w:color w:val="000000"/>
                <w:sz w:val="26"/>
                <w:szCs w:val="20"/>
              </w:rPr>
              <w:t>說出本曲基本</w:t>
            </w:r>
            <w:proofErr w:type="gramEnd"/>
            <w:r>
              <w:rPr>
                <w:rFonts w:ascii="標楷體" w:eastAsia="標楷體" w:hAnsi="標楷體" w:cs="新細明體" w:hint="eastAsia"/>
                <w:color w:val="000000"/>
                <w:sz w:val="26"/>
                <w:szCs w:val="20"/>
              </w:rPr>
              <w:t>資訊、速度、</w:t>
            </w:r>
            <w:proofErr w:type="gramStart"/>
            <w:r>
              <w:rPr>
                <w:rFonts w:ascii="標楷體" w:eastAsia="標楷體" w:hAnsi="標楷體" w:cs="新細明體" w:hint="eastAsia"/>
                <w:color w:val="000000"/>
                <w:sz w:val="26"/>
                <w:szCs w:val="20"/>
              </w:rPr>
              <w:t>拍號</w:t>
            </w:r>
            <w:proofErr w:type="gramEnd"/>
            <w:r>
              <w:rPr>
                <w:rFonts w:ascii="標楷體" w:eastAsia="標楷體" w:hAnsi="標楷體" w:cs="新細明體" w:hint="eastAsia"/>
                <w:color w:val="000000"/>
                <w:sz w:val="26"/>
                <w:szCs w:val="20"/>
              </w:rPr>
              <w:t>。</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2.教師引導學生拍打</w:t>
            </w:r>
            <w:proofErr w:type="gramStart"/>
            <w:r>
              <w:rPr>
                <w:rFonts w:ascii="標楷體" w:eastAsia="標楷體" w:hAnsi="標楷體" w:cs="新細明體" w:hint="eastAsia"/>
                <w:color w:val="000000"/>
                <w:sz w:val="26"/>
                <w:szCs w:val="20"/>
              </w:rPr>
              <w:t>出本曲的</w:t>
            </w:r>
            <w:proofErr w:type="gramEnd"/>
            <w:r>
              <w:rPr>
                <w:rFonts w:ascii="標楷體" w:eastAsia="標楷體" w:hAnsi="標楷體" w:cs="新細明體" w:hint="eastAsia"/>
                <w:color w:val="000000"/>
                <w:sz w:val="26"/>
                <w:szCs w:val="20"/>
              </w:rPr>
              <w:t>節奏、視唱</w:t>
            </w:r>
            <w:proofErr w:type="gramStart"/>
            <w:r>
              <w:rPr>
                <w:rFonts w:ascii="標楷體" w:eastAsia="標楷體" w:hAnsi="標楷體" w:cs="新細明體" w:hint="eastAsia"/>
                <w:color w:val="000000"/>
                <w:sz w:val="26"/>
                <w:szCs w:val="20"/>
              </w:rPr>
              <w:t>唱</w:t>
            </w:r>
            <w:proofErr w:type="gramEnd"/>
            <w:r>
              <w:rPr>
                <w:rFonts w:ascii="標楷體" w:eastAsia="標楷體" w:hAnsi="標楷體" w:cs="新細明體" w:hint="eastAsia"/>
                <w:color w:val="000000"/>
                <w:sz w:val="26"/>
                <w:szCs w:val="20"/>
              </w:rPr>
              <w:t>名。</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3.教師教唱歌曲，教師範唱一句、學生跟著唱一句，接著請同學們一起演唱歌曲。</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4.教師引導：「原住民唱歌時常伴隨著舞蹈；雖然我們不是舞蹈專長，但我們可以一邊唱歌一邊搭配頑固節奏的動作，一樣是非常有趣的！」</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5.請同學思考還可以用那些肢體來表現節奏，如：彈指、拍胸、拍屁股等；亦可以思考無聲的動作，如：比</w:t>
            </w:r>
            <w:proofErr w:type="gramStart"/>
            <w:r>
              <w:rPr>
                <w:rFonts w:ascii="標楷體" w:eastAsia="標楷體" w:hAnsi="標楷體" w:cs="新細明體" w:hint="eastAsia"/>
                <w:color w:val="000000"/>
                <w:sz w:val="26"/>
                <w:szCs w:val="20"/>
              </w:rPr>
              <w:t>讚</w:t>
            </w:r>
            <w:proofErr w:type="gramEnd"/>
            <w:r>
              <w:rPr>
                <w:rFonts w:ascii="標楷體" w:eastAsia="標楷體" w:hAnsi="標楷體" w:cs="新細明體" w:hint="eastAsia"/>
                <w:color w:val="000000"/>
                <w:sz w:val="26"/>
                <w:szCs w:val="20"/>
              </w:rPr>
              <w:t>、聳肩、揮手、蹲下等。</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6.教師請同學們分組，2~4人一組，一起設計一組頑固節奏加動作，有聲無聲都不限，四四拍</w:t>
            </w:r>
            <w:proofErr w:type="gramStart"/>
            <w:r>
              <w:rPr>
                <w:rFonts w:ascii="標楷體" w:eastAsia="標楷體" w:hAnsi="標楷體" w:cs="新細明體" w:hint="eastAsia"/>
                <w:color w:val="000000"/>
                <w:sz w:val="26"/>
                <w:szCs w:val="20"/>
              </w:rPr>
              <w:t>一</w:t>
            </w:r>
            <w:proofErr w:type="gramEnd"/>
            <w:r>
              <w:rPr>
                <w:rFonts w:ascii="標楷體" w:eastAsia="標楷體" w:hAnsi="標楷體" w:cs="新細明體" w:hint="eastAsia"/>
                <w:color w:val="000000"/>
                <w:sz w:val="26"/>
                <w:szCs w:val="20"/>
              </w:rPr>
              <w:t>小節，預備搭配〈山上的孩子〉來演唱。</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7.設計頑固節奏搭配的動作，並小組練習到熟練。</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8.請各組上台發表。</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9.請同學分享自己最喜歡的組別，並說明原因。</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10.教師介紹陸森寶、呂泉生、楊兆禎的生平和他們的音樂作品。</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11.教師播放完整的〈懷念年祭〉、〈搖嬰仔歌〉、〈桃花開〉的音樂讓學生欣賞，並共同欣賞與討論歌曲和歌詞的涵義。</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12.教師教</w:t>
            </w:r>
            <w:proofErr w:type="gramStart"/>
            <w:r>
              <w:rPr>
                <w:rFonts w:ascii="標楷體" w:eastAsia="標楷體" w:hAnsi="標楷體" w:cs="新細明體" w:hint="eastAsia"/>
                <w:color w:val="000000"/>
                <w:sz w:val="26"/>
                <w:szCs w:val="20"/>
              </w:rPr>
              <w:t>紹</w:t>
            </w:r>
            <w:proofErr w:type="gramEnd"/>
            <w:r>
              <w:rPr>
                <w:rFonts w:ascii="標楷體" w:eastAsia="標楷體" w:hAnsi="標楷體" w:cs="新細明體" w:hint="eastAsia"/>
                <w:color w:val="000000"/>
                <w:sz w:val="26"/>
                <w:szCs w:val="20"/>
              </w:rPr>
              <w:t>從科技的產品取得鋼琴鍵盤的應用程式。</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13.聆聽〈紅蜻蜓〉的曲調，在第七小節之處即興Do, Re, Mi, Sol, La, Do五聲音階的音，並且填入音符。</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14.教師請學生採訪家中長輩，並記錄他們的歌謠。</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15.教師播放〈跳舞的娃娃〉的音樂，學生欣賞。</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16.請學生說說看：「樂曲中可能描述什麼樣性格的角色。」</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17.請學生看</w:t>
            </w:r>
            <w:proofErr w:type="gramStart"/>
            <w:r>
              <w:rPr>
                <w:rFonts w:ascii="標楷體" w:eastAsia="標楷體" w:hAnsi="標楷體" w:cs="新細明體" w:hint="eastAsia"/>
                <w:color w:val="000000"/>
                <w:sz w:val="26"/>
                <w:szCs w:val="20"/>
              </w:rPr>
              <w:t>著譜例</w:t>
            </w:r>
            <w:proofErr w:type="gramEnd"/>
            <w:r>
              <w:rPr>
                <w:rFonts w:ascii="標楷體" w:eastAsia="標楷體" w:hAnsi="標楷體" w:cs="新細明體" w:hint="eastAsia"/>
                <w:color w:val="000000"/>
                <w:sz w:val="26"/>
                <w:szCs w:val="20"/>
              </w:rPr>
              <w:t>，教師一邊撥放樂曲，讓學生手指著樂譜上的音符並隨音樂哼唱主題。</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18.教師提問：「你認為作曲家用什麼樣的音樂元素來描述這首曲中跳舞的娃娃？」</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19.教師介紹作曲家波迪尼的生平。</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20.認識裝飾音：裝飾音是裝飾音符的音；裝飾音可以使音樂的增加變化，可以很簡單也可以很華麗，通常附在音符上很快地演奏。</w:t>
            </w:r>
          </w:p>
        </w:tc>
        <w:tc>
          <w:tcPr>
            <w:tcW w:w="2126"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rPr>
                <w:rFonts w:eastAsiaTheme="minorEastAsia"/>
                <w:bCs/>
                <w:snapToGrid w:val="0"/>
              </w:rPr>
            </w:pPr>
            <w:r>
              <w:rPr>
                <w:rFonts w:ascii="標楷體" w:eastAsia="標楷體" w:hAnsi="標楷體" w:cs="新細明體" w:hint="eastAsia"/>
                <w:bCs/>
                <w:snapToGrid w:val="0"/>
                <w:color w:val="000000"/>
                <w:sz w:val="26"/>
              </w:rPr>
              <w:lastRenderedPageBreak/>
              <w:t>口語評量、實作評量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F24EC7" w:rsidRDefault="00F24EC7">
            <w:pPr>
              <w:spacing w:line="260" w:lineRule="exact"/>
              <w:rPr>
                <w:rFonts w:eastAsiaTheme="minorEastAsia"/>
                <w:b/>
                <w:sz w:val="20"/>
                <w:szCs w:val="20"/>
              </w:rPr>
            </w:pPr>
            <w:r>
              <w:rPr>
                <w:rFonts w:ascii="標楷體" w:eastAsia="標楷體" w:hAnsi="標楷體" w:cs="新細明體" w:hint="eastAsia"/>
                <w:b/>
                <w:color w:val="000000"/>
                <w:sz w:val="26"/>
                <w:szCs w:val="20"/>
              </w:rPr>
              <w:t>【多元文化教育】</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多E2 建立自己的文化認同與意識。</w:t>
            </w:r>
          </w:p>
          <w:p w:rsidR="00F24EC7" w:rsidRDefault="00F24EC7">
            <w:pPr>
              <w:spacing w:line="260" w:lineRule="exact"/>
              <w:rPr>
                <w:rFonts w:eastAsiaTheme="minorEastAsia"/>
                <w:b/>
                <w:sz w:val="20"/>
                <w:szCs w:val="20"/>
              </w:rPr>
            </w:pPr>
            <w:r>
              <w:rPr>
                <w:rFonts w:ascii="標楷體" w:eastAsia="標楷體" w:hAnsi="標楷體" w:cs="新細明體" w:hint="eastAsia"/>
                <w:b/>
                <w:color w:val="000000"/>
                <w:sz w:val="26"/>
                <w:szCs w:val="20"/>
              </w:rPr>
              <w:t>【原住民族教育】</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原E10 原住民族音樂、舞蹈、服飾、建築與各種工藝技藝實作。</w:t>
            </w:r>
          </w:p>
          <w:p w:rsidR="00F24EC7" w:rsidRDefault="00F24EC7">
            <w:pPr>
              <w:spacing w:line="260" w:lineRule="exact"/>
              <w:rPr>
                <w:rFonts w:eastAsiaTheme="minorEastAsia"/>
                <w:b/>
                <w:sz w:val="20"/>
                <w:szCs w:val="20"/>
              </w:rPr>
            </w:pPr>
            <w:r>
              <w:rPr>
                <w:rFonts w:ascii="標楷體" w:eastAsia="標楷體" w:hAnsi="標楷體" w:cs="新細明體" w:hint="eastAsia"/>
                <w:b/>
                <w:color w:val="000000"/>
                <w:sz w:val="26"/>
                <w:szCs w:val="20"/>
              </w:rPr>
              <w:t>【人權教育】</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人E5 欣賞、包容個別差異並尊重自己與他人的權利。</w:t>
            </w:r>
          </w:p>
          <w:p w:rsidR="00F24EC7" w:rsidRDefault="00F24EC7">
            <w:pPr>
              <w:spacing w:line="260" w:lineRule="exact"/>
              <w:rPr>
                <w:rFonts w:eastAsiaTheme="minorEastAsia"/>
                <w:b/>
                <w:sz w:val="20"/>
                <w:szCs w:val="20"/>
              </w:rPr>
            </w:pPr>
            <w:r>
              <w:rPr>
                <w:rFonts w:ascii="標楷體" w:eastAsia="標楷體" w:hAnsi="標楷體" w:cs="新細明體" w:hint="eastAsia"/>
                <w:b/>
                <w:color w:val="000000"/>
                <w:sz w:val="26"/>
                <w:szCs w:val="20"/>
              </w:rPr>
              <w:t>【品德教育】</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品E6 同理分享。</w:t>
            </w:r>
          </w:p>
          <w:p w:rsidR="00F24EC7" w:rsidRDefault="00F24EC7">
            <w:pPr>
              <w:spacing w:line="260" w:lineRule="exact"/>
              <w:rPr>
                <w:rFonts w:eastAsiaTheme="minorEastAsia"/>
                <w:b/>
                <w:sz w:val="20"/>
                <w:szCs w:val="20"/>
              </w:rPr>
            </w:pPr>
            <w:r>
              <w:rPr>
                <w:rFonts w:ascii="標楷體" w:eastAsia="標楷體" w:hAnsi="標楷體" w:cs="新細明體" w:hint="eastAsia"/>
                <w:b/>
                <w:color w:val="000000"/>
                <w:sz w:val="26"/>
                <w:szCs w:val="20"/>
              </w:rPr>
              <w:t>【家庭教育】</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家E7 表達對家庭成員的關心與情感。</w:t>
            </w:r>
          </w:p>
          <w:p w:rsidR="00F24EC7" w:rsidRDefault="00F24EC7">
            <w:pPr>
              <w:spacing w:line="260" w:lineRule="exact"/>
              <w:rPr>
                <w:rFonts w:eastAsiaTheme="minorEastAsia"/>
                <w:b/>
                <w:bCs/>
                <w:sz w:val="20"/>
                <w:szCs w:val="20"/>
              </w:rPr>
            </w:pPr>
            <w:r>
              <w:rPr>
                <w:rFonts w:ascii="標楷體" w:eastAsia="標楷體" w:hAnsi="標楷體" w:cs="新細明體" w:hint="eastAsia"/>
                <w:b/>
                <w:bCs/>
                <w:color w:val="000000"/>
                <w:sz w:val="26"/>
                <w:szCs w:val="20"/>
              </w:rPr>
              <w:t>【性別平等教育】</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性E11 培養性別間合宜表達情感的能力。</w:t>
            </w:r>
          </w:p>
        </w:tc>
      </w:tr>
      <w:tr w:rsidR="00F24EC7" w:rsidTr="00F24EC7">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24EC7" w:rsidRDefault="00F24EC7">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第十七</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三、音樂美樂地</w:t>
            </w:r>
          </w:p>
          <w:p w:rsidR="00F24EC7" w:rsidRDefault="00F24EC7">
            <w:pPr>
              <w:spacing w:line="260" w:lineRule="exact"/>
              <w:jc w:val="center"/>
              <w:rPr>
                <w:rFonts w:eastAsiaTheme="minorEastAsia"/>
                <w:sz w:val="20"/>
                <w:szCs w:val="20"/>
              </w:rPr>
            </w:pPr>
            <w:r>
              <w:rPr>
                <w:rFonts w:ascii="標楷體" w:eastAsia="標楷體" w:hAnsi="標楷體" w:cs="新細明體" w:hint="eastAsia"/>
                <w:color w:val="000000"/>
                <w:sz w:val="26"/>
                <w:szCs w:val="20"/>
              </w:rPr>
              <w:t>2.故鄉歌謠3.音樂中的人物</w:t>
            </w:r>
          </w:p>
        </w:tc>
        <w:tc>
          <w:tcPr>
            <w:tcW w:w="1792" w:type="dxa"/>
            <w:tcBorders>
              <w:top w:val="single" w:sz="6" w:space="0" w:color="auto"/>
              <w:left w:val="single" w:sz="6" w:space="0" w:color="auto"/>
              <w:bottom w:val="single" w:sz="6" w:space="0" w:color="auto"/>
              <w:right w:val="single" w:sz="6" w:space="0" w:color="auto"/>
            </w:tcBorders>
            <w:vAlign w:val="center"/>
            <w:hideMark/>
          </w:tcPr>
          <w:p w:rsidR="00F24EC7" w:rsidRDefault="00F24EC7">
            <w:r>
              <w:rPr>
                <w:rFonts w:ascii="標楷體" w:eastAsia="標楷體" w:hAnsi="標楷體" w:cs="新細明體" w:hint="eastAsia"/>
                <w:color w:val="000000"/>
                <w:sz w:val="26"/>
                <w:szCs w:val="26"/>
              </w:rPr>
              <w:t>藝-E-A2 認識設計思考，理解藝術實踐的意義。</w:t>
            </w:r>
          </w:p>
          <w:p w:rsidR="00F24EC7" w:rsidRDefault="00F24EC7">
            <w:r>
              <w:rPr>
                <w:rFonts w:ascii="標楷體" w:eastAsia="標楷體" w:hAnsi="標楷體" w:cs="新細明體" w:hint="eastAsia"/>
                <w:color w:val="000000"/>
                <w:sz w:val="26"/>
                <w:szCs w:val="26"/>
              </w:rPr>
              <w:t>藝-E-B1 理解藝術符號，以表達情意觀點。</w:t>
            </w:r>
          </w:p>
          <w:p w:rsidR="00F24EC7" w:rsidRDefault="00F24EC7">
            <w:r>
              <w:rPr>
                <w:rFonts w:ascii="標楷體" w:eastAsia="標楷體" w:hAnsi="標楷體" w:cs="新細明體" w:hint="eastAsia"/>
                <w:color w:val="000000"/>
                <w:sz w:val="26"/>
                <w:szCs w:val="26"/>
              </w:rPr>
              <w:t>藝-E-B3 善用多元感官，察覺感知藝術與</w:t>
            </w:r>
            <w:r>
              <w:rPr>
                <w:rFonts w:ascii="標楷體" w:eastAsia="標楷體" w:hAnsi="標楷體" w:cs="新細明體" w:hint="eastAsia"/>
                <w:color w:val="000000"/>
                <w:sz w:val="26"/>
                <w:szCs w:val="26"/>
              </w:rPr>
              <w:lastRenderedPageBreak/>
              <w:t>生活的關聯，以豐富美感經驗。</w:t>
            </w:r>
          </w:p>
          <w:p w:rsidR="00F24EC7" w:rsidRDefault="00F24EC7">
            <w:r>
              <w:rPr>
                <w:rFonts w:ascii="標楷體" w:eastAsia="標楷體" w:hAnsi="標楷體" w:cs="新細明體" w:hint="eastAsia"/>
                <w:color w:val="000000"/>
                <w:sz w:val="26"/>
                <w:szCs w:val="26"/>
              </w:rPr>
              <w:t>藝-E-C3 體驗在地及全球藝術與文化的多元性。</w:t>
            </w:r>
          </w:p>
        </w:tc>
        <w:tc>
          <w:tcPr>
            <w:tcW w:w="4969"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1.教師撥放鋼琴〈小丑〉，提問：「你覺得這首音樂是什麼感覺？樂曲描述的人物的性格為何？」</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2.教師提問：「你有看過小丑的表演嗎？特色是什麼？」</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3.教師提問：「你認為作曲家是怎麼利用音樂中的元素描述小丑？」</w:t>
            </w:r>
          </w:p>
          <w:p w:rsidR="00F24EC7" w:rsidRDefault="00F24EC7">
            <w:pPr>
              <w:spacing w:line="260" w:lineRule="exact"/>
              <w:rPr>
                <w:rFonts w:eastAsiaTheme="minorEastAsia"/>
              </w:rPr>
            </w:pPr>
            <w:r>
              <w:rPr>
                <w:rFonts w:ascii="標楷體" w:eastAsia="標楷體" w:hAnsi="標楷體" w:cs="新細明體" w:hint="eastAsia"/>
                <w:color w:val="000000"/>
                <w:sz w:val="26"/>
              </w:rPr>
              <w:t>4.教師引導學生分享：「看過音樂動畫的影片嗎？當你聽到一段音樂，你會聯想到什麼故事？能</w:t>
            </w:r>
            <w:proofErr w:type="gramStart"/>
            <w:r>
              <w:rPr>
                <w:rFonts w:ascii="標楷體" w:eastAsia="標楷體" w:hAnsi="標楷體" w:cs="新細明體" w:hint="eastAsia"/>
                <w:color w:val="000000"/>
                <w:sz w:val="26"/>
              </w:rPr>
              <w:t>試著編故事</w:t>
            </w:r>
            <w:proofErr w:type="gramEnd"/>
            <w:r>
              <w:rPr>
                <w:rFonts w:ascii="標楷體" w:eastAsia="標楷體" w:hAnsi="標楷體" w:cs="新細明體" w:hint="eastAsia"/>
                <w:color w:val="000000"/>
                <w:sz w:val="26"/>
              </w:rPr>
              <w:t>嗎？」</w:t>
            </w:r>
          </w:p>
          <w:p w:rsidR="00F24EC7" w:rsidRDefault="00F24EC7">
            <w:pPr>
              <w:spacing w:line="260" w:lineRule="exact"/>
              <w:rPr>
                <w:rFonts w:eastAsiaTheme="minorEastAsia"/>
              </w:rPr>
            </w:pPr>
            <w:r>
              <w:rPr>
                <w:rFonts w:ascii="標楷體" w:eastAsia="標楷體" w:hAnsi="標楷體" w:cs="新細明體" w:hint="eastAsia"/>
                <w:color w:val="000000"/>
                <w:sz w:val="26"/>
              </w:rPr>
              <w:t>5.教師帶領學生哼唱〈魔法師的弟子〉的音樂主題。</w:t>
            </w:r>
          </w:p>
          <w:p w:rsidR="00F24EC7" w:rsidRDefault="00F24EC7">
            <w:pPr>
              <w:spacing w:line="260" w:lineRule="exact"/>
              <w:rPr>
                <w:rFonts w:eastAsiaTheme="minorEastAsia"/>
              </w:rPr>
            </w:pPr>
            <w:r>
              <w:rPr>
                <w:rFonts w:ascii="標楷體" w:eastAsia="標楷體" w:hAnsi="標楷體" w:cs="新細明體" w:hint="eastAsia"/>
                <w:color w:val="000000"/>
                <w:sz w:val="26"/>
              </w:rPr>
              <w:t>6.教師帶領學生欣賞（魔法師的弟子）的音樂。</w:t>
            </w:r>
          </w:p>
          <w:p w:rsidR="00F24EC7" w:rsidRDefault="00F24EC7">
            <w:pPr>
              <w:spacing w:line="260" w:lineRule="exact"/>
              <w:rPr>
                <w:rFonts w:eastAsiaTheme="minorEastAsia"/>
              </w:rPr>
            </w:pPr>
            <w:r>
              <w:rPr>
                <w:rFonts w:ascii="標楷體" w:eastAsia="標楷體" w:hAnsi="標楷體" w:cs="新細明體" w:hint="eastAsia"/>
                <w:color w:val="000000"/>
                <w:sz w:val="26"/>
              </w:rPr>
              <w:lastRenderedPageBreak/>
              <w:t>7.教師介紹「交響詩」音樂特色：交響詩指的是以標題音樂手法寫成的單樂章管弦樂曲。</w:t>
            </w:r>
          </w:p>
          <w:p w:rsidR="00F24EC7" w:rsidRDefault="00F24EC7">
            <w:pPr>
              <w:spacing w:line="260" w:lineRule="exact"/>
              <w:rPr>
                <w:rFonts w:eastAsiaTheme="minorEastAsia"/>
              </w:rPr>
            </w:pPr>
            <w:r>
              <w:rPr>
                <w:rFonts w:ascii="標楷體" w:eastAsia="標楷體" w:hAnsi="標楷體" w:cs="新細明體" w:hint="eastAsia"/>
                <w:color w:val="000000"/>
                <w:sz w:val="26"/>
              </w:rPr>
              <w:t>8.教師引導學生一邊聆賞音樂，一邊觀察樂譜的線條</w:t>
            </w:r>
          </w:p>
          <w:p w:rsidR="00F24EC7" w:rsidRDefault="00F24EC7">
            <w:pPr>
              <w:spacing w:line="260" w:lineRule="exact"/>
              <w:rPr>
                <w:rFonts w:eastAsiaTheme="minorEastAsia"/>
              </w:rPr>
            </w:pPr>
            <w:r>
              <w:rPr>
                <w:rFonts w:ascii="標楷體" w:eastAsia="標楷體" w:hAnsi="標楷體" w:cs="新細明體" w:hint="eastAsia"/>
                <w:color w:val="000000"/>
                <w:sz w:val="26"/>
              </w:rPr>
              <w:t>9.歌曲教學</w:t>
            </w:r>
            <w:proofErr w:type="gramStart"/>
            <w:r>
              <w:rPr>
                <w:rFonts w:ascii="標楷體" w:eastAsia="標楷體" w:hAnsi="標楷體" w:cs="新細明體" w:hint="eastAsia"/>
                <w:color w:val="000000"/>
                <w:sz w:val="26"/>
              </w:rPr>
              <w:t>――</w:t>
            </w:r>
            <w:proofErr w:type="gramEnd"/>
            <w:r>
              <w:rPr>
                <w:rFonts w:ascii="標楷體" w:eastAsia="標楷體" w:hAnsi="標楷體" w:cs="新細明體" w:hint="eastAsia"/>
                <w:color w:val="000000"/>
                <w:sz w:val="26"/>
              </w:rPr>
              <w:t>〈風笛手高威〉教師帶著學生</w:t>
            </w:r>
            <w:proofErr w:type="gramStart"/>
            <w:r>
              <w:rPr>
                <w:rFonts w:ascii="標楷體" w:eastAsia="標楷體" w:hAnsi="標楷體" w:cs="新細明體" w:hint="eastAsia"/>
                <w:color w:val="000000"/>
                <w:sz w:val="26"/>
              </w:rPr>
              <w:t>依照念</w:t>
            </w:r>
            <w:proofErr w:type="gramEnd"/>
            <w:r>
              <w:rPr>
                <w:rFonts w:ascii="標楷體" w:eastAsia="標楷體" w:hAnsi="標楷體" w:cs="新細明體" w:hint="eastAsia"/>
                <w:color w:val="000000"/>
                <w:sz w:val="26"/>
              </w:rPr>
              <w:t>出說白節奏，再依照節奏念歌詞，老師念一句、學生念一句。</w:t>
            </w:r>
          </w:p>
          <w:p w:rsidR="00F24EC7" w:rsidRDefault="00F24EC7">
            <w:pPr>
              <w:spacing w:line="260" w:lineRule="exact"/>
              <w:rPr>
                <w:rFonts w:eastAsiaTheme="minorEastAsia"/>
              </w:rPr>
            </w:pPr>
            <w:r>
              <w:rPr>
                <w:rFonts w:ascii="標楷體" w:eastAsia="標楷體" w:hAnsi="標楷體" w:cs="新細明體" w:hint="eastAsia"/>
                <w:color w:val="000000"/>
                <w:sz w:val="26"/>
              </w:rPr>
              <w:t>10.教師引導學生圈出一字多音的歌詞，練習至熟練。</w:t>
            </w:r>
          </w:p>
          <w:p w:rsidR="00F24EC7" w:rsidRDefault="00F24EC7">
            <w:pPr>
              <w:spacing w:line="260" w:lineRule="exact"/>
              <w:rPr>
                <w:rFonts w:eastAsiaTheme="minorEastAsia"/>
              </w:rPr>
            </w:pPr>
            <w:r>
              <w:rPr>
                <w:rFonts w:ascii="標楷體" w:eastAsia="標楷體" w:hAnsi="標楷體" w:cs="新細明體" w:hint="eastAsia"/>
                <w:color w:val="000000"/>
                <w:sz w:val="26"/>
              </w:rPr>
              <w:t>11.教師引導學生唱唱名。</w:t>
            </w:r>
          </w:p>
          <w:p w:rsidR="00F24EC7" w:rsidRDefault="00F24EC7">
            <w:pPr>
              <w:spacing w:line="260" w:lineRule="exact"/>
              <w:rPr>
                <w:rFonts w:eastAsiaTheme="minorEastAsia"/>
              </w:rPr>
            </w:pPr>
            <w:r>
              <w:rPr>
                <w:rFonts w:ascii="標楷體" w:eastAsia="標楷體" w:hAnsi="標楷體" w:cs="新細明體" w:hint="eastAsia"/>
                <w:color w:val="000000"/>
                <w:sz w:val="26"/>
              </w:rPr>
              <w:t>12.教師介紹風笛：風笛（Bagpipes）是一種使用簧片</w:t>
            </w:r>
            <w:proofErr w:type="gramStart"/>
            <w:r>
              <w:rPr>
                <w:rFonts w:ascii="標楷體" w:eastAsia="標楷體" w:hAnsi="標楷體" w:cs="新細明體" w:hint="eastAsia"/>
                <w:color w:val="000000"/>
                <w:sz w:val="26"/>
              </w:rPr>
              <w:t>的氣鳴樂器</w:t>
            </w:r>
            <w:proofErr w:type="gramEnd"/>
            <w:r>
              <w:rPr>
                <w:rFonts w:ascii="標楷體" w:eastAsia="標楷體" w:hAnsi="標楷體" w:cs="新細明體" w:hint="eastAsia"/>
                <w:color w:val="000000"/>
                <w:sz w:val="26"/>
              </w:rPr>
              <w:t>。</w:t>
            </w:r>
          </w:p>
          <w:p w:rsidR="00F24EC7" w:rsidRDefault="00F24EC7">
            <w:pPr>
              <w:spacing w:line="260" w:lineRule="exact"/>
              <w:rPr>
                <w:rFonts w:eastAsiaTheme="minorEastAsia"/>
              </w:rPr>
            </w:pPr>
            <w:r>
              <w:rPr>
                <w:rFonts w:ascii="標楷體" w:eastAsia="標楷體" w:hAnsi="標楷體" w:cs="新細明體" w:hint="eastAsia"/>
                <w:color w:val="000000"/>
                <w:sz w:val="26"/>
              </w:rPr>
              <w:t>13.教師播放風笛的音樂，可以請學生說說看和直笛、梆笛的</w:t>
            </w:r>
            <w:proofErr w:type="gramStart"/>
            <w:r>
              <w:rPr>
                <w:rFonts w:ascii="標楷體" w:eastAsia="標楷體" w:hAnsi="標楷體" w:cs="新細明體" w:hint="eastAsia"/>
                <w:color w:val="000000"/>
                <w:sz w:val="26"/>
              </w:rPr>
              <w:t>的</w:t>
            </w:r>
            <w:proofErr w:type="gramEnd"/>
            <w:r>
              <w:rPr>
                <w:rFonts w:ascii="標楷體" w:eastAsia="標楷體" w:hAnsi="標楷體" w:cs="新細明體" w:hint="eastAsia"/>
                <w:color w:val="000000"/>
                <w:sz w:val="26"/>
              </w:rPr>
              <w:t>音色有何不同</w:t>
            </w:r>
          </w:p>
        </w:tc>
        <w:tc>
          <w:tcPr>
            <w:tcW w:w="2126"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rPr>
                <w:rFonts w:eastAsiaTheme="minorEastAsia"/>
                <w:bCs/>
                <w:snapToGrid w:val="0"/>
              </w:rPr>
            </w:pPr>
            <w:r>
              <w:rPr>
                <w:rFonts w:ascii="標楷體" w:eastAsia="標楷體" w:hAnsi="標楷體" w:cs="新細明體" w:hint="eastAsia"/>
                <w:bCs/>
                <w:snapToGrid w:val="0"/>
                <w:color w:val="000000"/>
                <w:sz w:val="26"/>
              </w:rPr>
              <w:lastRenderedPageBreak/>
              <w:t>口語評量、實作評量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F24EC7" w:rsidRDefault="00F24EC7">
            <w:pPr>
              <w:spacing w:line="260" w:lineRule="exact"/>
              <w:rPr>
                <w:rFonts w:eastAsiaTheme="minorEastAsia"/>
                <w:b/>
                <w:sz w:val="20"/>
                <w:szCs w:val="20"/>
              </w:rPr>
            </w:pPr>
            <w:r>
              <w:rPr>
                <w:rFonts w:ascii="標楷體" w:eastAsia="標楷體" w:hAnsi="標楷體" w:cs="新細明體" w:hint="eastAsia"/>
                <w:b/>
                <w:color w:val="000000"/>
                <w:sz w:val="26"/>
                <w:szCs w:val="20"/>
              </w:rPr>
              <w:t>【多元文化教育】</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多E2 建立自己的文化認同與意識。</w:t>
            </w:r>
          </w:p>
          <w:p w:rsidR="00F24EC7" w:rsidRDefault="00F24EC7">
            <w:pPr>
              <w:spacing w:line="260" w:lineRule="exact"/>
              <w:rPr>
                <w:rFonts w:eastAsiaTheme="minorEastAsia"/>
                <w:b/>
                <w:sz w:val="20"/>
                <w:szCs w:val="20"/>
              </w:rPr>
            </w:pPr>
            <w:r>
              <w:rPr>
                <w:rFonts w:ascii="標楷體" w:eastAsia="標楷體" w:hAnsi="標楷體" w:cs="新細明體" w:hint="eastAsia"/>
                <w:b/>
                <w:color w:val="000000"/>
                <w:sz w:val="26"/>
                <w:szCs w:val="20"/>
              </w:rPr>
              <w:t>【原住民族教育】</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原E10 原住民族音樂、舞蹈、服飾、建築與各種工藝技藝實作。</w:t>
            </w:r>
          </w:p>
          <w:p w:rsidR="00F24EC7" w:rsidRDefault="00F24EC7">
            <w:pPr>
              <w:spacing w:line="260" w:lineRule="exact"/>
              <w:rPr>
                <w:rFonts w:eastAsiaTheme="minorEastAsia"/>
                <w:b/>
                <w:sz w:val="20"/>
                <w:szCs w:val="20"/>
              </w:rPr>
            </w:pPr>
            <w:r>
              <w:rPr>
                <w:rFonts w:ascii="標楷體" w:eastAsia="標楷體" w:hAnsi="標楷體" w:cs="新細明體" w:hint="eastAsia"/>
                <w:b/>
                <w:color w:val="000000"/>
                <w:sz w:val="26"/>
                <w:szCs w:val="20"/>
              </w:rPr>
              <w:t>【人權教育】</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人E5 欣賞、包容個別差異並尊重自己與他人的權利。</w:t>
            </w:r>
          </w:p>
          <w:p w:rsidR="00F24EC7" w:rsidRDefault="00F24EC7">
            <w:pPr>
              <w:spacing w:line="260" w:lineRule="exact"/>
              <w:rPr>
                <w:rFonts w:eastAsiaTheme="minorEastAsia"/>
                <w:b/>
                <w:sz w:val="20"/>
                <w:szCs w:val="20"/>
              </w:rPr>
            </w:pPr>
            <w:r>
              <w:rPr>
                <w:rFonts w:ascii="標楷體" w:eastAsia="標楷體" w:hAnsi="標楷體" w:cs="新細明體" w:hint="eastAsia"/>
                <w:b/>
                <w:color w:val="000000"/>
                <w:sz w:val="26"/>
                <w:szCs w:val="20"/>
              </w:rPr>
              <w:t>【品德教育】</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品E6 同理分享。</w:t>
            </w:r>
          </w:p>
          <w:p w:rsidR="00F24EC7" w:rsidRDefault="00F24EC7">
            <w:pPr>
              <w:spacing w:line="260" w:lineRule="exact"/>
              <w:rPr>
                <w:rFonts w:eastAsiaTheme="minorEastAsia"/>
                <w:b/>
                <w:sz w:val="20"/>
                <w:szCs w:val="20"/>
              </w:rPr>
            </w:pPr>
            <w:r>
              <w:rPr>
                <w:rFonts w:ascii="標楷體" w:eastAsia="標楷體" w:hAnsi="標楷體" w:cs="新細明體" w:hint="eastAsia"/>
                <w:b/>
                <w:color w:val="000000"/>
                <w:sz w:val="26"/>
                <w:szCs w:val="20"/>
              </w:rPr>
              <w:t>【家庭教育】</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家E7 表達對家庭成員的關心與情感。</w:t>
            </w:r>
          </w:p>
        </w:tc>
      </w:tr>
      <w:tr w:rsidR="00F24EC7" w:rsidTr="00F24EC7">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24EC7" w:rsidRDefault="00F24EC7">
            <w:pPr>
              <w:spacing w:line="260" w:lineRule="exact"/>
              <w:jc w:val="center"/>
              <w:rPr>
                <w:rFonts w:eastAsiaTheme="minorEastAsia"/>
                <w:snapToGrid w:val="0"/>
                <w:sz w:val="20"/>
                <w:szCs w:val="20"/>
              </w:rPr>
            </w:pPr>
            <w:r>
              <w:rPr>
                <w:rFonts w:ascii="標楷體" w:eastAsia="標楷體" w:hAnsi="標楷體" w:hint="eastAsia"/>
                <w:snapToGrid w:val="0"/>
                <w:sz w:val="26"/>
                <w:szCs w:val="20"/>
              </w:rPr>
              <w:lastRenderedPageBreak/>
              <w:t>第十八</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三、音樂美樂地</w:t>
            </w:r>
          </w:p>
          <w:p w:rsidR="00F24EC7" w:rsidRDefault="00F24EC7">
            <w:pPr>
              <w:spacing w:line="260" w:lineRule="exact"/>
              <w:jc w:val="center"/>
              <w:rPr>
                <w:rFonts w:eastAsiaTheme="minorEastAsia"/>
                <w:sz w:val="20"/>
                <w:szCs w:val="20"/>
              </w:rPr>
            </w:pPr>
            <w:r>
              <w:rPr>
                <w:rFonts w:ascii="標楷體" w:eastAsia="標楷體" w:hAnsi="標楷體" w:cs="新細明體" w:hint="eastAsia"/>
                <w:color w:val="000000"/>
                <w:sz w:val="26"/>
                <w:szCs w:val="20"/>
              </w:rPr>
              <w:t>3.音樂中的人物</w:t>
            </w:r>
          </w:p>
        </w:tc>
        <w:tc>
          <w:tcPr>
            <w:tcW w:w="1792" w:type="dxa"/>
            <w:tcBorders>
              <w:top w:val="single" w:sz="6" w:space="0" w:color="auto"/>
              <w:left w:val="single" w:sz="6" w:space="0" w:color="auto"/>
              <w:bottom w:val="single" w:sz="6" w:space="0" w:color="auto"/>
              <w:right w:val="single" w:sz="6" w:space="0" w:color="auto"/>
            </w:tcBorders>
            <w:vAlign w:val="center"/>
            <w:hideMark/>
          </w:tcPr>
          <w:p w:rsidR="00F24EC7" w:rsidRDefault="00F24EC7">
            <w:r>
              <w:rPr>
                <w:rFonts w:ascii="標楷體" w:eastAsia="標楷體" w:hAnsi="標楷體" w:cs="新細明體" w:hint="eastAsia"/>
                <w:color w:val="000000"/>
                <w:sz w:val="26"/>
                <w:szCs w:val="26"/>
              </w:rPr>
              <w:t>藝-E-A2 認識設計思考，理解藝術實踐的意義。</w:t>
            </w:r>
          </w:p>
          <w:p w:rsidR="00F24EC7" w:rsidRDefault="00F24EC7">
            <w:r>
              <w:rPr>
                <w:rFonts w:ascii="標楷體" w:eastAsia="標楷體" w:hAnsi="標楷體" w:cs="新細明體" w:hint="eastAsia"/>
                <w:color w:val="000000"/>
                <w:sz w:val="26"/>
                <w:szCs w:val="26"/>
              </w:rPr>
              <w:t>藝-E-B1 理解藝術符號，以表達情意觀點。</w:t>
            </w:r>
          </w:p>
          <w:p w:rsidR="00F24EC7" w:rsidRDefault="00F24EC7">
            <w:r>
              <w:rPr>
                <w:rFonts w:ascii="標楷體" w:eastAsia="標楷體" w:hAnsi="標楷體" w:cs="新細明體" w:hint="eastAsia"/>
                <w:color w:val="000000"/>
                <w:sz w:val="26"/>
                <w:szCs w:val="26"/>
              </w:rPr>
              <w:t>藝-E-B3 善用多元感官，察覺感知藝術與生活的關聯，以豐富美感經驗。</w:t>
            </w:r>
          </w:p>
          <w:p w:rsidR="00F24EC7" w:rsidRDefault="00F24EC7">
            <w:r>
              <w:rPr>
                <w:rFonts w:ascii="標楷體" w:eastAsia="標楷體" w:hAnsi="標楷體" w:cs="新細明體" w:hint="eastAsia"/>
                <w:color w:val="000000"/>
                <w:sz w:val="26"/>
                <w:szCs w:val="26"/>
              </w:rPr>
              <w:lastRenderedPageBreak/>
              <w:t>藝-E-C1 識別藝術活動中的社會議題。</w:t>
            </w:r>
          </w:p>
        </w:tc>
        <w:tc>
          <w:tcPr>
            <w:tcW w:w="4969"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rPr>
                <w:rFonts w:eastAsiaTheme="minorEastAsia"/>
              </w:rPr>
            </w:pPr>
            <w:r>
              <w:rPr>
                <w:rFonts w:ascii="標楷體" w:eastAsia="標楷體" w:hAnsi="標楷體" w:cs="新細明體" w:hint="eastAsia"/>
                <w:color w:val="000000"/>
                <w:sz w:val="26"/>
              </w:rPr>
              <w:lastRenderedPageBreak/>
              <w:t>1.教師帶著學生</w:t>
            </w:r>
            <w:proofErr w:type="gramStart"/>
            <w:r>
              <w:rPr>
                <w:rFonts w:ascii="標楷體" w:eastAsia="標楷體" w:hAnsi="標楷體" w:cs="新細明體" w:hint="eastAsia"/>
                <w:color w:val="000000"/>
                <w:sz w:val="26"/>
              </w:rPr>
              <w:t>依照念</w:t>
            </w:r>
            <w:proofErr w:type="gramEnd"/>
            <w:r>
              <w:rPr>
                <w:rFonts w:ascii="標楷體" w:eastAsia="標楷體" w:hAnsi="標楷體" w:cs="新細明體" w:hint="eastAsia"/>
                <w:color w:val="000000"/>
                <w:sz w:val="26"/>
              </w:rPr>
              <w:t>出歌曲〈The Hat〉說白節奏、解釋樂曲的歌詞意思；引導學生演唱歌詞。</w:t>
            </w:r>
          </w:p>
          <w:p w:rsidR="00F24EC7" w:rsidRDefault="00F24EC7">
            <w:pPr>
              <w:spacing w:line="260" w:lineRule="exact"/>
              <w:rPr>
                <w:rFonts w:eastAsiaTheme="minorEastAsia"/>
              </w:rPr>
            </w:pPr>
            <w:r>
              <w:rPr>
                <w:rFonts w:ascii="標楷體" w:eastAsia="標楷體" w:hAnsi="標楷體" w:cs="新細明體" w:hint="eastAsia"/>
                <w:color w:val="000000"/>
                <w:sz w:val="26"/>
              </w:rPr>
              <w:t>2.教師提問：「〈The Hat〉樂曲的曲風輕快，你能想像這頂帽子的主人，性格是什麼樣子呢？」。</w:t>
            </w:r>
          </w:p>
          <w:p w:rsidR="00F24EC7" w:rsidRDefault="00F24EC7">
            <w:pPr>
              <w:spacing w:line="260" w:lineRule="exact"/>
              <w:rPr>
                <w:rFonts w:eastAsiaTheme="minorEastAsia"/>
              </w:rPr>
            </w:pPr>
            <w:r>
              <w:rPr>
                <w:rFonts w:ascii="標楷體" w:eastAsia="標楷體" w:hAnsi="標楷體" w:cs="新細明體" w:hint="eastAsia"/>
                <w:color w:val="000000"/>
                <w:sz w:val="26"/>
              </w:rPr>
              <w:t>3.教師引導：「</w:t>
            </w:r>
            <w:proofErr w:type="gramStart"/>
            <w:r>
              <w:rPr>
                <w:rFonts w:ascii="標楷體" w:eastAsia="標楷體" w:hAnsi="標楷體" w:cs="新細明體" w:hint="eastAsia"/>
                <w:color w:val="000000"/>
                <w:sz w:val="26"/>
              </w:rPr>
              <w:t>你師否能</w:t>
            </w:r>
            <w:proofErr w:type="gramEnd"/>
            <w:r>
              <w:rPr>
                <w:rFonts w:ascii="標楷體" w:eastAsia="標楷體" w:hAnsi="標楷體" w:cs="新細明體" w:hint="eastAsia"/>
                <w:color w:val="000000"/>
                <w:sz w:val="26"/>
              </w:rPr>
              <w:t>依據這個形象再幫樂曲加上頑固伴奏呢？」先選擇頑固伴奏的樂器，如：</w:t>
            </w:r>
            <w:proofErr w:type="gramStart"/>
            <w:r>
              <w:rPr>
                <w:rFonts w:ascii="標楷體" w:eastAsia="標楷體" w:hAnsi="標楷體" w:cs="新細明體" w:hint="eastAsia"/>
                <w:color w:val="000000"/>
                <w:sz w:val="26"/>
              </w:rPr>
              <w:t>響板</w:t>
            </w:r>
            <w:proofErr w:type="gramEnd"/>
            <w:r>
              <w:rPr>
                <w:rFonts w:ascii="標楷體" w:eastAsia="標楷體" w:hAnsi="標楷體" w:cs="新細明體" w:hint="eastAsia"/>
                <w:color w:val="000000"/>
                <w:sz w:val="26"/>
              </w:rPr>
              <w:t>、高低音木魚、拍手、踏腳......等。編選頑固伴奏的節奏，34拍四個小節。可以課本上的範例來練習，一邊演唱一邊演奏頑固伴奏。接著自行編寫頑固伴奏，或和同學們分組完成亦可。成果發表，分享與回饋。4.教師引導學生聆賞莫札特〈第41號交響曲〉。</w:t>
            </w:r>
          </w:p>
          <w:p w:rsidR="00F24EC7" w:rsidRDefault="00F24EC7">
            <w:pPr>
              <w:spacing w:line="260" w:lineRule="exact"/>
              <w:rPr>
                <w:rFonts w:eastAsiaTheme="minorEastAsia"/>
              </w:rPr>
            </w:pPr>
            <w:r>
              <w:rPr>
                <w:rFonts w:ascii="標楷體" w:eastAsia="標楷體" w:hAnsi="標楷體" w:cs="新細明體" w:hint="eastAsia"/>
                <w:color w:val="000000"/>
                <w:sz w:val="26"/>
              </w:rPr>
              <w:t>5.教師引導學生分析音樂的特質。</w:t>
            </w:r>
          </w:p>
          <w:p w:rsidR="00F24EC7" w:rsidRDefault="00F24EC7">
            <w:pPr>
              <w:spacing w:line="260" w:lineRule="exact"/>
              <w:rPr>
                <w:rFonts w:eastAsiaTheme="minorEastAsia"/>
              </w:rPr>
            </w:pPr>
            <w:r>
              <w:rPr>
                <w:rFonts w:ascii="標楷體" w:eastAsia="標楷體" w:hAnsi="標楷體" w:cs="新細明體" w:hint="eastAsia"/>
                <w:color w:val="000000"/>
                <w:sz w:val="26"/>
              </w:rPr>
              <w:t>6.教師說明，請同學選擇一個想表現的人物，並根據他的特性創作節奏，再選擇適</w:t>
            </w:r>
            <w:r>
              <w:rPr>
                <w:rFonts w:ascii="標楷體" w:eastAsia="標楷體" w:hAnsi="標楷體" w:cs="新細明體" w:hint="eastAsia"/>
                <w:color w:val="000000"/>
                <w:sz w:val="26"/>
              </w:rPr>
              <w:lastRenderedPageBreak/>
              <w:t>當的音色和力度來表現，完成後和同學們分享。</w:t>
            </w:r>
          </w:p>
          <w:p w:rsidR="00F24EC7" w:rsidRDefault="00F24EC7">
            <w:pPr>
              <w:spacing w:line="260" w:lineRule="exact"/>
              <w:rPr>
                <w:rFonts w:eastAsiaTheme="minorEastAsia"/>
              </w:rPr>
            </w:pPr>
            <w:r>
              <w:rPr>
                <w:rFonts w:ascii="標楷體" w:eastAsia="標楷體" w:hAnsi="標楷體" w:cs="新細明體" w:hint="eastAsia"/>
                <w:color w:val="000000"/>
                <w:sz w:val="26"/>
              </w:rPr>
              <w:t>7.教師引導試著和同學的節奏堆疊，聽聽看能否激盪出不同的效果。</w:t>
            </w:r>
          </w:p>
          <w:p w:rsidR="00F24EC7" w:rsidRDefault="00F24EC7">
            <w:pPr>
              <w:spacing w:line="260" w:lineRule="exact"/>
              <w:rPr>
                <w:rFonts w:eastAsiaTheme="minorEastAsia"/>
              </w:rPr>
            </w:pPr>
            <w:r>
              <w:rPr>
                <w:rFonts w:ascii="標楷體" w:eastAsia="標楷體" w:hAnsi="標楷體" w:cs="新細明體" w:hint="eastAsia"/>
                <w:color w:val="000000"/>
                <w:sz w:val="26"/>
              </w:rPr>
              <w:t>8.教師播放〈波斯市場〉樂曲，請學生聆聽、發表聆聽感受；教師分段解說各段的描寫內容，再次播放樂曲，依樂曲出現的主題，可請學生隨樂曲，做出不同的人物模仿；教師任意播放各樂段，讓學生可分辨出各樂段的音樂。</w:t>
            </w:r>
          </w:p>
        </w:tc>
        <w:tc>
          <w:tcPr>
            <w:tcW w:w="2126"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rPr>
                <w:rFonts w:eastAsiaTheme="minorEastAsia"/>
                <w:bCs/>
                <w:snapToGrid w:val="0"/>
              </w:rPr>
            </w:pPr>
            <w:r>
              <w:rPr>
                <w:rFonts w:ascii="標楷體" w:eastAsia="標楷體" w:hAnsi="標楷體" w:cs="新細明體" w:hint="eastAsia"/>
                <w:bCs/>
                <w:snapToGrid w:val="0"/>
                <w:color w:val="000000"/>
                <w:sz w:val="26"/>
              </w:rPr>
              <w:lastRenderedPageBreak/>
              <w:t>口語評量、實作評量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F24EC7" w:rsidRDefault="00F24EC7">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【人權教育】</w:t>
            </w:r>
          </w:p>
          <w:p w:rsidR="00F24EC7" w:rsidRDefault="00F24EC7">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人E3 了解每個人需求的不同，並討論與遵守團體的規則。</w:t>
            </w:r>
          </w:p>
          <w:p w:rsidR="00F24EC7" w:rsidRDefault="00F24EC7">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【性別平等教育】</w:t>
            </w:r>
          </w:p>
          <w:p w:rsidR="00F24EC7" w:rsidRDefault="00F24EC7">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性E3 覺察性別角色的刻板印象，了解家庭、學校與職業的分工，不應受性別的限制。</w:t>
            </w:r>
          </w:p>
          <w:p w:rsidR="00F24EC7" w:rsidRDefault="00F24EC7">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性E11 培養性別間合宜表達情感的能力。</w:t>
            </w:r>
          </w:p>
          <w:p w:rsidR="00F24EC7" w:rsidRDefault="00F24EC7">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【生涯規劃教育】</w:t>
            </w:r>
          </w:p>
          <w:p w:rsidR="00F24EC7" w:rsidRDefault="00F24EC7">
            <w:pPr>
              <w:autoSpaceDE w:val="0"/>
              <w:autoSpaceDN w:val="0"/>
              <w:adjustRightInd w:val="0"/>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涯</w:t>
            </w:r>
            <w:proofErr w:type="gramEnd"/>
            <w:r>
              <w:rPr>
                <w:rFonts w:ascii="標楷體" w:eastAsia="標楷體" w:hAnsi="標楷體" w:cs="新細明體" w:hint="eastAsia"/>
                <w:color w:val="000000"/>
                <w:sz w:val="26"/>
                <w:szCs w:val="20"/>
              </w:rPr>
              <w:t>E2 認識不同的生活角色。</w:t>
            </w:r>
          </w:p>
        </w:tc>
      </w:tr>
      <w:tr w:rsidR="00F24EC7" w:rsidTr="00F24EC7">
        <w:trPr>
          <w:trHeight w:val="1827"/>
        </w:trPr>
        <w:tc>
          <w:tcPr>
            <w:tcW w:w="1096" w:type="dxa"/>
            <w:tcBorders>
              <w:top w:val="single" w:sz="6" w:space="0" w:color="auto"/>
              <w:left w:val="double" w:sz="4" w:space="0" w:color="auto"/>
              <w:bottom w:val="single" w:sz="6" w:space="0" w:color="auto"/>
              <w:right w:val="single" w:sz="6" w:space="0" w:color="auto"/>
            </w:tcBorders>
            <w:vAlign w:val="center"/>
            <w:hideMark/>
          </w:tcPr>
          <w:p w:rsidR="00F24EC7" w:rsidRDefault="00F24EC7">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第十九</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三、音樂美樂地</w:t>
            </w:r>
          </w:p>
          <w:p w:rsidR="00F24EC7" w:rsidRDefault="00F24EC7">
            <w:pPr>
              <w:spacing w:line="260" w:lineRule="exact"/>
              <w:jc w:val="center"/>
              <w:rPr>
                <w:rFonts w:eastAsiaTheme="minorEastAsia"/>
                <w:sz w:val="20"/>
                <w:szCs w:val="20"/>
              </w:rPr>
            </w:pPr>
            <w:r>
              <w:rPr>
                <w:rFonts w:ascii="標楷體" w:eastAsia="標楷體" w:hAnsi="標楷體" w:cs="新細明體" w:hint="eastAsia"/>
                <w:color w:val="000000"/>
                <w:sz w:val="26"/>
                <w:szCs w:val="20"/>
              </w:rPr>
              <w:t>4.乘著音樂去遊歷</w:t>
            </w:r>
          </w:p>
        </w:tc>
        <w:tc>
          <w:tcPr>
            <w:tcW w:w="1792" w:type="dxa"/>
            <w:tcBorders>
              <w:top w:val="single" w:sz="6" w:space="0" w:color="auto"/>
              <w:left w:val="single" w:sz="6" w:space="0" w:color="auto"/>
              <w:bottom w:val="single" w:sz="6" w:space="0" w:color="auto"/>
              <w:right w:val="single" w:sz="6" w:space="0" w:color="auto"/>
            </w:tcBorders>
            <w:vAlign w:val="center"/>
            <w:hideMark/>
          </w:tcPr>
          <w:p w:rsidR="00F24EC7" w:rsidRDefault="00F24EC7">
            <w:r>
              <w:rPr>
                <w:rFonts w:ascii="標楷體" w:eastAsia="標楷體" w:hAnsi="標楷體" w:cs="新細明體" w:hint="eastAsia"/>
                <w:color w:val="000000"/>
                <w:sz w:val="26"/>
                <w:szCs w:val="26"/>
              </w:rPr>
              <w:t>藝-E-A1 參與藝術活動，探索生活美感。</w:t>
            </w:r>
          </w:p>
          <w:p w:rsidR="00F24EC7" w:rsidRDefault="00F24EC7">
            <w:r>
              <w:rPr>
                <w:rFonts w:ascii="標楷體" w:eastAsia="標楷體" w:hAnsi="標楷體" w:cs="新細明體" w:hint="eastAsia"/>
                <w:color w:val="000000"/>
                <w:sz w:val="26"/>
                <w:szCs w:val="26"/>
              </w:rPr>
              <w:t>藝-E-A2 認識設計思考，理解藝術實踐的意義。</w:t>
            </w:r>
          </w:p>
          <w:p w:rsidR="00F24EC7" w:rsidRDefault="00F24EC7">
            <w:r>
              <w:rPr>
                <w:rFonts w:ascii="標楷體" w:eastAsia="標楷體" w:hAnsi="標楷體" w:cs="新細明體" w:hint="eastAsia"/>
                <w:color w:val="000000"/>
                <w:sz w:val="26"/>
                <w:szCs w:val="26"/>
              </w:rPr>
              <w:t>藝-E-B1 理解藝術符號，以表達情意觀點。</w:t>
            </w:r>
          </w:p>
          <w:p w:rsidR="00F24EC7" w:rsidRDefault="00F24EC7">
            <w:r>
              <w:rPr>
                <w:rFonts w:ascii="標楷體" w:eastAsia="標楷體" w:hAnsi="標楷體" w:cs="新細明體" w:hint="eastAsia"/>
                <w:color w:val="000000"/>
                <w:sz w:val="26"/>
                <w:szCs w:val="26"/>
              </w:rPr>
              <w:t>藝-E-B3 善用多元感官，察覺感知藝術與生活的關聯，以豐富美感經驗。</w:t>
            </w:r>
          </w:p>
          <w:p w:rsidR="00F24EC7" w:rsidRDefault="00F24EC7">
            <w:r>
              <w:rPr>
                <w:rFonts w:ascii="標楷體" w:eastAsia="標楷體" w:hAnsi="標楷體" w:cs="新細明體" w:hint="eastAsia"/>
                <w:color w:val="000000"/>
                <w:sz w:val="26"/>
                <w:szCs w:val="26"/>
              </w:rPr>
              <w:lastRenderedPageBreak/>
              <w:t>藝-E-C1 識別藝術活動中的社會議題。</w:t>
            </w:r>
          </w:p>
          <w:p w:rsidR="00F24EC7" w:rsidRDefault="00F24EC7">
            <w:r>
              <w:rPr>
                <w:rFonts w:ascii="標楷體" w:eastAsia="標楷體" w:hAnsi="標楷體" w:cs="新細明體" w:hint="eastAsia"/>
                <w:color w:val="000000"/>
                <w:sz w:val="26"/>
                <w:szCs w:val="26"/>
              </w:rPr>
              <w:t>藝-E-C2 透過藝術實踐，學習理解他人感受與團隊合作的能力。</w:t>
            </w:r>
          </w:p>
        </w:tc>
        <w:tc>
          <w:tcPr>
            <w:tcW w:w="4969"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rPr>
                <w:rFonts w:eastAsiaTheme="minorEastAsia"/>
              </w:rPr>
            </w:pPr>
            <w:r>
              <w:rPr>
                <w:rFonts w:ascii="標楷體" w:eastAsia="標楷體" w:hAnsi="標楷體" w:cs="新細明體" w:hint="eastAsia"/>
                <w:color w:val="000000"/>
                <w:sz w:val="26"/>
              </w:rPr>
              <w:lastRenderedPageBreak/>
              <w:t>1.歌曲演奏</w:t>
            </w:r>
            <w:proofErr w:type="gramStart"/>
            <w:r>
              <w:rPr>
                <w:rFonts w:ascii="標楷體" w:eastAsia="標楷體" w:hAnsi="標楷體" w:cs="新細明體" w:hint="eastAsia"/>
                <w:color w:val="000000"/>
                <w:sz w:val="26"/>
              </w:rPr>
              <w:t>――</w:t>
            </w:r>
            <w:proofErr w:type="gramEnd"/>
            <w:r>
              <w:rPr>
                <w:rFonts w:ascii="標楷體" w:eastAsia="標楷體" w:hAnsi="標楷體" w:cs="新細明體" w:hint="eastAsia"/>
                <w:color w:val="000000"/>
                <w:sz w:val="26"/>
              </w:rPr>
              <w:t>〈到森林去〉教師引導曲調練習：學生用「Lu」音，</w:t>
            </w:r>
            <w:proofErr w:type="gramStart"/>
            <w:r>
              <w:rPr>
                <w:rFonts w:ascii="標楷體" w:eastAsia="標楷體" w:hAnsi="標楷體" w:cs="新細明體" w:hint="eastAsia"/>
                <w:color w:val="000000"/>
                <w:sz w:val="26"/>
              </w:rPr>
              <w:t>隨琴音哼</w:t>
            </w:r>
            <w:proofErr w:type="gramEnd"/>
            <w:r>
              <w:rPr>
                <w:rFonts w:ascii="標楷體" w:eastAsia="標楷體" w:hAnsi="標楷體" w:cs="新細明體" w:hint="eastAsia"/>
                <w:color w:val="000000"/>
                <w:sz w:val="26"/>
              </w:rPr>
              <w:t>唱</w:t>
            </w:r>
            <w:proofErr w:type="gramStart"/>
            <w:r>
              <w:rPr>
                <w:rFonts w:ascii="標楷體" w:eastAsia="標楷體" w:hAnsi="標楷體" w:cs="新細明體" w:hint="eastAsia"/>
                <w:color w:val="000000"/>
                <w:sz w:val="26"/>
              </w:rPr>
              <w:t>第一部的曲調</w:t>
            </w:r>
            <w:proofErr w:type="gramEnd"/>
            <w:r>
              <w:rPr>
                <w:rFonts w:ascii="標楷體" w:eastAsia="標楷體" w:hAnsi="標楷體" w:cs="新細明體" w:hint="eastAsia"/>
                <w:color w:val="000000"/>
                <w:sz w:val="26"/>
              </w:rPr>
              <w:t>，反覆至熟練；學生唱第一部，教師唱第二部，熟練後，交換聲部</w:t>
            </w:r>
            <w:proofErr w:type="gramStart"/>
            <w:r>
              <w:rPr>
                <w:rFonts w:ascii="標楷體" w:eastAsia="標楷體" w:hAnsi="標楷體" w:cs="新細明體" w:hint="eastAsia"/>
                <w:color w:val="000000"/>
                <w:sz w:val="26"/>
              </w:rPr>
              <w:t>練習唱熟</w:t>
            </w:r>
            <w:proofErr w:type="gramEnd"/>
            <w:r>
              <w:rPr>
                <w:rFonts w:ascii="標楷體" w:eastAsia="標楷體" w:hAnsi="標楷體" w:cs="新細明體" w:hint="eastAsia"/>
                <w:color w:val="000000"/>
                <w:sz w:val="26"/>
              </w:rPr>
              <w:t>。</w:t>
            </w:r>
          </w:p>
          <w:p w:rsidR="00F24EC7" w:rsidRDefault="00F24EC7">
            <w:pPr>
              <w:spacing w:line="260" w:lineRule="exact"/>
              <w:rPr>
                <w:rFonts w:eastAsiaTheme="minorEastAsia"/>
              </w:rPr>
            </w:pPr>
            <w:r>
              <w:rPr>
                <w:rFonts w:ascii="標楷體" w:eastAsia="標楷體" w:hAnsi="標楷體" w:cs="新細明體" w:hint="eastAsia"/>
                <w:color w:val="000000"/>
                <w:sz w:val="26"/>
              </w:rPr>
              <w:t>2.〈到森林去〉直笛吹奏：學生吹奏直笛第一部曲調時，教師</w:t>
            </w:r>
            <w:proofErr w:type="gramStart"/>
            <w:r>
              <w:rPr>
                <w:rFonts w:ascii="標楷體" w:eastAsia="標楷體" w:hAnsi="標楷體" w:cs="新細明體" w:hint="eastAsia"/>
                <w:color w:val="000000"/>
                <w:sz w:val="26"/>
              </w:rPr>
              <w:t>示範敲奏木魚</w:t>
            </w:r>
            <w:proofErr w:type="gramEnd"/>
            <w:r>
              <w:rPr>
                <w:rFonts w:ascii="標楷體" w:eastAsia="標楷體" w:hAnsi="標楷體" w:cs="新細明體" w:hint="eastAsia"/>
                <w:color w:val="000000"/>
                <w:sz w:val="26"/>
              </w:rPr>
              <w:t>節奏；學生吹奏直笛第二部曲調時，教師示範</w:t>
            </w:r>
            <w:proofErr w:type="gramStart"/>
            <w:r>
              <w:rPr>
                <w:rFonts w:ascii="標楷體" w:eastAsia="標楷體" w:hAnsi="標楷體" w:cs="新細明體" w:hint="eastAsia"/>
                <w:color w:val="000000"/>
                <w:sz w:val="26"/>
              </w:rPr>
              <w:t>敲奏響板</w:t>
            </w:r>
            <w:proofErr w:type="gramEnd"/>
            <w:r>
              <w:rPr>
                <w:rFonts w:ascii="標楷體" w:eastAsia="標楷體" w:hAnsi="標楷體" w:cs="新細明體" w:hint="eastAsia"/>
                <w:color w:val="000000"/>
                <w:sz w:val="26"/>
              </w:rPr>
              <w:t>節奏。</w:t>
            </w:r>
          </w:p>
          <w:p w:rsidR="00F24EC7" w:rsidRDefault="00F24EC7">
            <w:pPr>
              <w:spacing w:line="260" w:lineRule="exact"/>
              <w:rPr>
                <w:rFonts w:eastAsiaTheme="minorEastAsia"/>
              </w:rPr>
            </w:pPr>
            <w:r>
              <w:rPr>
                <w:rFonts w:ascii="標楷體" w:eastAsia="標楷體" w:hAnsi="標楷體" w:cs="新細明體" w:hint="eastAsia"/>
                <w:color w:val="000000"/>
                <w:sz w:val="26"/>
              </w:rPr>
              <w:t>3.〈到森林去〉合奏。</w:t>
            </w:r>
          </w:p>
          <w:p w:rsidR="00F24EC7" w:rsidRDefault="00F24EC7">
            <w:pPr>
              <w:spacing w:line="260" w:lineRule="exact"/>
              <w:rPr>
                <w:rFonts w:eastAsiaTheme="minorEastAsia"/>
              </w:rPr>
            </w:pPr>
            <w:r>
              <w:rPr>
                <w:rFonts w:ascii="標楷體" w:eastAsia="標楷體" w:hAnsi="標楷體" w:cs="新細明體" w:hint="eastAsia"/>
                <w:color w:val="000000"/>
                <w:sz w:val="26"/>
              </w:rPr>
              <w:t>4.教師播放〈The Happy Wanderer〉請學生欣賞。</w:t>
            </w:r>
          </w:p>
          <w:p w:rsidR="00F24EC7" w:rsidRDefault="00F24EC7">
            <w:pPr>
              <w:spacing w:line="260" w:lineRule="exact"/>
              <w:rPr>
                <w:rFonts w:eastAsiaTheme="minorEastAsia"/>
              </w:rPr>
            </w:pPr>
            <w:r>
              <w:rPr>
                <w:rFonts w:ascii="標楷體" w:eastAsia="標楷體" w:hAnsi="標楷體" w:cs="新細明體" w:hint="eastAsia"/>
                <w:color w:val="000000"/>
                <w:sz w:val="26"/>
              </w:rPr>
              <w:t>5.教師請學生</w:t>
            </w:r>
            <w:proofErr w:type="gramStart"/>
            <w:r>
              <w:rPr>
                <w:rFonts w:ascii="標楷體" w:eastAsia="標楷體" w:hAnsi="標楷體" w:cs="新細明體" w:hint="eastAsia"/>
                <w:color w:val="000000"/>
                <w:sz w:val="26"/>
              </w:rPr>
              <w:t>練習本曲節奏</w:t>
            </w:r>
            <w:proofErr w:type="gramEnd"/>
            <w:r>
              <w:rPr>
                <w:rFonts w:ascii="標楷體" w:eastAsia="標楷體" w:hAnsi="標楷體" w:cs="新細明體" w:hint="eastAsia"/>
                <w:color w:val="000000"/>
                <w:sz w:val="26"/>
              </w:rPr>
              <w:t>，並注意附點音符及連結線。</w:t>
            </w:r>
          </w:p>
          <w:p w:rsidR="00F24EC7" w:rsidRDefault="00F24EC7">
            <w:pPr>
              <w:spacing w:line="260" w:lineRule="exact"/>
              <w:rPr>
                <w:rFonts w:eastAsiaTheme="minorEastAsia"/>
              </w:rPr>
            </w:pPr>
            <w:r>
              <w:rPr>
                <w:rFonts w:ascii="標楷體" w:eastAsia="標楷體" w:hAnsi="標楷體" w:cs="新細明體" w:hint="eastAsia"/>
                <w:color w:val="000000"/>
                <w:sz w:val="26"/>
              </w:rPr>
              <w:t>6.教師彈奏第一部曲調，學生</w:t>
            </w:r>
            <w:proofErr w:type="gramStart"/>
            <w:r>
              <w:rPr>
                <w:rFonts w:ascii="標楷體" w:eastAsia="標楷體" w:hAnsi="標楷體" w:cs="新細明體" w:hint="eastAsia"/>
                <w:color w:val="000000"/>
                <w:sz w:val="26"/>
              </w:rPr>
              <w:t>先視譜聆聽</w:t>
            </w:r>
            <w:proofErr w:type="gramEnd"/>
            <w:r>
              <w:rPr>
                <w:rFonts w:ascii="標楷體" w:eastAsia="標楷體" w:hAnsi="標楷體" w:cs="新細明體" w:hint="eastAsia"/>
                <w:color w:val="000000"/>
                <w:sz w:val="26"/>
              </w:rPr>
              <w:t>，接著</w:t>
            </w:r>
            <w:proofErr w:type="gramStart"/>
            <w:r>
              <w:rPr>
                <w:rFonts w:ascii="標楷體" w:eastAsia="標楷體" w:hAnsi="標楷體" w:cs="新細明體" w:hint="eastAsia"/>
                <w:color w:val="000000"/>
                <w:sz w:val="26"/>
              </w:rPr>
              <w:t>隨琴哼</w:t>
            </w:r>
            <w:proofErr w:type="gramEnd"/>
            <w:r>
              <w:rPr>
                <w:rFonts w:ascii="標楷體" w:eastAsia="標楷體" w:hAnsi="標楷體" w:cs="新細明體" w:hint="eastAsia"/>
                <w:color w:val="000000"/>
                <w:sz w:val="26"/>
              </w:rPr>
              <w:t>唱第一部曲調旋律、學生依節奏朗誦歌詞、演唱第一部歌詞，反覆練習到正確熟練。（第二部同以上教學）</w:t>
            </w:r>
          </w:p>
          <w:p w:rsidR="00F24EC7" w:rsidRDefault="00F24EC7">
            <w:pPr>
              <w:spacing w:line="260" w:lineRule="exact"/>
              <w:rPr>
                <w:rFonts w:eastAsiaTheme="minorEastAsia"/>
              </w:rPr>
            </w:pPr>
            <w:r>
              <w:rPr>
                <w:rFonts w:ascii="標楷體" w:eastAsia="標楷體" w:hAnsi="標楷體" w:cs="新細明體" w:hint="eastAsia"/>
                <w:color w:val="000000"/>
                <w:sz w:val="26"/>
              </w:rPr>
              <w:t>7.將全班分二部，再練習二部合唱。</w:t>
            </w:r>
          </w:p>
          <w:p w:rsidR="00F24EC7" w:rsidRDefault="00F24EC7">
            <w:pPr>
              <w:spacing w:line="260" w:lineRule="exact"/>
              <w:rPr>
                <w:rFonts w:eastAsiaTheme="minorEastAsia"/>
              </w:rPr>
            </w:pPr>
            <w:r>
              <w:rPr>
                <w:rFonts w:ascii="標楷體" w:eastAsia="標楷體" w:hAnsi="標楷體" w:cs="新細明體" w:hint="eastAsia"/>
                <w:color w:val="000000"/>
                <w:sz w:val="26"/>
              </w:rPr>
              <w:t>8.樂曲演奏</w:t>
            </w:r>
            <w:proofErr w:type="gramStart"/>
            <w:r>
              <w:rPr>
                <w:rFonts w:ascii="標楷體" w:eastAsia="標楷體" w:hAnsi="標楷體" w:cs="新細明體" w:hint="eastAsia"/>
                <w:color w:val="000000"/>
                <w:sz w:val="26"/>
              </w:rPr>
              <w:t>――</w:t>
            </w:r>
            <w:proofErr w:type="gramEnd"/>
            <w:r>
              <w:rPr>
                <w:rFonts w:ascii="標楷體" w:eastAsia="標楷體" w:hAnsi="標楷體" w:cs="新細明體" w:hint="eastAsia"/>
                <w:color w:val="000000"/>
                <w:sz w:val="26"/>
              </w:rPr>
              <w:t>〈乞丐乞討聲〉：以直笛演奏樂曲〈乞丐乞討聲〉，請學生說出適合的詮釋並在演奏時做出適當的詮釋，如：</w:t>
            </w:r>
            <w:proofErr w:type="gramStart"/>
            <w:r>
              <w:rPr>
                <w:rFonts w:ascii="標楷體" w:eastAsia="標楷體" w:hAnsi="標楷體" w:cs="新細明體" w:hint="eastAsia"/>
                <w:color w:val="000000"/>
                <w:sz w:val="26"/>
              </w:rPr>
              <w:t>粗曠</w:t>
            </w:r>
            <w:proofErr w:type="gramEnd"/>
            <w:r>
              <w:rPr>
                <w:rFonts w:ascii="標楷體" w:eastAsia="標楷體" w:hAnsi="標楷體" w:cs="新細明體" w:hint="eastAsia"/>
                <w:color w:val="000000"/>
                <w:sz w:val="26"/>
              </w:rPr>
              <w:t>的、粗野的。</w:t>
            </w:r>
          </w:p>
          <w:p w:rsidR="00F24EC7" w:rsidRDefault="00F24EC7">
            <w:pPr>
              <w:spacing w:line="260" w:lineRule="exact"/>
              <w:rPr>
                <w:rFonts w:eastAsiaTheme="minorEastAsia"/>
              </w:rPr>
            </w:pPr>
            <w:r>
              <w:rPr>
                <w:rFonts w:ascii="標楷體" w:eastAsia="標楷體" w:hAnsi="標楷體" w:cs="新細明體" w:hint="eastAsia"/>
                <w:color w:val="000000"/>
                <w:sz w:val="26"/>
              </w:rPr>
              <w:lastRenderedPageBreak/>
              <w:t>9.教師指導學生想像樂曲中的乞丐走到另一個場景，如：城市、巷弄、鄉下等地方，並且用不同的演奏方法詮釋，如：溫柔的、緩慢的、偷偷摸摸的。</w:t>
            </w:r>
          </w:p>
          <w:p w:rsidR="00F24EC7" w:rsidRDefault="00F24EC7">
            <w:pPr>
              <w:spacing w:line="260" w:lineRule="exact"/>
              <w:rPr>
                <w:rFonts w:eastAsiaTheme="minorEastAsia"/>
              </w:rPr>
            </w:pPr>
            <w:r>
              <w:rPr>
                <w:rFonts w:ascii="標楷體" w:eastAsia="標楷體" w:hAnsi="標楷體" w:cs="新細明體" w:hint="eastAsia"/>
                <w:color w:val="000000"/>
                <w:sz w:val="26"/>
              </w:rPr>
              <w:t>10.請學生分享自己的演奏，並說明改變什麼樣的演奏方式，以及原因。</w:t>
            </w:r>
          </w:p>
          <w:p w:rsidR="00F24EC7" w:rsidRDefault="00F24EC7">
            <w:pPr>
              <w:spacing w:line="260" w:lineRule="exact"/>
              <w:rPr>
                <w:rFonts w:eastAsiaTheme="minorEastAsia"/>
              </w:rPr>
            </w:pPr>
            <w:r>
              <w:rPr>
                <w:rFonts w:ascii="標楷體" w:eastAsia="標楷體" w:hAnsi="標楷體" w:cs="新細明體" w:hint="eastAsia"/>
                <w:color w:val="000000"/>
                <w:sz w:val="26"/>
              </w:rPr>
              <w:t>11.同學們的作品彼此回饋。</w:t>
            </w:r>
          </w:p>
          <w:p w:rsidR="00F24EC7" w:rsidRDefault="00F24EC7">
            <w:pPr>
              <w:spacing w:line="260" w:lineRule="exact"/>
              <w:rPr>
                <w:rFonts w:eastAsiaTheme="minorEastAsia"/>
              </w:rPr>
            </w:pPr>
            <w:r>
              <w:rPr>
                <w:rFonts w:ascii="標楷體" w:eastAsia="標楷體" w:hAnsi="標楷體" w:cs="新細明體" w:hint="eastAsia"/>
                <w:color w:val="000000"/>
                <w:sz w:val="26"/>
              </w:rPr>
              <w:t>12.演唱〈Rocky Mountain〉，教師解釋〈Rocky Mountain〉歌詞之意思。</w:t>
            </w:r>
          </w:p>
          <w:p w:rsidR="00F24EC7" w:rsidRDefault="00F24EC7">
            <w:pPr>
              <w:spacing w:line="260" w:lineRule="exact"/>
              <w:rPr>
                <w:rFonts w:eastAsiaTheme="minorEastAsia"/>
              </w:rPr>
            </w:pPr>
            <w:r>
              <w:rPr>
                <w:rFonts w:ascii="標楷體" w:eastAsia="標楷體" w:hAnsi="標楷體" w:cs="新細明體" w:hint="eastAsia"/>
                <w:color w:val="000000"/>
                <w:sz w:val="26"/>
              </w:rPr>
              <w:t>13.教師引導學生看第9、10小節和第13、14小節的歌詞為虛詞Do, do, do, do；可將在這四</w:t>
            </w:r>
            <w:proofErr w:type="gramStart"/>
            <w:r>
              <w:rPr>
                <w:rFonts w:ascii="標楷體" w:eastAsia="標楷體" w:hAnsi="標楷體" w:cs="新細明體" w:hint="eastAsia"/>
                <w:color w:val="000000"/>
                <w:sz w:val="26"/>
              </w:rPr>
              <w:t>個</w:t>
            </w:r>
            <w:proofErr w:type="gramEnd"/>
            <w:r>
              <w:rPr>
                <w:rFonts w:ascii="標楷體" w:eastAsia="標楷體" w:hAnsi="標楷體" w:cs="新細明體" w:hint="eastAsia"/>
                <w:color w:val="000000"/>
                <w:sz w:val="26"/>
              </w:rPr>
              <w:t>小節即興曲調和自創虛詞。</w:t>
            </w:r>
          </w:p>
          <w:p w:rsidR="00F24EC7" w:rsidRDefault="00F24EC7">
            <w:pPr>
              <w:spacing w:line="260" w:lineRule="exact"/>
              <w:rPr>
                <w:rFonts w:eastAsiaTheme="minorEastAsia"/>
              </w:rPr>
            </w:pPr>
            <w:r>
              <w:rPr>
                <w:rFonts w:ascii="標楷體" w:eastAsia="標楷體" w:hAnsi="標楷體" w:cs="新細明體" w:hint="eastAsia"/>
                <w:color w:val="000000"/>
                <w:sz w:val="26"/>
              </w:rPr>
              <w:t>14.請學生發表成品與彼此回饋。</w:t>
            </w:r>
          </w:p>
        </w:tc>
        <w:tc>
          <w:tcPr>
            <w:tcW w:w="2126" w:type="dxa"/>
            <w:tcBorders>
              <w:top w:val="single" w:sz="6" w:space="0" w:color="auto"/>
              <w:left w:val="single" w:sz="6" w:space="0" w:color="auto"/>
              <w:bottom w:val="single" w:sz="6" w:space="0" w:color="auto"/>
              <w:right w:val="single" w:sz="6" w:space="0" w:color="auto"/>
            </w:tcBorders>
            <w:vAlign w:val="center"/>
            <w:hideMark/>
          </w:tcPr>
          <w:p w:rsidR="00F24EC7" w:rsidRDefault="00F24EC7">
            <w:pPr>
              <w:spacing w:line="260" w:lineRule="exact"/>
              <w:rPr>
                <w:rFonts w:eastAsiaTheme="minorEastAsia"/>
                <w:bCs/>
                <w:snapToGrid w:val="0"/>
              </w:rPr>
            </w:pPr>
            <w:r>
              <w:rPr>
                <w:rFonts w:ascii="標楷體" w:eastAsia="標楷體" w:hAnsi="標楷體" w:cs="新細明體" w:hint="eastAsia"/>
                <w:bCs/>
                <w:snapToGrid w:val="0"/>
                <w:color w:val="000000"/>
                <w:sz w:val="26"/>
              </w:rPr>
              <w:lastRenderedPageBreak/>
              <w:t>口語評量、實作評量</w:t>
            </w:r>
          </w:p>
        </w:tc>
        <w:tc>
          <w:tcPr>
            <w:tcW w:w="2694" w:type="dxa"/>
            <w:tcBorders>
              <w:top w:val="single" w:sz="6" w:space="0" w:color="auto"/>
              <w:left w:val="single" w:sz="6" w:space="0" w:color="auto"/>
              <w:bottom w:val="single" w:sz="6" w:space="0" w:color="auto"/>
              <w:right w:val="double" w:sz="4" w:space="0" w:color="auto"/>
            </w:tcBorders>
            <w:vAlign w:val="center"/>
            <w:hideMark/>
          </w:tcPr>
          <w:p w:rsidR="00F24EC7" w:rsidRDefault="00F24EC7">
            <w:pPr>
              <w:spacing w:line="260" w:lineRule="exact"/>
              <w:rPr>
                <w:rFonts w:eastAsiaTheme="minorEastAsia"/>
                <w:b/>
                <w:sz w:val="20"/>
                <w:szCs w:val="20"/>
              </w:rPr>
            </w:pPr>
            <w:r>
              <w:rPr>
                <w:rFonts w:ascii="標楷體" w:eastAsia="標楷體" w:hAnsi="標楷體" w:cs="新細明體" w:hint="eastAsia"/>
                <w:b/>
                <w:color w:val="000000"/>
                <w:sz w:val="26"/>
                <w:szCs w:val="20"/>
              </w:rPr>
              <w:t>【性別平等教育】</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性E11 培養性別間合宜表達情感的能力。</w:t>
            </w:r>
          </w:p>
          <w:p w:rsidR="00F24EC7" w:rsidRDefault="00F24EC7">
            <w:pPr>
              <w:spacing w:line="260" w:lineRule="exact"/>
              <w:rPr>
                <w:rFonts w:eastAsiaTheme="minorEastAsia"/>
                <w:b/>
                <w:sz w:val="20"/>
                <w:szCs w:val="20"/>
              </w:rPr>
            </w:pPr>
            <w:r>
              <w:rPr>
                <w:rFonts w:ascii="標楷體" w:eastAsia="標楷體" w:hAnsi="標楷體" w:cs="新細明體" w:hint="eastAsia"/>
                <w:b/>
                <w:color w:val="000000"/>
                <w:sz w:val="26"/>
                <w:szCs w:val="20"/>
              </w:rPr>
              <w:t>【國際教育】</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國E6 具備學習不同文化的意願與能力。</w:t>
            </w:r>
          </w:p>
          <w:p w:rsidR="00F24EC7" w:rsidRDefault="00F24EC7">
            <w:pPr>
              <w:spacing w:line="260" w:lineRule="exact"/>
              <w:rPr>
                <w:rFonts w:eastAsiaTheme="minorEastAsia"/>
                <w:b/>
                <w:sz w:val="20"/>
                <w:szCs w:val="20"/>
              </w:rPr>
            </w:pPr>
            <w:r>
              <w:rPr>
                <w:rFonts w:ascii="標楷體" w:eastAsia="標楷體" w:hAnsi="標楷體" w:cs="新細明體" w:hint="eastAsia"/>
                <w:b/>
                <w:color w:val="000000"/>
                <w:sz w:val="26"/>
                <w:szCs w:val="20"/>
              </w:rPr>
              <w:t>【環境教育】</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環E1 參與戶外學習與自然體驗，覺知自然環境的美、平衡、與完整性。</w:t>
            </w:r>
          </w:p>
          <w:p w:rsidR="00F24EC7" w:rsidRDefault="00F24EC7">
            <w:pPr>
              <w:spacing w:line="260" w:lineRule="exact"/>
              <w:rPr>
                <w:rFonts w:eastAsiaTheme="minorEastAsia"/>
                <w:b/>
                <w:sz w:val="20"/>
                <w:szCs w:val="20"/>
              </w:rPr>
            </w:pPr>
            <w:r>
              <w:rPr>
                <w:rFonts w:ascii="標楷體" w:eastAsia="標楷體" w:hAnsi="標楷體" w:cs="新細明體" w:hint="eastAsia"/>
                <w:b/>
                <w:color w:val="000000"/>
                <w:sz w:val="26"/>
                <w:szCs w:val="20"/>
              </w:rPr>
              <w:t>【人權教育】</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人E5 欣賞、包容個別差異並尊重自己與他人的權利。</w:t>
            </w:r>
          </w:p>
        </w:tc>
      </w:tr>
      <w:tr w:rsidR="00F24EC7" w:rsidTr="00F24EC7">
        <w:trPr>
          <w:trHeight w:val="1827"/>
        </w:trPr>
        <w:tc>
          <w:tcPr>
            <w:tcW w:w="1096" w:type="dxa"/>
            <w:tcBorders>
              <w:top w:val="single" w:sz="6" w:space="0" w:color="auto"/>
              <w:left w:val="double" w:sz="4" w:space="0" w:color="auto"/>
              <w:bottom w:val="double" w:sz="4" w:space="0" w:color="auto"/>
              <w:right w:val="single" w:sz="6" w:space="0" w:color="auto"/>
            </w:tcBorders>
            <w:vAlign w:val="center"/>
            <w:hideMark/>
          </w:tcPr>
          <w:p w:rsidR="00F24EC7" w:rsidRDefault="00F24EC7">
            <w:pPr>
              <w:spacing w:line="260" w:lineRule="exact"/>
              <w:jc w:val="center"/>
              <w:rPr>
                <w:rFonts w:eastAsiaTheme="minorEastAsia"/>
                <w:snapToGrid w:val="0"/>
                <w:sz w:val="20"/>
                <w:szCs w:val="20"/>
              </w:rPr>
            </w:pPr>
            <w:r>
              <w:rPr>
                <w:rFonts w:ascii="標楷體" w:eastAsia="標楷體" w:hAnsi="標楷體" w:hint="eastAsia"/>
                <w:snapToGrid w:val="0"/>
                <w:sz w:val="26"/>
                <w:szCs w:val="20"/>
              </w:rPr>
              <w:t>第二十</w:t>
            </w:r>
            <w:proofErr w:type="gramStart"/>
            <w:r>
              <w:rPr>
                <w:rFonts w:ascii="標楷體" w:eastAsia="標楷體" w:hAnsi="標楷體" w:hint="eastAsia"/>
                <w:snapToGrid w:val="0"/>
                <w:sz w:val="26"/>
                <w:szCs w:val="20"/>
              </w:rPr>
              <w:t>週</w:t>
            </w:r>
            <w:proofErr w:type="gramEnd"/>
          </w:p>
        </w:tc>
        <w:tc>
          <w:tcPr>
            <w:tcW w:w="1701" w:type="dxa"/>
            <w:tcBorders>
              <w:top w:val="single" w:sz="6" w:space="0" w:color="auto"/>
              <w:left w:val="single" w:sz="6" w:space="0" w:color="auto"/>
              <w:bottom w:val="double" w:sz="4" w:space="0" w:color="auto"/>
              <w:right w:val="single" w:sz="6" w:space="0" w:color="auto"/>
            </w:tcBorders>
            <w:vAlign w:val="center"/>
            <w:hideMark/>
          </w:tcPr>
          <w:p w:rsidR="00F24EC7" w:rsidRDefault="00F24EC7">
            <w:pPr>
              <w:spacing w:line="260" w:lineRule="exact"/>
              <w:jc w:val="center"/>
              <w:rPr>
                <w:rFonts w:eastAsiaTheme="minorEastAsia"/>
                <w:sz w:val="20"/>
                <w:szCs w:val="20"/>
              </w:rPr>
            </w:pPr>
            <w:r>
              <w:rPr>
                <w:rFonts w:ascii="標楷體" w:eastAsia="標楷體" w:hAnsi="標楷體" w:cs="新細明體" w:hint="eastAsia"/>
                <w:color w:val="000000"/>
                <w:sz w:val="26"/>
                <w:szCs w:val="20"/>
              </w:rPr>
              <w:t>四、統整：樂器派對</w:t>
            </w:r>
          </w:p>
          <w:p w:rsidR="00F24EC7" w:rsidRDefault="00F24EC7">
            <w:pPr>
              <w:spacing w:line="260" w:lineRule="exact"/>
              <w:jc w:val="center"/>
              <w:rPr>
                <w:rFonts w:eastAsiaTheme="minorEastAsia"/>
                <w:sz w:val="20"/>
                <w:szCs w:val="20"/>
              </w:rPr>
            </w:pPr>
            <w:r>
              <w:rPr>
                <w:rFonts w:ascii="標楷體" w:eastAsia="標楷體" w:hAnsi="標楷體" w:cs="新細明體" w:hint="eastAsia"/>
                <w:color w:val="000000"/>
                <w:sz w:val="26"/>
                <w:szCs w:val="20"/>
              </w:rPr>
              <w:t>樂器派對</w:t>
            </w:r>
          </w:p>
        </w:tc>
        <w:tc>
          <w:tcPr>
            <w:tcW w:w="1792" w:type="dxa"/>
            <w:tcBorders>
              <w:top w:val="single" w:sz="6" w:space="0" w:color="auto"/>
              <w:left w:val="single" w:sz="6" w:space="0" w:color="auto"/>
              <w:bottom w:val="double" w:sz="4" w:space="0" w:color="auto"/>
              <w:right w:val="single" w:sz="6" w:space="0" w:color="auto"/>
            </w:tcBorders>
            <w:vAlign w:val="center"/>
            <w:hideMark/>
          </w:tcPr>
          <w:p w:rsidR="00F24EC7" w:rsidRDefault="00F24EC7">
            <w:r>
              <w:rPr>
                <w:rFonts w:ascii="標楷體" w:eastAsia="標楷體" w:hAnsi="標楷體" w:cs="新細明體" w:hint="eastAsia"/>
                <w:color w:val="000000"/>
                <w:sz w:val="26"/>
                <w:szCs w:val="26"/>
              </w:rPr>
              <w:t>藝-E-A2 認識設計思考，理解藝術實踐的意義。</w:t>
            </w:r>
          </w:p>
          <w:p w:rsidR="00F24EC7" w:rsidRDefault="00F24EC7">
            <w:r>
              <w:rPr>
                <w:rFonts w:ascii="標楷體" w:eastAsia="標楷體" w:hAnsi="標楷體" w:cs="新細明體" w:hint="eastAsia"/>
                <w:color w:val="000000"/>
                <w:sz w:val="26"/>
                <w:szCs w:val="26"/>
              </w:rPr>
              <w:t>藝-E-B1 理解藝術符號，以表達情意觀點。</w:t>
            </w:r>
          </w:p>
          <w:p w:rsidR="00F24EC7" w:rsidRDefault="00F24EC7">
            <w:r>
              <w:rPr>
                <w:rFonts w:ascii="標楷體" w:eastAsia="標楷體" w:hAnsi="標楷體" w:cs="新細明體" w:hint="eastAsia"/>
                <w:color w:val="000000"/>
                <w:sz w:val="26"/>
                <w:szCs w:val="26"/>
              </w:rPr>
              <w:t>藝-E-B3 善用多元感官，察覺感知藝術與生活的關聯，以豐富美感經驗。</w:t>
            </w:r>
          </w:p>
          <w:p w:rsidR="00F24EC7" w:rsidRDefault="00F24EC7">
            <w:r>
              <w:rPr>
                <w:rFonts w:ascii="標楷體" w:eastAsia="標楷體" w:hAnsi="標楷體" w:cs="新細明體" w:hint="eastAsia"/>
                <w:color w:val="000000"/>
                <w:sz w:val="26"/>
                <w:szCs w:val="26"/>
              </w:rPr>
              <w:t>藝-E-C3 體驗在地及全球藝</w:t>
            </w:r>
            <w:r>
              <w:rPr>
                <w:rFonts w:ascii="標楷體" w:eastAsia="標楷體" w:hAnsi="標楷體" w:cs="新細明體" w:hint="eastAsia"/>
                <w:color w:val="000000"/>
                <w:sz w:val="26"/>
                <w:szCs w:val="26"/>
              </w:rPr>
              <w:lastRenderedPageBreak/>
              <w:t>術與文化的多元性。</w:t>
            </w:r>
          </w:p>
        </w:tc>
        <w:tc>
          <w:tcPr>
            <w:tcW w:w="4969" w:type="dxa"/>
            <w:tcBorders>
              <w:top w:val="single" w:sz="6" w:space="0" w:color="auto"/>
              <w:left w:val="single" w:sz="6" w:space="0" w:color="auto"/>
              <w:bottom w:val="double" w:sz="4" w:space="0" w:color="auto"/>
              <w:right w:val="single" w:sz="6" w:space="0" w:color="auto"/>
            </w:tcBorders>
            <w:vAlign w:val="center"/>
            <w:hideMark/>
          </w:tcPr>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1.教師引導學生思考，不同樂器有不同的演奏動作，試著選定一種樂器，中西不限，用定格的肢體動作做出演奏的動作，如：小提琴、鋼琴、直笛、小</w:t>
            </w:r>
            <w:proofErr w:type="gramStart"/>
            <w:r>
              <w:rPr>
                <w:rFonts w:ascii="標楷體" w:eastAsia="標楷體" w:hAnsi="標楷體" w:cs="新細明體" w:hint="eastAsia"/>
                <w:color w:val="000000"/>
                <w:sz w:val="26"/>
                <w:szCs w:val="20"/>
              </w:rPr>
              <w:t>喇</w:t>
            </w:r>
            <w:proofErr w:type="gramEnd"/>
            <w:r>
              <w:rPr>
                <w:rFonts w:ascii="標楷體" w:eastAsia="標楷體" w:hAnsi="標楷體" w:cs="新細明體" w:hint="eastAsia"/>
                <w:color w:val="000000"/>
                <w:sz w:val="26"/>
                <w:szCs w:val="20"/>
              </w:rPr>
              <w:t>趴、</w:t>
            </w:r>
            <w:proofErr w:type="gramStart"/>
            <w:r>
              <w:rPr>
                <w:rFonts w:ascii="標楷體" w:eastAsia="標楷體" w:hAnsi="標楷體" w:cs="新細明體" w:hint="eastAsia"/>
                <w:color w:val="000000"/>
                <w:sz w:val="26"/>
                <w:szCs w:val="20"/>
              </w:rPr>
              <w:t>難胡等</w:t>
            </w:r>
            <w:proofErr w:type="gramEnd"/>
            <w:r>
              <w:rPr>
                <w:rFonts w:ascii="標楷體" w:eastAsia="標楷體" w:hAnsi="標楷體" w:cs="新細明體" w:hint="eastAsia"/>
                <w:color w:val="000000"/>
                <w:sz w:val="26"/>
                <w:szCs w:val="20"/>
              </w:rPr>
              <w:t>。</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2.教師引導學生觀察同學們的肢體動作，動作精</w:t>
            </w:r>
            <w:proofErr w:type="gramStart"/>
            <w:r>
              <w:rPr>
                <w:rFonts w:ascii="標楷體" w:eastAsia="標楷體" w:hAnsi="標楷體" w:cs="新細明體" w:hint="eastAsia"/>
                <w:color w:val="000000"/>
                <w:sz w:val="26"/>
                <w:szCs w:val="20"/>
              </w:rPr>
              <w:t>準或有猜出來</w:t>
            </w:r>
            <w:proofErr w:type="gramEnd"/>
            <w:r>
              <w:rPr>
                <w:rFonts w:ascii="標楷體" w:eastAsia="標楷體" w:hAnsi="標楷體" w:cs="新細明體" w:hint="eastAsia"/>
                <w:color w:val="000000"/>
                <w:sz w:val="26"/>
                <w:szCs w:val="20"/>
              </w:rPr>
              <w:t>的，都加以鼓勵。</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3.教師引導：「音樂是時間的藝術，演奏時會有動態的動作；這一次的表演將要帶有動態的動作，一樣選定一種樂器，並且表演出來。」</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4.課本上的範例有：銅鈸、二胡、</w:t>
            </w:r>
            <w:proofErr w:type="gramStart"/>
            <w:r>
              <w:rPr>
                <w:rFonts w:ascii="標楷體" w:eastAsia="標楷體" w:hAnsi="標楷體" w:cs="新細明體" w:hint="eastAsia"/>
                <w:color w:val="000000"/>
                <w:sz w:val="26"/>
                <w:szCs w:val="20"/>
              </w:rPr>
              <w:t>小譜、</w:t>
            </w:r>
            <w:proofErr w:type="gramEnd"/>
            <w:r>
              <w:rPr>
                <w:rFonts w:ascii="標楷體" w:eastAsia="標楷體" w:hAnsi="標楷體" w:cs="新細明體" w:hint="eastAsia"/>
                <w:color w:val="000000"/>
                <w:sz w:val="26"/>
                <w:szCs w:val="20"/>
              </w:rPr>
              <w:t>鈴鼓。</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5.教師引導學生表演時再加點聲音的展現，能使表演更加生動有趣！如果搭配得宜，能使演出更逼真。</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6.教師展示六幅含有樂器的名畫，並且依序介紹畫家、</w:t>
            </w:r>
            <w:proofErr w:type="gramStart"/>
            <w:r>
              <w:rPr>
                <w:rFonts w:ascii="標楷體" w:eastAsia="標楷體" w:hAnsi="標楷體" w:cs="新細明體" w:hint="eastAsia"/>
                <w:color w:val="000000"/>
                <w:sz w:val="26"/>
                <w:szCs w:val="20"/>
              </w:rPr>
              <w:t>畫名與</w:t>
            </w:r>
            <w:proofErr w:type="gramEnd"/>
            <w:r>
              <w:rPr>
                <w:rFonts w:ascii="標楷體" w:eastAsia="標楷體" w:hAnsi="標楷體" w:cs="新細明體" w:hint="eastAsia"/>
                <w:color w:val="000000"/>
                <w:sz w:val="26"/>
                <w:szCs w:val="20"/>
              </w:rPr>
              <w:t>年代，引導學生回答問題：「看見什麼樂器？」「演奏家的姿</w:t>
            </w:r>
            <w:r>
              <w:rPr>
                <w:rFonts w:ascii="標楷體" w:eastAsia="標楷體" w:hAnsi="標楷體" w:cs="新細明體" w:hint="eastAsia"/>
                <w:color w:val="000000"/>
                <w:sz w:val="26"/>
                <w:szCs w:val="20"/>
              </w:rPr>
              <w:lastRenderedPageBreak/>
              <w:t>態為何？」將從藝術家的眼光去探索樂器的世界，認識畫家眼中的樂器和演奏。</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7.鋼琴的前身</w:t>
            </w:r>
            <w:proofErr w:type="gramStart"/>
            <w:r>
              <w:rPr>
                <w:rFonts w:ascii="標楷體" w:eastAsia="標楷體" w:hAnsi="標楷體" w:cs="新細明體" w:hint="eastAsia"/>
                <w:color w:val="000000"/>
                <w:sz w:val="26"/>
                <w:szCs w:val="20"/>
              </w:rPr>
              <w:t>――</w:t>
            </w:r>
            <w:proofErr w:type="gramEnd"/>
            <w:r>
              <w:rPr>
                <w:rFonts w:ascii="標楷體" w:eastAsia="標楷體" w:hAnsi="標楷體" w:cs="新細明體" w:hint="eastAsia"/>
                <w:color w:val="000000"/>
                <w:sz w:val="26"/>
                <w:szCs w:val="20"/>
              </w:rPr>
              <w:t>大鍵琴：大鍵琴是出現於14到15世紀間，18世紀成為歐洲最盛行的鍵盤樂器，是鋼琴的前身，就像是鋼琴的爸爸，叫做：大鍵琴。。</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8.教師說明魯</w:t>
            </w:r>
            <w:proofErr w:type="gramStart"/>
            <w:r>
              <w:rPr>
                <w:rFonts w:ascii="標楷體" w:eastAsia="標楷體" w:hAnsi="標楷體" w:cs="新細明體" w:hint="eastAsia"/>
                <w:color w:val="000000"/>
                <w:sz w:val="26"/>
                <w:szCs w:val="20"/>
              </w:rPr>
              <w:t>特</w:t>
            </w:r>
            <w:proofErr w:type="gramEnd"/>
            <w:r>
              <w:rPr>
                <w:rFonts w:ascii="標楷體" w:eastAsia="標楷體" w:hAnsi="標楷體" w:cs="新細明體" w:hint="eastAsia"/>
                <w:color w:val="000000"/>
                <w:sz w:val="26"/>
                <w:szCs w:val="20"/>
              </w:rPr>
              <w:t>琴也稱</w:t>
            </w:r>
            <w:proofErr w:type="gramStart"/>
            <w:r>
              <w:rPr>
                <w:rFonts w:ascii="標楷體" w:eastAsia="標楷體" w:hAnsi="標楷體" w:cs="新細明體" w:hint="eastAsia"/>
                <w:color w:val="000000"/>
                <w:sz w:val="26"/>
                <w:szCs w:val="20"/>
              </w:rPr>
              <w:t>琉特</w:t>
            </w:r>
            <w:proofErr w:type="gramEnd"/>
            <w:r>
              <w:rPr>
                <w:rFonts w:ascii="標楷體" w:eastAsia="標楷體" w:hAnsi="標楷體" w:cs="新細明體" w:hint="eastAsia"/>
                <w:color w:val="000000"/>
                <w:sz w:val="26"/>
                <w:szCs w:val="20"/>
              </w:rPr>
              <w:t>琴，外觀看起來很像吉他，有</w:t>
            </w:r>
            <w:proofErr w:type="gramStart"/>
            <w:r>
              <w:rPr>
                <w:rFonts w:ascii="標楷體" w:eastAsia="標楷體" w:hAnsi="標楷體" w:cs="新細明體" w:hint="eastAsia"/>
                <w:color w:val="000000"/>
                <w:sz w:val="26"/>
                <w:szCs w:val="20"/>
              </w:rPr>
              <w:t>琴頸、</w:t>
            </w:r>
            <w:proofErr w:type="gramEnd"/>
            <w:r>
              <w:rPr>
                <w:rFonts w:ascii="標楷體" w:eastAsia="標楷體" w:hAnsi="標楷體" w:cs="新細明體" w:hint="eastAsia"/>
                <w:color w:val="000000"/>
                <w:sz w:val="26"/>
                <w:szCs w:val="20"/>
              </w:rPr>
              <w:t>共鳴箱、</w:t>
            </w:r>
            <w:proofErr w:type="gramStart"/>
            <w:r>
              <w:rPr>
                <w:rFonts w:ascii="標楷體" w:eastAsia="標楷體" w:hAnsi="標楷體" w:cs="新細明體" w:hint="eastAsia"/>
                <w:color w:val="000000"/>
                <w:sz w:val="26"/>
                <w:szCs w:val="20"/>
              </w:rPr>
              <w:t>琴弦等構造</w:t>
            </w:r>
            <w:proofErr w:type="gramEnd"/>
            <w:r>
              <w:rPr>
                <w:rFonts w:ascii="標楷體" w:eastAsia="標楷體" w:hAnsi="標楷體" w:cs="新細明體" w:hint="eastAsia"/>
                <w:color w:val="000000"/>
                <w:sz w:val="26"/>
                <w:szCs w:val="20"/>
              </w:rPr>
              <w:t>，是一種</w:t>
            </w:r>
            <w:proofErr w:type="gramStart"/>
            <w:r>
              <w:rPr>
                <w:rFonts w:ascii="標楷體" w:eastAsia="標楷體" w:hAnsi="標楷體" w:cs="新細明體" w:hint="eastAsia"/>
                <w:color w:val="000000"/>
                <w:sz w:val="26"/>
                <w:szCs w:val="20"/>
              </w:rPr>
              <w:t>曲頸撥</w:t>
            </w:r>
            <w:proofErr w:type="gramEnd"/>
            <w:r>
              <w:rPr>
                <w:rFonts w:ascii="標楷體" w:eastAsia="標楷體" w:hAnsi="標楷體" w:cs="新細明體" w:hint="eastAsia"/>
                <w:color w:val="000000"/>
                <w:sz w:val="26"/>
                <w:szCs w:val="20"/>
              </w:rPr>
              <w:t>弦樂器，在歐洲中世紀到巴洛克時期的一類古樂器的總稱，在這個時期深受人們的喜愛。</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9.教師介紹魯特大鍵琴，是巴洛克時期的歐洲鍵盤樂器。它類似於大鍵琴，但</w:t>
            </w:r>
            <w:proofErr w:type="gramStart"/>
            <w:r>
              <w:rPr>
                <w:rFonts w:ascii="標楷體" w:eastAsia="標楷體" w:hAnsi="標楷體" w:cs="新細明體" w:hint="eastAsia"/>
                <w:color w:val="000000"/>
                <w:sz w:val="26"/>
                <w:szCs w:val="20"/>
              </w:rPr>
              <w:t>使用腸線</w:t>
            </w:r>
            <w:proofErr w:type="gramEnd"/>
            <w:r>
              <w:rPr>
                <w:rFonts w:ascii="標楷體" w:eastAsia="標楷體" w:hAnsi="標楷體" w:cs="新細明體" w:hint="eastAsia"/>
                <w:color w:val="000000"/>
                <w:sz w:val="26"/>
                <w:szCs w:val="20"/>
              </w:rPr>
              <w:t>（有時是尼龍）而</w:t>
            </w:r>
            <w:proofErr w:type="gramStart"/>
            <w:r>
              <w:rPr>
                <w:rFonts w:ascii="標楷體" w:eastAsia="標楷體" w:hAnsi="標楷體" w:cs="新細明體" w:hint="eastAsia"/>
                <w:color w:val="000000"/>
                <w:sz w:val="26"/>
                <w:szCs w:val="20"/>
              </w:rPr>
              <w:t>不是鋼弦</w:t>
            </w:r>
            <w:proofErr w:type="gramEnd"/>
            <w:r>
              <w:rPr>
                <w:rFonts w:ascii="標楷體" w:eastAsia="標楷體" w:hAnsi="標楷體" w:cs="新細明體" w:hint="eastAsia"/>
                <w:color w:val="000000"/>
                <w:sz w:val="26"/>
                <w:szCs w:val="20"/>
              </w:rPr>
              <w:t>，能產生柔和的音調，音樂之父巴赫喜愛這項樂器。</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10.欣賞巴赫的〈魯特組曲〉。</w:t>
            </w:r>
          </w:p>
        </w:tc>
        <w:tc>
          <w:tcPr>
            <w:tcW w:w="2126" w:type="dxa"/>
            <w:tcBorders>
              <w:top w:val="single" w:sz="6" w:space="0" w:color="auto"/>
              <w:left w:val="single" w:sz="6" w:space="0" w:color="auto"/>
              <w:bottom w:val="double" w:sz="4" w:space="0" w:color="auto"/>
              <w:right w:val="single" w:sz="6" w:space="0" w:color="auto"/>
            </w:tcBorders>
            <w:vAlign w:val="center"/>
            <w:hideMark/>
          </w:tcPr>
          <w:p w:rsidR="00F24EC7" w:rsidRDefault="00F24EC7">
            <w:pPr>
              <w:spacing w:line="260" w:lineRule="exact"/>
              <w:rPr>
                <w:rFonts w:eastAsiaTheme="minorEastAsia"/>
                <w:sz w:val="20"/>
                <w:szCs w:val="20"/>
              </w:rPr>
            </w:pPr>
            <w:r>
              <w:rPr>
                <w:rFonts w:ascii="標楷體" w:eastAsia="標楷體" w:hAnsi="標楷體" w:cs="新細明體" w:hint="eastAsia"/>
                <w:bCs/>
                <w:snapToGrid w:val="0"/>
                <w:color w:val="000000"/>
                <w:sz w:val="26"/>
                <w:szCs w:val="20"/>
              </w:rPr>
              <w:lastRenderedPageBreak/>
              <w:t>口語評量、實作評量</w:t>
            </w:r>
          </w:p>
        </w:tc>
        <w:tc>
          <w:tcPr>
            <w:tcW w:w="2694" w:type="dxa"/>
            <w:tcBorders>
              <w:top w:val="single" w:sz="6" w:space="0" w:color="auto"/>
              <w:left w:val="single" w:sz="6" w:space="0" w:color="auto"/>
              <w:bottom w:val="double" w:sz="4" w:space="0" w:color="auto"/>
              <w:right w:val="double" w:sz="4" w:space="0" w:color="auto"/>
            </w:tcBorders>
            <w:vAlign w:val="center"/>
            <w:hideMark/>
          </w:tcPr>
          <w:p w:rsidR="00F24EC7" w:rsidRDefault="00F24EC7">
            <w:pPr>
              <w:spacing w:line="260" w:lineRule="exact"/>
              <w:rPr>
                <w:rFonts w:eastAsiaTheme="minorEastAsia"/>
                <w:b/>
                <w:sz w:val="20"/>
                <w:szCs w:val="20"/>
              </w:rPr>
            </w:pPr>
            <w:r>
              <w:rPr>
                <w:rFonts w:ascii="標楷體" w:eastAsia="標楷體" w:hAnsi="標楷體" w:cs="新細明體" w:hint="eastAsia"/>
                <w:b/>
                <w:color w:val="000000"/>
                <w:sz w:val="26"/>
                <w:szCs w:val="20"/>
              </w:rPr>
              <w:t>【生涯規劃教育】</w:t>
            </w:r>
          </w:p>
          <w:p w:rsidR="00F24EC7" w:rsidRDefault="00F24EC7">
            <w:pPr>
              <w:spacing w:line="260" w:lineRule="exact"/>
              <w:rPr>
                <w:rFonts w:eastAsiaTheme="minorEastAsia"/>
                <w:sz w:val="20"/>
                <w:szCs w:val="20"/>
              </w:rPr>
            </w:pPr>
            <w:proofErr w:type="gramStart"/>
            <w:r>
              <w:rPr>
                <w:rFonts w:ascii="標楷體" w:eastAsia="標楷體" w:hAnsi="標楷體" w:cs="新細明體" w:hint="eastAsia"/>
                <w:color w:val="000000"/>
                <w:sz w:val="26"/>
                <w:szCs w:val="20"/>
              </w:rPr>
              <w:t>涯</w:t>
            </w:r>
            <w:proofErr w:type="gramEnd"/>
            <w:r>
              <w:rPr>
                <w:rFonts w:ascii="標楷體" w:eastAsia="標楷體" w:hAnsi="標楷體" w:cs="新細明體" w:hint="eastAsia"/>
                <w:color w:val="000000"/>
                <w:sz w:val="26"/>
                <w:szCs w:val="20"/>
              </w:rPr>
              <w:t>E4 認識自己的特質與興趣。</w:t>
            </w:r>
          </w:p>
          <w:p w:rsidR="00F24EC7" w:rsidRDefault="00F24EC7">
            <w:pPr>
              <w:spacing w:line="260" w:lineRule="exact"/>
              <w:rPr>
                <w:rFonts w:eastAsiaTheme="minorEastAsia"/>
                <w:b/>
                <w:sz w:val="20"/>
                <w:szCs w:val="20"/>
              </w:rPr>
            </w:pPr>
            <w:r>
              <w:rPr>
                <w:rFonts w:ascii="標楷體" w:eastAsia="標楷體" w:hAnsi="標楷體" w:cs="新細明體" w:hint="eastAsia"/>
                <w:b/>
                <w:color w:val="000000"/>
                <w:sz w:val="26"/>
                <w:szCs w:val="20"/>
              </w:rPr>
              <w:t>【國際教育】</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國E5 體認國際文化的多樣性。</w:t>
            </w:r>
          </w:p>
          <w:p w:rsidR="00F24EC7" w:rsidRDefault="00F24EC7">
            <w:pPr>
              <w:spacing w:line="260" w:lineRule="exact"/>
              <w:rPr>
                <w:rFonts w:eastAsiaTheme="minorEastAsia"/>
                <w:sz w:val="20"/>
                <w:szCs w:val="20"/>
              </w:rPr>
            </w:pPr>
            <w:r>
              <w:rPr>
                <w:rFonts w:ascii="標楷體" w:eastAsia="標楷體" w:hAnsi="標楷體" w:cs="新細明體" w:hint="eastAsia"/>
                <w:color w:val="000000"/>
                <w:sz w:val="26"/>
                <w:szCs w:val="20"/>
              </w:rPr>
              <w:t>國E6 具備學習不同文化的意願與能力。</w:t>
            </w:r>
          </w:p>
        </w:tc>
      </w:tr>
    </w:tbl>
    <w:p w:rsidR="00F24EC7" w:rsidRDefault="00F24EC7" w:rsidP="00F24EC7">
      <w:pPr>
        <w:jc w:val="center"/>
        <w:rPr>
          <w:rFonts w:ascii="標楷體" w:eastAsia="標楷體" w:hAnsi="標楷體"/>
        </w:rPr>
      </w:pPr>
    </w:p>
    <w:p w:rsidR="00DC4BFB" w:rsidRPr="00F24EC7" w:rsidRDefault="00DC4BFB" w:rsidP="005A5B68">
      <w:pPr>
        <w:jc w:val="center"/>
        <w:rPr>
          <w:rFonts w:ascii="標楷體" w:eastAsia="標楷體" w:hAnsi="標楷體"/>
        </w:rPr>
      </w:pPr>
    </w:p>
    <w:sectPr w:rsidR="00DC4BFB" w:rsidRPr="00F24EC7" w:rsidSect="003A62D3">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134" w:right="1134" w:bottom="1134" w:left="1134"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F26" w:rsidRDefault="00C90F26" w:rsidP="001E09F9">
      <w:r>
        <w:separator/>
      </w:r>
    </w:p>
  </w:endnote>
  <w:endnote w:type="continuationSeparator" w:id="0">
    <w:p w:rsidR="00C90F26" w:rsidRDefault="00C90F26" w:rsidP="001E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117" w:rsidRDefault="0087311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477915"/>
      <w:docPartObj>
        <w:docPartGallery w:val="Page Numbers (Bottom of Page)"/>
        <w:docPartUnique/>
      </w:docPartObj>
    </w:sdtPr>
    <w:sdtEndPr/>
    <w:sdtContent>
      <w:p w:rsidR="00280EC9" w:rsidRDefault="00280EC9">
        <w:pPr>
          <w:pStyle w:val="a6"/>
          <w:jc w:val="center"/>
        </w:pPr>
        <w:r w:rsidRPr="00280EC9">
          <w:rPr>
            <w:rFonts w:hint="eastAsia"/>
          </w:rPr>
          <w:t>五年級藝術領域課程計畫第</w:t>
        </w:r>
        <w:r>
          <w:fldChar w:fldCharType="begin"/>
        </w:r>
        <w:r>
          <w:instrText>PAGE   \* MERGEFORMAT</w:instrText>
        </w:r>
        <w:r>
          <w:fldChar w:fldCharType="separate"/>
        </w:r>
        <w:r w:rsidRPr="00280EC9">
          <w:rPr>
            <w:noProof/>
            <w:lang w:val="zh-TW"/>
          </w:rPr>
          <w:t>1</w:t>
        </w:r>
        <w:r>
          <w:fldChar w:fldCharType="end"/>
        </w:r>
        <w:r w:rsidRPr="00280EC9">
          <w:rPr>
            <w:rFonts w:hint="eastAsia"/>
          </w:rPr>
          <w:t>頁</w:t>
        </w:r>
      </w:p>
    </w:sdtContent>
  </w:sdt>
  <w:p w:rsidR="00280EC9" w:rsidRPr="00280EC9" w:rsidRDefault="00280EC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117" w:rsidRDefault="0087311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F26" w:rsidRDefault="00C90F26" w:rsidP="001E09F9">
      <w:r>
        <w:separator/>
      </w:r>
    </w:p>
  </w:footnote>
  <w:footnote w:type="continuationSeparator" w:id="0">
    <w:p w:rsidR="00C90F26" w:rsidRDefault="00C90F26" w:rsidP="001E0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117" w:rsidRDefault="0087311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117" w:rsidRDefault="00873117" w:rsidP="00873117">
    <w:pPr>
      <w:pStyle w:val="a3"/>
    </w:pPr>
  </w:p>
  <w:p w:rsidR="002B1165" w:rsidRPr="002B1165" w:rsidRDefault="00873117" w:rsidP="00873117">
    <w:pPr>
      <w:pStyle w:val="a3"/>
      <w:rPr>
        <w:rFonts w:ascii="標楷體" w:eastAsia="標楷體" w:hAnsi="標楷體"/>
      </w:rPr>
    </w:pPr>
    <w:r>
      <w:rPr>
        <w:rFonts w:ascii="標楷體" w:eastAsia="標楷體" w:hAnsi="標楷體" w:hint="eastAsia"/>
        <w:color w:val="FF0000"/>
      </w:rPr>
      <w:t>附件2-5（國中小各年級適用）</w:t>
    </w:r>
    <w:bookmarkStart w:id="0" w:name="_GoBack"/>
    <w:bookmarkEnd w:id="0"/>
  </w:p>
  <w:p w:rsidR="002B1165" w:rsidRDefault="002B116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117" w:rsidRDefault="0087311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4FDC"/>
    <w:multiLevelType w:val="hybridMultilevel"/>
    <w:tmpl w:val="BFA6D1C2"/>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7D410B"/>
    <w:multiLevelType w:val="hybridMultilevel"/>
    <w:tmpl w:val="F612BCC2"/>
    <w:lvl w:ilvl="0" w:tplc="7BC0D1B0">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3E865833"/>
    <w:multiLevelType w:val="multilevel"/>
    <w:tmpl w:val="B4244C26"/>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74ED75C5"/>
    <w:multiLevelType w:val="hybridMultilevel"/>
    <w:tmpl w:val="9F840FF4"/>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5410304"/>
    <w:multiLevelType w:val="multilevel"/>
    <w:tmpl w:val="E3EC6A74"/>
    <w:lvl w:ilvl="0">
      <w:start w:val="1"/>
      <w:numFmt w:val="taiwaneseCountingThousand"/>
      <w:lvlText w:val="%1、"/>
      <w:lvlJc w:val="left"/>
      <w:pPr>
        <w:tabs>
          <w:tab w:val="num" w:pos="600"/>
        </w:tabs>
        <w:ind w:left="600" w:hanging="480"/>
      </w:p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7C7"/>
    <w:rsid w:val="000003B7"/>
    <w:rsid w:val="000067B2"/>
    <w:rsid w:val="00012156"/>
    <w:rsid w:val="00025C88"/>
    <w:rsid w:val="00026499"/>
    <w:rsid w:val="00032143"/>
    <w:rsid w:val="00045C76"/>
    <w:rsid w:val="000956AA"/>
    <w:rsid w:val="000A5732"/>
    <w:rsid w:val="000B195F"/>
    <w:rsid w:val="000B6BA8"/>
    <w:rsid w:val="000C0295"/>
    <w:rsid w:val="000C19A5"/>
    <w:rsid w:val="000D6595"/>
    <w:rsid w:val="000D6C32"/>
    <w:rsid w:val="000D7563"/>
    <w:rsid w:val="000E5576"/>
    <w:rsid w:val="000E70B6"/>
    <w:rsid w:val="000F1175"/>
    <w:rsid w:val="000F5993"/>
    <w:rsid w:val="000F7BDE"/>
    <w:rsid w:val="00112BD7"/>
    <w:rsid w:val="00116A31"/>
    <w:rsid w:val="001349A8"/>
    <w:rsid w:val="00137654"/>
    <w:rsid w:val="00140C9F"/>
    <w:rsid w:val="00144500"/>
    <w:rsid w:val="0014689E"/>
    <w:rsid w:val="00152FB4"/>
    <w:rsid w:val="00157CEA"/>
    <w:rsid w:val="00180CC5"/>
    <w:rsid w:val="00182BE0"/>
    <w:rsid w:val="001977AB"/>
    <w:rsid w:val="001B6014"/>
    <w:rsid w:val="001C7F16"/>
    <w:rsid w:val="001E09F9"/>
    <w:rsid w:val="001E489B"/>
    <w:rsid w:val="001F78B1"/>
    <w:rsid w:val="0021292F"/>
    <w:rsid w:val="002133AB"/>
    <w:rsid w:val="002201F5"/>
    <w:rsid w:val="0026307C"/>
    <w:rsid w:val="002656EA"/>
    <w:rsid w:val="00265989"/>
    <w:rsid w:val="00265BDF"/>
    <w:rsid w:val="002700A9"/>
    <w:rsid w:val="00273C1C"/>
    <w:rsid w:val="002753BF"/>
    <w:rsid w:val="002758FF"/>
    <w:rsid w:val="00280EC9"/>
    <w:rsid w:val="00281925"/>
    <w:rsid w:val="00283E94"/>
    <w:rsid w:val="00283FD7"/>
    <w:rsid w:val="00286217"/>
    <w:rsid w:val="00292039"/>
    <w:rsid w:val="002A4997"/>
    <w:rsid w:val="002B1165"/>
    <w:rsid w:val="002C282B"/>
    <w:rsid w:val="002D4CAB"/>
    <w:rsid w:val="002E4FC6"/>
    <w:rsid w:val="00306883"/>
    <w:rsid w:val="003225FB"/>
    <w:rsid w:val="0033711F"/>
    <w:rsid w:val="0035113D"/>
    <w:rsid w:val="003528CC"/>
    <w:rsid w:val="00353873"/>
    <w:rsid w:val="003542DC"/>
    <w:rsid w:val="003563DE"/>
    <w:rsid w:val="00357575"/>
    <w:rsid w:val="00361175"/>
    <w:rsid w:val="003700DC"/>
    <w:rsid w:val="0038261A"/>
    <w:rsid w:val="00387EA3"/>
    <w:rsid w:val="003956BA"/>
    <w:rsid w:val="003A1011"/>
    <w:rsid w:val="003A62D3"/>
    <w:rsid w:val="003B761D"/>
    <w:rsid w:val="003C0F32"/>
    <w:rsid w:val="003E58CE"/>
    <w:rsid w:val="003E6127"/>
    <w:rsid w:val="003F2548"/>
    <w:rsid w:val="00417543"/>
    <w:rsid w:val="0042601A"/>
    <w:rsid w:val="00430520"/>
    <w:rsid w:val="004436C6"/>
    <w:rsid w:val="004532CD"/>
    <w:rsid w:val="0046070B"/>
    <w:rsid w:val="00462888"/>
    <w:rsid w:val="00464E51"/>
    <w:rsid w:val="00465E71"/>
    <w:rsid w:val="00465F09"/>
    <w:rsid w:val="00472E1A"/>
    <w:rsid w:val="004874E9"/>
    <w:rsid w:val="004A5F0B"/>
    <w:rsid w:val="004B2F72"/>
    <w:rsid w:val="004B5ED0"/>
    <w:rsid w:val="004B6054"/>
    <w:rsid w:val="004C309D"/>
    <w:rsid w:val="004C64C5"/>
    <w:rsid w:val="004E1CD6"/>
    <w:rsid w:val="004E2037"/>
    <w:rsid w:val="004F30B5"/>
    <w:rsid w:val="005142C2"/>
    <w:rsid w:val="00525F2A"/>
    <w:rsid w:val="00526E16"/>
    <w:rsid w:val="005279C8"/>
    <w:rsid w:val="00541956"/>
    <w:rsid w:val="00543CDD"/>
    <w:rsid w:val="00567AD2"/>
    <w:rsid w:val="00587A1D"/>
    <w:rsid w:val="005A3447"/>
    <w:rsid w:val="005A5B68"/>
    <w:rsid w:val="005A6D90"/>
    <w:rsid w:val="005C6DD4"/>
    <w:rsid w:val="005E61BD"/>
    <w:rsid w:val="005F5321"/>
    <w:rsid w:val="0060053B"/>
    <w:rsid w:val="0060058D"/>
    <w:rsid w:val="0060210D"/>
    <w:rsid w:val="00613E83"/>
    <w:rsid w:val="00617208"/>
    <w:rsid w:val="006304AE"/>
    <w:rsid w:val="006369D1"/>
    <w:rsid w:val="006432B6"/>
    <w:rsid w:val="00653020"/>
    <w:rsid w:val="0065561F"/>
    <w:rsid w:val="00663FA6"/>
    <w:rsid w:val="00666573"/>
    <w:rsid w:val="00673AC1"/>
    <w:rsid w:val="0069753D"/>
    <w:rsid w:val="006A1314"/>
    <w:rsid w:val="006A1EDB"/>
    <w:rsid w:val="006A4FC5"/>
    <w:rsid w:val="006A5077"/>
    <w:rsid w:val="006C57EA"/>
    <w:rsid w:val="006C6ABE"/>
    <w:rsid w:val="006F5AF6"/>
    <w:rsid w:val="006F62F0"/>
    <w:rsid w:val="006F6738"/>
    <w:rsid w:val="0071772C"/>
    <w:rsid w:val="00731C7F"/>
    <w:rsid w:val="00734DBD"/>
    <w:rsid w:val="00737565"/>
    <w:rsid w:val="00743D41"/>
    <w:rsid w:val="00745A75"/>
    <w:rsid w:val="007506E2"/>
    <w:rsid w:val="007539EF"/>
    <w:rsid w:val="00754209"/>
    <w:rsid w:val="007706DD"/>
    <w:rsid w:val="007722B9"/>
    <w:rsid w:val="0077364E"/>
    <w:rsid w:val="00774392"/>
    <w:rsid w:val="00786AA7"/>
    <w:rsid w:val="00794E73"/>
    <w:rsid w:val="007A307F"/>
    <w:rsid w:val="007C5FC6"/>
    <w:rsid w:val="007D0A4E"/>
    <w:rsid w:val="007D18C8"/>
    <w:rsid w:val="007E076D"/>
    <w:rsid w:val="007E09E1"/>
    <w:rsid w:val="00802916"/>
    <w:rsid w:val="00804B09"/>
    <w:rsid w:val="008140E7"/>
    <w:rsid w:val="008243A7"/>
    <w:rsid w:val="008262C3"/>
    <w:rsid w:val="00873117"/>
    <w:rsid w:val="0087419E"/>
    <w:rsid w:val="00877B86"/>
    <w:rsid w:val="008A6A78"/>
    <w:rsid w:val="008B2175"/>
    <w:rsid w:val="008B45CB"/>
    <w:rsid w:val="008B4C67"/>
    <w:rsid w:val="008C15A9"/>
    <w:rsid w:val="008D3578"/>
    <w:rsid w:val="008D68E8"/>
    <w:rsid w:val="008D6D99"/>
    <w:rsid w:val="008D7541"/>
    <w:rsid w:val="008D77AD"/>
    <w:rsid w:val="008F5F93"/>
    <w:rsid w:val="00906FFB"/>
    <w:rsid w:val="00926E44"/>
    <w:rsid w:val="0093146B"/>
    <w:rsid w:val="0094392D"/>
    <w:rsid w:val="00947314"/>
    <w:rsid w:val="009475B5"/>
    <w:rsid w:val="009578D6"/>
    <w:rsid w:val="00961CB7"/>
    <w:rsid w:val="00963C8C"/>
    <w:rsid w:val="00973522"/>
    <w:rsid w:val="009776F8"/>
    <w:rsid w:val="00986B8C"/>
    <w:rsid w:val="009907F6"/>
    <w:rsid w:val="00993013"/>
    <w:rsid w:val="009A1175"/>
    <w:rsid w:val="009A2C96"/>
    <w:rsid w:val="009A3AD5"/>
    <w:rsid w:val="009C0110"/>
    <w:rsid w:val="009D09F4"/>
    <w:rsid w:val="00A13719"/>
    <w:rsid w:val="00A23C22"/>
    <w:rsid w:val="00A2636B"/>
    <w:rsid w:val="00A27464"/>
    <w:rsid w:val="00A6147E"/>
    <w:rsid w:val="00A61519"/>
    <w:rsid w:val="00A6221A"/>
    <w:rsid w:val="00A820AD"/>
    <w:rsid w:val="00A833B3"/>
    <w:rsid w:val="00AB785E"/>
    <w:rsid w:val="00AB7B0E"/>
    <w:rsid w:val="00AD5461"/>
    <w:rsid w:val="00AD7B59"/>
    <w:rsid w:val="00AE26A2"/>
    <w:rsid w:val="00AE62AC"/>
    <w:rsid w:val="00AF2B80"/>
    <w:rsid w:val="00AF458E"/>
    <w:rsid w:val="00B017C7"/>
    <w:rsid w:val="00B25D2A"/>
    <w:rsid w:val="00B33D93"/>
    <w:rsid w:val="00B5082C"/>
    <w:rsid w:val="00B61C14"/>
    <w:rsid w:val="00B632C0"/>
    <w:rsid w:val="00B638DF"/>
    <w:rsid w:val="00B6411C"/>
    <w:rsid w:val="00B70CDE"/>
    <w:rsid w:val="00B72A3F"/>
    <w:rsid w:val="00B72A6D"/>
    <w:rsid w:val="00B76925"/>
    <w:rsid w:val="00B94137"/>
    <w:rsid w:val="00BB1FAA"/>
    <w:rsid w:val="00BD7560"/>
    <w:rsid w:val="00BF2742"/>
    <w:rsid w:val="00BF319C"/>
    <w:rsid w:val="00C12A43"/>
    <w:rsid w:val="00C23B9C"/>
    <w:rsid w:val="00C51370"/>
    <w:rsid w:val="00C71BBD"/>
    <w:rsid w:val="00C90F26"/>
    <w:rsid w:val="00C945B9"/>
    <w:rsid w:val="00CB6241"/>
    <w:rsid w:val="00CC11EC"/>
    <w:rsid w:val="00CC6B46"/>
    <w:rsid w:val="00CD5276"/>
    <w:rsid w:val="00CE0A6C"/>
    <w:rsid w:val="00CE401D"/>
    <w:rsid w:val="00CE4584"/>
    <w:rsid w:val="00CE63A2"/>
    <w:rsid w:val="00D06C9B"/>
    <w:rsid w:val="00D075AF"/>
    <w:rsid w:val="00D22448"/>
    <w:rsid w:val="00D24DE9"/>
    <w:rsid w:val="00D262A1"/>
    <w:rsid w:val="00D40BF8"/>
    <w:rsid w:val="00D43615"/>
    <w:rsid w:val="00D5703F"/>
    <w:rsid w:val="00D6692C"/>
    <w:rsid w:val="00D71C95"/>
    <w:rsid w:val="00D82705"/>
    <w:rsid w:val="00D87672"/>
    <w:rsid w:val="00D90BF7"/>
    <w:rsid w:val="00D92550"/>
    <w:rsid w:val="00D93212"/>
    <w:rsid w:val="00D93F1B"/>
    <w:rsid w:val="00D95EA1"/>
    <w:rsid w:val="00DA22BB"/>
    <w:rsid w:val="00DA7F3C"/>
    <w:rsid w:val="00DB16A3"/>
    <w:rsid w:val="00DB4D44"/>
    <w:rsid w:val="00DB5592"/>
    <w:rsid w:val="00DB792A"/>
    <w:rsid w:val="00DC4BFB"/>
    <w:rsid w:val="00DE765C"/>
    <w:rsid w:val="00E0428B"/>
    <w:rsid w:val="00E51C64"/>
    <w:rsid w:val="00E5508F"/>
    <w:rsid w:val="00E671A4"/>
    <w:rsid w:val="00E73E30"/>
    <w:rsid w:val="00E95048"/>
    <w:rsid w:val="00EA04D5"/>
    <w:rsid w:val="00EA37ED"/>
    <w:rsid w:val="00EA3FCA"/>
    <w:rsid w:val="00EA7035"/>
    <w:rsid w:val="00EB0EB1"/>
    <w:rsid w:val="00EB3C03"/>
    <w:rsid w:val="00EC45CB"/>
    <w:rsid w:val="00EE064C"/>
    <w:rsid w:val="00F024D0"/>
    <w:rsid w:val="00F06920"/>
    <w:rsid w:val="00F226B5"/>
    <w:rsid w:val="00F240EF"/>
    <w:rsid w:val="00F24EC7"/>
    <w:rsid w:val="00F326F9"/>
    <w:rsid w:val="00F51373"/>
    <w:rsid w:val="00F53296"/>
    <w:rsid w:val="00F55010"/>
    <w:rsid w:val="00F60B4A"/>
    <w:rsid w:val="00F75652"/>
    <w:rsid w:val="00F82658"/>
    <w:rsid w:val="00F8710D"/>
    <w:rsid w:val="00FB4784"/>
    <w:rsid w:val="00FC1DF4"/>
    <w:rsid w:val="00FD3766"/>
    <w:rsid w:val="00FD6D91"/>
    <w:rsid w:val="00FE0DAB"/>
    <w:rsid w:val="00FE2156"/>
    <w:rsid w:val="00FE22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2FF9B0-88AB-45FE-A00C-9BE5F34A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62D3"/>
    <w:rPr>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szCs w:val="20"/>
    </w:rPr>
  </w:style>
  <w:style w:type="character" w:styleId="a5">
    <w:name w:val="Hyperlink"/>
    <w:rPr>
      <w:color w:val="0000FF"/>
      <w:u w:val="single"/>
    </w:rPr>
  </w:style>
  <w:style w:type="paragraph" w:styleId="a6">
    <w:name w:val="footer"/>
    <w:basedOn w:val="a"/>
    <w:link w:val="a7"/>
    <w:uiPriority w:val="99"/>
    <w:pPr>
      <w:tabs>
        <w:tab w:val="center" w:pos="4153"/>
        <w:tab w:val="right" w:pos="8306"/>
      </w:tabs>
    </w:pPr>
    <w:rPr>
      <w:sz w:val="20"/>
      <w:szCs w:val="20"/>
    </w:rPr>
  </w:style>
  <w:style w:type="character" w:customStyle="1" w:styleId="a7">
    <w:name w:val="頁尾 字元"/>
    <w:link w:val="a6"/>
    <w:uiPriority w:val="99"/>
  </w:style>
  <w:style w:type="paragraph" w:styleId="a8">
    <w:name w:val="No Spacing"/>
    <w:uiPriority w:val="1"/>
    <w:qFormat/>
  </w:style>
  <w:style w:type="character" w:customStyle="1" w:styleId="10">
    <w:name w:val="標題 1 字元"/>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標題 2 字元"/>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標題 3 字元"/>
    <w:basedOn w:val="a0"/>
    <w:link w:val="3"/>
    <w:uiPriority w:val="9"/>
    <w:rPr>
      <w:rFonts w:asciiTheme="majorHAnsi" w:eastAsiaTheme="majorEastAsia" w:hAnsiTheme="majorHAnsi" w:cstheme="majorBidi"/>
      <w:b/>
      <w:bCs/>
      <w:color w:val="4472C4" w:themeColor="accent1"/>
    </w:rPr>
  </w:style>
  <w:style w:type="character" w:customStyle="1" w:styleId="40">
    <w:name w:val="標題 4 字元"/>
    <w:basedOn w:val="a0"/>
    <w:link w:val="4"/>
    <w:uiPriority w:val="9"/>
    <w:rPr>
      <w:rFonts w:asciiTheme="majorHAnsi" w:eastAsiaTheme="majorEastAsia" w:hAnsiTheme="majorHAnsi" w:cstheme="majorBidi"/>
      <w:b/>
      <w:bCs/>
      <w:i/>
      <w:iCs/>
      <w:color w:val="4472C4" w:themeColor="accent1"/>
    </w:rPr>
  </w:style>
  <w:style w:type="character" w:customStyle="1" w:styleId="50">
    <w:name w:val="標題 5 字元"/>
    <w:basedOn w:val="a0"/>
    <w:link w:val="5"/>
    <w:uiPriority w:val="9"/>
    <w:rPr>
      <w:rFonts w:asciiTheme="majorHAnsi" w:eastAsiaTheme="majorEastAsia" w:hAnsiTheme="majorHAnsi" w:cstheme="majorBidi"/>
      <w:color w:val="1F3763" w:themeColor="accent1" w:themeShade="7F"/>
    </w:rPr>
  </w:style>
  <w:style w:type="character" w:customStyle="1" w:styleId="60">
    <w:name w:val="標題 6 字元"/>
    <w:basedOn w:val="a0"/>
    <w:link w:val="6"/>
    <w:uiPriority w:val="9"/>
    <w:rPr>
      <w:rFonts w:asciiTheme="majorHAnsi" w:eastAsiaTheme="majorEastAsia" w:hAnsiTheme="majorHAnsi" w:cstheme="majorBidi"/>
      <w:i/>
      <w:iCs/>
      <w:color w:val="1F3763" w:themeColor="accent1" w:themeShade="7F"/>
    </w:rPr>
  </w:style>
  <w:style w:type="character" w:customStyle="1" w:styleId="70">
    <w:name w:val="標題 7 字元"/>
    <w:basedOn w:val="a0"/>
    <w:link w:val="7"/>
    <w:uiPriority w:val="9"/>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標題 字元"/>
    <w:basedOn w:val="a0"/>
    <w:link w:val="a9"/>
    <w:uiPriority w:val="10"/>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Pr>
      <w:rFonts w:asciiTheme="majorHAnsi" w:eastAsiaTheme="majorEastAsia" w:hAnsiTheme="majorHAnsi" w:cstheme="majorBidi"/>
      <w:i/>
      <w:iCs/>
      <w:color w:val="4472C4" w:themeColor="accent1"/>
      <w:spacing w:val="15"/>
    </w:rPr>
  </w:style>
  <w:style w:type="character" w:customStyle="1" w:styleId="ac">
    <w:name w:val="副標題 字元"/>
    <w:basedOn w:val="a0"/>
    <w:link w:val="ab"/>
    <w:uiPriority w:val="11"/>
    <w:rPr>
      <w:rFonts w:asciiTheme="majorHAnsi" w:eastAsiaTheme="majorEastAsia" w:hAnsiTheme="majorHAnsi" w:cstheme="majorBidi"/>
      <w:i/>
      <w:iCs/>
      <w:color w:val="4472C4" w:themeColor="accent1"/>
      <w:spacing w:val="15"/>
      <w:sz w:val="24"/>
      <w:szCs w:val="24"/>
    </w:rPr>
  </w:style>
  <w:style w:type="character" w:styleId="ad">
    <w:name w:val="Subtle Emphasis"/>
    <w:basedOn w:val="a0"/>
    <w:uiPriority w:val="19"/>
    <w:qFormat/>
    <w:rPr>
      <w:i/>
      <w:iCs/>
      <w:color w:val="808080" w:themeColor="text1" w:themeTint="7F"/>
    </w:rPr>
  </w:style>
  <w:style w:type="character" w:styleId="ae">
    <w:name w:val="Emphasis"/>
    <w:basedOn w:val="a0"/>
    <w:uiPriority w:val="20"/>
    <w:qFormat/>
    <w:rPr>
      <w:i/>
      <w:iCs/>
    </w:rPr>
  </w:style>
  <w:style w:type="character" w:styleId="af">
    <w:name w:val="Intense Emphasis"/>
    <w:basedOn w:val="a0"/>
    <w:uiPriority w:val="21"/>
    <w:qFormat/>
    <w:rPr>
      <w:b/>
      <w:bCs/>
      <w:i/>
      <w:iCs/>
      <w:color w:val="4472C4" w:themeColor="accent1"/>
    </w:rPr>
  </w:style>
  <w:style w:type="character" w:styleId="af0">
    <w:name w:val="Strong"/>
    <w:basedOn w:val="a0"/>
    <w:uiPriority w:val="22"/>
    <w:qFormat/>
    <w:rPr>
      <w:b/>
      <w:bCs/>
    </w:rPr>
  </w:style>
  <w:style w:type="paragraph" w:styleId="af1">
    <w:name w:val="Quote"/>
    <w:basedOn w:val="a"/>
    <w:next w:val="a"/>
    <w:link w:val="af2"/>
    <w:uiPriority w:val="29"/>
    <w:qFormat/>
    <w:rPr>
      <w:i/>
      <w:iCs/>
      <w:color w:val="000000" w:themeColor="text1"/>
    </w:rPr>
  </w:style>
  <w:style w:type="character" w:customStyle="1" w:styleId="af2">
    <w:name w:val="引文 字元"/>
    <w:basedOn w:val="a0"/>
    <w:link w:val="af1"/>
    <w:uiPriority w:val="29"/>
    <w:rPr>
      <w:i/>
      <w:iCs/>
      <w:color w:val="000000" w:themeColor="text1"/>
    </w:rPr>
  </w:style>
  <w:style w:type="paragraph" w:styleId="af3">
    <w:name w:val="Intense Quote"/>
    <w:basedOn w:val="a"/>
    <w:next w:val="a"/>
    <w:link w:val="af4"/>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f4">
    <w:name w:val="鮮明引文 字元"/>
    <w:basedOn w:val="a0"/>
    <w:link w:val="af3"/>
    <w:uiPriority w:val="30"/>
    <w:rPr>
      <w:b/>
      <w:bCs/>
      <w:i/>
      <w:iCs/>
      <w:color w:val="4472C4" w:themeColor="accent1"/>
    </w:rPr>
  </w:style>
  <w:style w:type="character" w:styleId="af5">
    <w:name w:val="Subtle Reference"/>
    <w:basedOn w:val="a0"/>
    <w:uiPriority w:val="31"/>
    <w:qFormat/>
    <w:rPr>
      <w:smallCaps/>
      <w:color w:val="ED7D31" w:themeColor="accent2"/>
      <w:u w:val="single"/>
    </w:rPr>
  </w:style>
  <w:style w:type="character" w:styleId="af6">
    <w:name w:val="Intense Reference"/>
    <w:basedOn w:val="a0"/>
    <w:uiPriority w:val="32"/>
    <w:qFormat/>
    <w:rPr>
      <w:b/>
      <w:bCs/>
      <w:smallCaps/>
      <w:color w:val="ED7D31" w:themeColor="accent2"/>
      <w:spacing w:val="5"/>
      <w:u w:val="single"/>
    </w:rPr>
  </w:style>
  <w:style w:type="character" w:styleId="af7">
    <w:name w:val="Book Title"/>
    <w:basedOn w:val="a0"/>
    <w:uiPriority w:val="33"/>
    <w:qFormat/>
    <w:rPr>
      <w:b/>
      <w:bCs/>
      <w:smallCaps/>
      <w:spacing w:val="5"/>
    </w:rPr>
  </w:style>
  <w:style w:type="paragraph" w:styleId="af8">
    <w:name w:val="List Paragraph"/>
    <w:basedOn w:val="a"/>
    <w:uiPriority w:val="34"/>
    <w:qFormat/>
    <w:pPr>
      <w:ind w:left="720"/>
      <w:contextualSpacing/>
    </w:pPr>
  </w:style>
  <w:style w:type="paragraph" w:styleId="af9">
    <w:name w:val="footnote text"/>
    <w:basedOn w:val="a"/>
    <w:link w:val="afa"/>
    <w:uiPriority w:val="99"/>
    <w:semiHidden/>
    <w:unhideWhenUsed/>
    <w:rPr>
      <w:sz w:val="20"/>
      <w:szCs w:val="20"/>
    </w:rPr>
  </w:style>
  <w:style w:type="character" w:customStyle="1" w:styleId="afa">
    <w:name w:val="註腳文字 字元"/>
    <w:basedOn w:val="a0"/>
    <w:link w:val="af9"/>
    <w:uiPriority w:val="99"/>
    <w:semiHidden/>
    <w:rPr>
      <w:sz w:val="20"/>
      <w:szCs w:val="20"/>
    </w:rPr>
  </w:style>
  <w:style w:type="character" w:styleId="afb">
    <w:name w:val="footnote reference"/>
    <w:basedOn w:val="a0"/>
    <w:uiPriority w:val="99"/>
    <w:semiHidden/>
    <w:unhideWhenUsed/>
    <w:rPr>
      <w:vertAlign w:val="superscript"/>
    </w:rPr>
  </w:style>
  <w:style w:type="paragraph" w:styleId="afc">
    <w:name w:val="endnote text"/>
    <w:basedOn w:val="a"/>
    <w:link w:val="afd"/>
    <w:uiPriority w:val="99"/>
    <w:semiHidden/>
    <w:unhideWhenUsed/>
    <w:rPr>
      <w:sz w:val="20"/>
      <w:szCs w:val="20"/>
    </w:rPr>
  </w:style>
  <w:style w:type="character" w:customStyle="1" w:styleId="afd">
    <w:name w:val="章節附註文字 字元"/>
    <w:basedOn w:val="a0"/>
    <w:link w:val="afc"/>
    <w:uiPriority w:val="99"/>
    <w:semiHidden/>
    <w:rPr>
      <w:sz w:val="20"/>
      <w:szCs w:val="20"/>
    </w:rPr>
  </w:style>
  <w:style w:type="character" w:styleId="afe">
    <w:name w:val="endnote reference"/>
    <w:basedOn w:val="a0"/>
    <w:uiPriority w:val="99"/>
    <w:semiHidden/>
    <w:unhideWhenUsed/>
    <w:rPr>
      <w:vertAlign w:val="superscript"/>
    </w:rPr>
  </w:style>
  <w:style w:type="paragraph" w:styleId="aff">
    <w:name w:val="Plain Text"/>
    <w:basedOn w:val="a"/>
    <w:link w:val="aff0"/>
    <w:uiPriority w:val="99"/>
    <w:semiHidden/>
    <w:unhideWhenUsed/>
    <w:rPr>
      <w:rFonts w:ascii="Courier New" w:hAnsi="Courier New" w:cs="Courier New"/>
      <w:sz w:val="21"/>
      <w:szCs w:val="21"/>
    </w:rPr>
  </w:style>
  <w:style w:type="character" w:customStyle="1" w:styleId="aff0">
    <w:name w:val="純文字 字元"/>
    <w:basedOn w:val="a0"/>
    <w:link w:val="aff"/>
    <w:uiPriority w:val="99"/>
    <w:rPr>
      <w:rFonts w:ascii="Courier New" w:hAnsi="Courier New" w:cs="Courier New"/>
      <w:sz w:val="21"/>
      <w:szCs w:val="21"/>
    </w:rPr>
  </w:style>
  <w:style w:type="paragraph" w:styleId="aff1">
    <w:name w:val="envelope address"/>
    <w:basedOn w:val="a"/>
    <w:uiPriority w:val="99"/>
    <w:unhideWhenUsed/>
    <w:pPr>
      <w:ind w:left="2880"/>
    </w:pPr>
    <w:rPr>
      <w:rFonts w:asciiTheme="majorHAnsi" w:eastAsiaTheme="majorEastAsia" w:hAnsiTheme="majorHAnsi" w:cstheme="majorBidi"/>
    </w:rPr>
  </w:style>
  <w:style w:type="paragraph" w:styleId="aff2">
    <w:name w:val="envelope return"/>
    <w:basedOn w:val="a"/>
    <w:uiPriority w:val="99"/>
    <w:unhideWhenUsed/>
    <w:rPr>
      <w:rFonts w:asciiTheme="majorHAnsi" w:eastAsiaTheme="majorEastAsia" w:hAnsiTheme="majorHAnsi" w:cstheme="majorBidi"/>
      <w:sz w:val="20"/>
    </w:rPr>
  </w:style>
  <w:style w:type="paragraph" w:styleId="aff3">
    <w:name w:val="Balloon Text"/>
    <w:basedOn w:val="a"/>
    <w:link w:val="aff4"/>
    <w:uiPriority w:val="99"/>
    <w:semiHidden/>
    <w:unhideWhenUsed/>
    <w:rsid w:val="00182BE0"/>
    <w:rPr>
      <w:rFonts w:asciiTheme="majorHAnsi" w:eastAsiaTheme="majorEastAsia" w:hAnsiTheme="majorHAnsi" w:cstheme="majorBidi"/>
      <w:sz w:val="18"/>
      <w:szCs w:val="18"/>
    </w:rPr>
  </w:style>
  <w:style w:type="character" w:customStyle="1" w:styleId="aff4">
    <w:name w:val="註解方塊文字 字元"/>
    <w:basedOn w:val="a0"/>
    <w:link w:val="aff3"/>
    <w:uiPriority w:val="99"/>
    <w:semiHidden/>
    <w:rsid w:val="00182BE0"/>
    <w:rPr>
      <w:rFonts w:asciiTheme="majorHAnsi" w:eastAsiaTheme="majorEastAsia" w:hAnsiTheme="majorHAnsi" w:cstheme="majorBidi"/>
      <w:sz w:val="18"/>
      <w:szCs w:val="18"/>
    </w:rPr>
  </w:style>
  <w:style w:type="character" w:customStyle="1" w:styleId="a4">
    <w:name w:val="頁首 字元"/>
    <w:basedOn w:val="a0"/>
    <w:link w:val="a3"/>
    <w:uiPriority w:val="99"/>
    <w:rsid w:val="006304AE"/>
  </w:style>
  <w:style w:type="character" w:styleId="aff5">
    <w:name w:val="FollowedHyperlink"/>
    <w:basedOn w:val="a0"/>
    <w:uiPriority w:val="99"/>
    <w:semiHidden/>
    <w:unhideWhenUsed/>
    <w:rsid w:val="00F24E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4517">
      <w:bodyDiv w:val="1"/>
      <w:marLeft w:val="0"/>
      <w:marRight w:val="0"/>
      <w:marTop w:val="0"/>
      <w:marBottom w:val="0"/>
      <w:divBdr>
        <w:top w:val="none" w:sz="0" w:space="0" w:color="auto"/>
        <w:left w:val="none" w:sz="0" w:space="0" w:color="auto"/>
        <w:bottom w:val="none" w:sz="0" w:space="0" w:color="auto"/>
        <w:right w:val="none" w:sz="0" w:space="0" w:color="auto"/>
      </w:divBdr>
    </w:div>
    <w:div w:id="67660039">
      <w:bodyDiv w:val="1"/>
      <w:marLeft w:val="0"/>
      <w:marRight w:val="0"/>
      <w:marTop w:val="0"/>
      <w:marBottom w:val="0"/>
      <w:divBdr>
        <w:top w:val="none" w:sz="0" w:space="0" w:color="auto"/>
        <w:left w:val="none" w:sz="0" w:space="0" w:color="auto"/>
        <w:bottom w:val="none" w:sz="0" w:space="0" w:color="auto"/>
        <w:right w:val="none" w:sz="0" w:space="0" w:color="auto"/>
      </w:divBdr>
    </w:div>
    <w:div w:id="93330596">
      <w:bodyDiv w:val="1"/>
      <w:marLeft w:val="0"/>
      <w:marRight w:val="0"/>
      <w:marTop w:val="0"/>
      <w:marBottom w:val="0"/>
      <w:divBdr>
        <w:top w:val="none" w:sz="0" w:space="0" w:color="auto"/>
        <w:left w:val="none" w:sz="0" w:space="0" w:color="auto"/>
        <w:bottom w:val="none" w:sz="0" w:space="0" w:color="auto"/>
        <w:right w:val="none" w:sz="0" w:space="0" w:color="auto"/>
      </w:divBdr>
    </w:div>
    <w:div w:id="774206919">
      <w:bodyDiv w:val="1"/>
      <w:marLeft w:val="0"/>
      <w:marRight w:val="0"/>
      <w:marTop w:val="0"/>
      <w:marBottom w:val="0"/>
      <w:divBdr>
        <w:top w:val="none" w:sz="0" w:space="0" w:color="auto"/>
        <w:left w:val="none" w:sz="0" w:space="0" w:color="auto"/>
        <w:bottom w:val="none" w:sz="0" w:space="0" w:color="auto"/>
        <w:right w:val="none" w:sz="0" w:space="0" w:color="auto"/>
      </w:divBdr>
    </w:div>
    <w:div w:id="1468089377">
      <w:bodyDiv w:val="1"/>
      <w:marLeft w:val="0"/>
      <w:marRight w:val="0"/>
      <w:marTop w:val="0"/>
      <w:marBottom w:val="0"/>
      <w:divBdr>
        <w:top w:val="none" w:sz="0" w:space="0" w:color="auto"/>
        <w:left w:val="none" w:sz="0" w:space="0" w:color="auto"/>
        <w:bottom w:val="none" w:sz="0" w:space="0" w:color="auto"/>
        <w:right w:val="none" w:sz="0" w:space="0" w:color="auto"/>
      </w:divBdr>
    </w:div>
    <w:div w:id="1829327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0B5BC-A507-43CC-B256-1AD8CFB03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54</Pages>
  <Words>5433</Words>
  <Characters>30971</Characters>
  <Application>Microsoft Office Word</Application>
  <DocSecurity>0</DocSecurity>
  <Lines>258</Lines>
  <Paragraphs>72</Paragraphs>
  <ScaleCrop>false</ScaleCrop>
  <Company/>
  <LinksUpToDate>false</LinksUpToDate>
  <CharactersWithSpaces>36332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wen</dc:creator>
  <cp:lastModifiedBy>USER</cp:lastModifiedBy>
  <cp:revision>8</cp:revision>
  <cp:lastPrinted>2019-03-26T07:40:00Z</cp:lastPrinted>
  <dcterms:created xsi:type="dcterms:W3CDTF">2023-06-30T08:02:00Z</dcterms:created>
  <dcterms:modified xsi:type="dcterms:W3CDTF">2024-07-18T00:25:00Z</dcterms:modified>
</cp:coreProperties>
</file>