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0277" w:rsidRPr="00126102" w:rsidRDefault="003542DC" w:rsidP="00717999">
      <w:pPr>
        <w:jc w:val="center"/>
        <w:rPr>
          <w:rFonts w:ascii="標楷體" w:eastAsia="標楷體" w:hAnsi="標楷體"/>
        </w:rPr>
      </w:pPr>
      <w:r w:rsidRPr="00126102">
        <w:rPr>
          <w:rFonts w:ascii="標楷體" w:eastAsia="標楷體" w:hAnsi="標楷體" w:hint="eastAsia"/>
          <w:b/>
          <w:sz w:val="30"/>
          <w:szCs w:val="30"/>
        </w:rPr>
        <w:t>南投</w:t>
      </w:r>
      <w:r w:rsidR="006F6738" w:rsidRPr="00126102">
        <w:rPr>
          <w:rFonts w:ascii="標楷體" w:eastAsia="標楷體" w:hAnsi="標楷體"/>
          <w:b/>
          <w:sz w:val="30"/>
          <w:szCs w:val="30"/>
        </w:rPr>
        <w:t>縣</w:t>
      </w:r>
      <w:r w:rsidR="00E057AB">
        <w:rPr>
          <w:rFonts w:ascii="標楷體" w:eastAsia="標楷體" w:hAnsi="標楷體" w:hint="eastAsia"/>
          <w:b/>
          <w:sz w:val="30"/>
          <w:szCs w:val="30"/>
        </w:rPr>
        <w:t>萬豐</w:t>
      </w:r>
      <w:r w:rsidR="006F6738" w:rsidRPr="00126102">
        <w:rPr>
          <w:rFonts w:ascii="標楷體" w:eastAsia="標楷體" w:hAnsi="標楷體"/>
          <w:b/>
          <w:sz w:val="30"/>
          <w:szCs w:val="30"/>
        </w:rPr>
        <w:t>國民</w:t>
      </w:r>
      <w:r w:rsidR="00E057AB">
        <w:rPr>
          <w:rFonts w:ascii="標楷體" w:eastAsia="標楷體" w:hAnsi="標楷體" w:hint="eastAsia"/>
          <w:b/>
          <w:sz w:val="30"/>
          <w:szCs w:val="30"/>
        </w:rPr>
        <w:t>小</w:t>
      </w:r>
      <w:bookmarkStart w:id="0" w:name="_GoBack"/>
      <w:bookmarkEnd w:id="0"/>
      <w:r w:rsidR="006F6738" w:rsidRPr="00126102">
        <w:rPr>
          <w:rFonts w:ascii="標楷體" w:eastAsia="標楷體" w:hAnsi="標楷體"/>
          <w:b/>
          <w:sz w:val="30"/>
          <w:szCs w:val="30"/>
        </w:rPr>
        <w:t>學</w:t>
      </w:r>
      <w:r w:rsidR="00480FDA">
        <w:rPr>
          <w:rFonts w:ascii="標楷體" w:eastAsia="標楷體" w:hAnsi="標楷體"/>
          <w:b/>
          <w:sz w:val="30"/>
          <w:szCs w:val="30"/>
        </w:rPr>
        <w:t>113學年度</w:t>
      </w:r>
      <w:r w:rsidR="00E63BF6" w:rsidRPr="00126102">
        <w:rPr>
          <w:rFonts w:ascii="標楷體" w:eastAsia="標楷體" w:hAnsi="標楷體" w:hint="eastAsia"/>
          <w:b/>
          <w:sz w:val="30"/>
          <w:szCs w:val="30"/>
        </w:rPr>
        <w:t>彈性學習課程</w:t>
      </w:r>
      <w:r w:rsidR="00464E51" w:rsidRPr="00126102">
        <w:rPr>
          <w:rFonts w:ascii="標楷體" w:eastAsia="標楷體" w:hAnsi="標楷體" w:hint="eastAsia"/>
          <w:b/>
          <w:sz w:val="30"/>
          <w:szCs w:val="30"/>
        </w:rPr>
        <w:t>計畫</w:t>
      </w:r>
    </w:p>
    <w:p w:rsidR="006F6738" w:rsidRPr="00126102" w:rsidRDefault="00464E51" w:rsidP="00464E51">
      <w:p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【</w:t>
      </w:r>
      <w:r w:rsidR="006F6738" w:rsidRPr="00126102">
        <w:rPr>
          <w:rFonts w:ascii="標楷體" w:eastAsia="標楷體" w:hAnsi="標楷體"/>
          <w:sz w:val="28"/>
          <w:szCs w:val="28"/>
        </w:rPr>
        <w:t>第</w:t>
      </w:r>
      <w:r w:rsidRPr="00126102">
        <w:rPr>
          <w:rFonts w:ascii="標楷體" w:eastAsia="標楷體" w:hAnsi="標楷體" w:hint="eastAsia"/>
          <w:sz w:val="28"/>
          <w:szCs w:val="28"/>
        </w:rPr>
        <w:t>一</w:t>
      </w:r>
      <w:r w:rsidR="006F6738" w:rsidRPr="00126102">
        <w:rPr>
          <w:rFonts w:ascii="標楷體" w:eastAsia="標楷體" w:hAnsi="標楷體"/>
          <w:sz w:val="28"/>
          <w:szCs w:val="28"/>
        </w:rPr>
        <w:t>學期</w:t>
      </w:r>
      <w:r w:rsidRPr="00126102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8"/>
        <w:gridCol w:w="3544"/>
        <w:gridCol w:w="1557"/>
        <w:gridCol w:w="286"/>
        <w:gridCol w:w="2268"/>
        <w:gridCol w:w="4635"/>
      </w:tblGrid>
      <w:tr w:rsidR="00512885" w:rsidRPr="00126102" w:rsidTr="005D2FC2">
        <w:trPr>
          <w:trHeight w:val="749"/>
        </w:trPr>
        <w:tc>
          <w:tcPr>
            <w:tcW w:w="2088" w:type="dxa"/>
            <w:vAlign w:val="center"/>
          </w:tcPr>
          <w:p w:rsidR="00512885" w:rsidRPr="00126102" w:rsidRDefault="00512885" w:rsidP="0051288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5101" w:type="dxa"/>
            <w:gridSpan w:val="2"/>
            <w:vAlign w:val="center"/>
          </w:tcPr>
          <w:p w:rsidR="00512885" w:rsidRPr="00186B91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lang w:eastAsia="zh-HK"/>
              </w:rPr>
              <w:t>議題學習</w:t>
            </w:r>
          </w:p>
        </w:tc>
        <w:tc>
          <w:tcPr>
            <w:tcW w:w="2554" w:type="dxa"/>
            <w:gridSpan w:val="2"/>
            <w:vAlign w:val="center"/>
          </w:tcPr>
          <w:p w:rsidR="00512885" w:rsidRPr="00186B91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r w:rsidRPr="00186B91">
              <w:rPr>
                <w:rFonts w:ascii="標楷體" w:eastAsia="標楷體" w:hAnsi="標楷體"/>
                <w:color w:val="000000" w:themeColor="text1"/>
                <w:sz w:val="28"/>
              </w:rPr>
              <w:t>級</w:t>
            </w: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512885" w:rsidRPr="00186B91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一年甲班</w:t>
            </w:r>
          </w:p>
        </w:tc>
      </w:tr>
      <w:tr w:rsidR="00512885" w:rsidRPr="00126102" w:rsidTr="005D2FC2">
        <w:trPr>
          <w:trHeight w:val="721"/>
        </w:trPr>
        <w:tc>
          <w:tcPr>
            <w:tcW w:w="2088" w:type="dxa"/>
            <w:vMerge w:val="restart"/>
            <w:vAlign w:val="center"/>
          </w:tcPr>
          <w:p w:rsidR="00512885" w:rsidRPr="00126102" w:rsidRDefault="00512885" w:rsidP="0051288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彈性學習課程類別</w:t>
            </w:r>
          </w:p>
        </w:tc>
        <w:tc>
          <w:tcPr>
            <w:tcW w:w="51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12885" w:rsidRPr="00186B91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■統整性(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主題□專題■議題)探究課程</w:t>
            </w:r>
          </w:p>
          <w:p w:rsidR="00512885" w:rsidRPr="00186B91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□社團活動與技藝課程</w:t>
            </w:r>
          </w:p>
          <w:p w:rsidR="00512885" w:rsidRPr="00186B91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□特殊需求領域課程</w:t>
            </w:r>
          </w:p>
          <w:p w:rsidR="00512885" w:rsidRPr="00186B91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□其他類課程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186B91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512885" w:rsidRPr="00186B91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每週1節，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14</w:t>
            </w:r>
            <w:proofErr w:type="gramStart"/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週</w:t>
            </w:r>
            <w:proofErr w:type="gramEnd"/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，共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14</w:t>
            </w: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節</w:t>
            </w:r>
          </w:p>
        </w:tc>
      </w:tr>
      <w:tr w:rsidR="00512885" w:rsidRPr="00126102" w:rsidTr="005D2FC2">
        <w:trPr>
          <w:trHeight w:val="721"/>
        </w:trPr>
        <w:tc>
          <w:tcPr>
            <w:tcW w:w="2088" w:type="dxa"/>
            <w:vMerge/>
            <w:vAlign w:val="center"/>
          </w:tcPr>
          <w:p w:rsidR="00512885" w:rsidRPr="00126102" w:rsidRDefault="00512885" w:rsidP="0051288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12885" w:rsidRPr="00126102" w:rsidRDefault="00512885" w:rsidP="00512885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126102" w:rsidRDefault="00512885" w:rsidP="0051288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>設計</w:t>
            </w:r>
            <w:r w:rsidRPr="003F3101">
              <w:rPr>
                <w:rFonts w:ascii="標楷體" w:eastAsia="標楷體" w:hAnsi="標楷體"/>
                <w:color w:val="000000" w:themeColor="text1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512885" w:rsidRPr="00126102" w:rsidRDefault="00512885" w:rsidP="0051288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行政團隊</w:t>
            </w:r>
          </w:p>
        </w:tc>
      </w:tr>
      <w:tr w:rsidR="00512885" w:rsidRPr="00126102" w:rsidTr="005D2FC2">
        <w:trPr>
          <w:trHeight w:val="2894"/>
        </w:trPr>
        <w:tc>
          <w:tcPr>
            <w:tcW w:w="2088" w:type="dxa"/>
            <w:vAlign w:val="center"/>
          </w:tcPr>
          <w:p w:rsidR="00512885" w:rsidRPr="00126102" w:rsidRDefault="00512885" w:rsidP="0051288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配合融入之領域及議題</w:t>
            </w:r>
          </w:p>
          <w:p w:rsidR="00512885" w:rsidRPr="00126102" w:rsidRDefault="00512885" w:rsidP="0051288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(統整性課程必須2領域以上)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vAlign w:val="center"/>
          </w:tcPr>
          <w:p w:rsidR="00512885" w:rsidRDefault="00512885" w:rsidP="00512885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□國語文　□英語文(不含國小低年級)</w:t>
            </w:r>
          </w:p>
          <w:p w:rsidR="00512885" w:rsidRDefault="00512885" w:rsidP="00512885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□本土語文□臺灣手語　□新住民語文</w:t>
            </w:r>
          </w:p>
          <w:p w:rsidR="00512885" w:rsidRDefault="00512885" w:rsidP="00512885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□數學　　</w:t>
            </w: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生活課程　</w:t>
            </w: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健康與體育</w:t>
            </w:r>
          </w:p>
          <w:p w:rsidR="00512885" w:rsidRDefault="00512885" w:rsidP="00512885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□社會　　□自然科學　□藝術</w:t>
            </w:r>
          </w:p>
          <w:p w:rsidR="00512885" w:rsidRDefault="00512885" w:rsidP="00512885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□綜合活動</w:t>
            </w:r>
          </w:p>
          <w:p w:rsidR="00512885" w:rsidRPr="00CE3BAB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□資訊科技(國小)　□科技(國中)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512885" w:rsidRDefault="00512885" w:rsidP="00512885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新細明體" w:hAnsi="新細明體" w:hint="eastAsia"/>
                <w:color w:val="FF0000"/>
                <w:sz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人權教育　□環境教育　□海洋教育　</w:t>
            </w:r>
            <w:r>
              <w:rPr>
                <w:rFonts w:ascii="新細明體" w:hAnsi="新細明體" w:hint="eastAsia"/>
                <w:color w:val="FF0000"/>
                <w:sz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品德教育</w:t>
            </w:r>
          </w:p>
          <w:p w:rsidR="00512885" w:rsidRDefault="00512885" w:rsidP="00512885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□生命教育　</w:t>
            </w:r>
            <w:r>
              <w:rPr>
                <w:rFonts w:ascii="新細明體" w:hAnsi="新細明體" w:hint="eastAsia"/>
                <w:color w:val="FF0000"/>
                <w:sz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法治教育　□科技教育　□資訊教育</w:t>
            </w:r>
          </w:p>
          <w:p w:rsidR="00512885" w:rsidRDefault="00512885" w:rsidP="00512885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□能源教育　□安全教育　□防災教育　□閱讀素養 </w:t>
            </w:r>
          </w:p>
          <w:p w:rsidR="00512885" w:rsidRDefault="00512885" w:rsidP="00512885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□家庭教育　□戶外教育　□原住民教育□國際教育</w:t>
            </w:r>
          </w:p>
          <w:p w:rsidR="00512885" w:rsidRPr="00CE3BAB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□性別平等教育　□多元文化教育　□生涯規劃教育</w:t>
            </w:r>
          </w:p>
        </w:tc>
      </w:tr>
      <w:tr w:rsidR="00512885" w:rsidRPr="00126102" w:rsidTr="00342E7A">
        <w:trPr>
          <w:trHeight w:val="1020"/>
        </w:trPr>
        <w:tc>
          <w:tcPr>
            <w:tcW w:w="2088" w:type="dxa"/>
            <w:vAlign w:val="center"/>
          </w:tcPr>
          <w:p w:rsidR="00512885" w:rsidRPr="00480FDA" w:rsidRDefault="00512885" w:rsidP="005128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FDA">
              <w:rPr>
                <w:rFonts w:ascii="標楷體" w:eastAsia="標楷體" w:hAnsi="標楷體" w:hint="eastAsia"/>
                <w:sz w:val="28"/>
              </w:rPr>
              <w:t>對應的學校願景</w:t>
            </w:r>
          </w:p>
          <w:p w:rsidR="00512885" w:rsidRPr="00480FDA" w:rsidRDefault="00512885" w:rsidP="005128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80FDA">
              <w:rPr>
                <w:rFonts w:ascii="標楷體" w:eastAsia="標楷體" w:hAnsi="標楷體" w:hint="eastAsia"/>
                <w:sz w:val="20"/>
                <w:szCs w:val="20"/>
              </w:rPr>
              <w:t>(統整性探究課程)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512885" w:rsidRPr="0049498D" w:rsidRDefault="00512885" w:rsidP="00512885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希望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Default="00512885" w:rsidP="0051288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4258B">
              <w:rPr>
                <w:rFonts w:ascii="標楷體" w:eastAsia="標楷體" w:hAnsi="標楷體" w:hint="eastAsia"/>
                <w:sz w:val="28"/>
              </w:rPr>
              <w:t>與學校願景</w:t>
            </w:r>
          </w:p>
          <w:p w:rsidR="00512885" w:rsidRPr="0064258B" w:rsidRDefault="00512885" w:rsidP="0051288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4258B">
              <w:rPr>
                <w:rFonts w:ascii="標楷體" w:eastAsia="標楷體" w:hAnsi="標楷體" w:hint="eastAsia"/>
                <w:sz w:val="28"/>
              </w:rPr>
              <w:t>呼應之說明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512885" w:rsidRDefault="00512885" w:rsidP="00512885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49498D">
              <w:rPr>
                <w:rFonts w:ascii="標楷體" w:eastAsia="標楷體" w:hAnsi="標楷體" w:hint="eastAsia"/>
                <w:sz w:val="28"/>
              </w:rPr>
              <w:t>營造</w:t>
            </w:r>
            <w:r>
              <w:rPr>
                <w:rFonts w:ascii="標楷體" w:eastAsia="標楷體" w:hAnsi="標楷體" w:hint="eastAsia"/>
                <w:sz w:val="28"/>
              </w:rPr>
              <w:t>學生相互尊重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無霸凌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的校園環境，讓學生可以在安全友善的環境中可以進行有品質的學習。</w:t>
            </w:r>
          </w:p>
        </w:tc>
      </w:tr>
      <w:tr w:rsidR="00512885" w:rsidRPr="00126102" w:rsidTr="009B2E24">
        <w:trPr>
          <w:trHeight w:val="737"/>
        </w:trPr>
        <w:tc>
          <w:tcPr>
            <w:tcW w:w="2088" w:type="dxa"/>
            <w:vAlign w:val="center"/>
          </w:tcPr>
          <w:p w:rsidR="00512885" w:rsidRPr="00126102" w:rsidRDefault="00512885" w:rsidP="0051288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290" w:type="dxa"/>
            <w:gridSpan w:val="5"/>
            <w:vAlign w:val="center"/>
          </w:tcPr>
          <w:p w:rsidR="00512885" w:rsidRPr="00CE3BAB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培養學生自尊</w:t>
            </w:r>
            <w:proofErr w:type="gramStart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尊</w:t>
            </w:r>
            <w:proofErr w:type="gramEnd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人</w:t>
            </w:r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，知道被</w:t>
            </w:r>
            <w:proofErr w:type="gramStart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霸凌者</w:t>
            </w:r>
            <w:proofErr w:type="gramEnd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的難過及</w:t>
            </w:r>
            <w:proofErr w:type="gramStart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霸凌者</w:t>
            </w:r>
            <w:proofErr w:type="gramEnd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的法律責任，期待</w:t>
            </w:r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有效抑制</w:t>
            </w:r>
            <w:proofErr w:type="gramStart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校園霸凌比率</w:t>
            </w:r>
            <w:proofErr w:type="gramEnd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，</w:t>
            </w:r>
            <w:proofErr w:type="gramStart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預防霸凌事件</w:t>
            </w:r>
            <w:proofErr w:type="gramEnd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發生</w:t>
            </w:r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營造安全而友善的學習環境，讓師生能樂於工作與學習。</w:t>
            </w:r>
          </w:p>
        </w:tc>
      </w:tr>
      <w:tr w:rsidR="00512885" w:rsidRPr="00126102" w:rsidTr="00FF0625">
        <w:trPr>
          <w:trHeight w:val="1020"/>
        </w:trPr>
        <w:tc>
          <w:tcPr>
            <w:tcW w:w="2088" w:type="dxa"/>
            <w:vAlign w:val="center"/>
          </w:tcPr>
          <w:p w:rsidR="00512885" w:rsidRPr="00126102" w:rsidRDefault="00512885" w:rsidP="005128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FDA">
              <w:rPr>
                <w:rFonts w:ascii="標楷體" w:eastAsia="標楷體" w:hAnsi="標楷體" w:hint="eastAsia"/>
                <w:sz w:val="28"/>
              </w:rPr>
              <w:t>總綱核心素養具體內涵</w:t>
            </w:r>
          </w:p>
        </w:tc>
        <w:tc>
          <w:tcPr>
            <w:tcW w:w="3544" w:type="dxa"/>
            <w:vAlign w:val="center"/>
          </w:tcPr>
          <w:p w:rsidR="00512885" w:rsidRDefault="00512885" w:rsidP="00512885">
            <w:pPr>
              <w:widowControl w:val="0"/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CE78D3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 xml:space="preserve">E-A1 </w:t>
            </w:r>
            <w:r w:rsidRPr="00CE78D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具備良好的生活習慣，促進身心健全發展，並認識個人特質，發展生命潛能。</w:t>
            </w:r>
          </w:p>
          <w:p w:rsidR="00512885" w:rsidRDefault="00512885" w:rsidP="00512885">
            <w:pPr>
              <w:widowControl w:val="0"/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14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E-C1 具備個人生活道德的</w:t>
            </w:r>
            <w:r w:rsidRPr="001114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知識與是非判斷的能力，理解並遵守社會道德規範，培養公民意識，關懷生態環境。</w:t>
            </w:r>
          </w:p>
          <w:p w:rsidR="00512885" w:rsidRPr="00AD6604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E78D3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 xml:space="preserve">E-C2 </w:t>
            </w:r>
            <w:r w:rsidRPr="00CE78D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具備理解他人感受，樂於與人互動，並與團隊成員合作之素養。</w:t>
            </w:r>
          </w:p>
        </w:tc>
        <w:tc>
          <w:tcPr>
            <w:tcW w:w="1843" w:type="dxa"/>
            <w:gridSpan w:val="2"/>
            <w:vAlign w:val="center"/>
          </w:tcPr>
          <w:p w:rsidR="00512885" w:rsidRPr="0064258B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領綱核心</w:t>
            </w:r>
            <w:proofErr w:type="gramEnd"/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t>素養</w:t>
            </w:r>
          </w:p>
          <w:p w:rsidR="00512885" w:rsidRPr="00AD6604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t>具體內涵</w:t>
            </w:r>
          </w:p>
        </w:tc>
        <w:tc>
          <w:tcPr>
            <w:tcW w:w="6903" w:type="dxa"/>
            <w:gridSpan w:val="2"/>
            <w:vAlign w:val="center"/>
          </w:tcPr>
          <w:p w:rsidR="00512885" w:rsidRPr="00CF3FB4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CF3FB4">
              <w:rPr>
                <w:rFonts w:ascii="標楷體" w:eastAsia="標楷體" w:hAnsi="標楷體" w:hint="eastAsia"/>
                <w:color w:val="000000" w:themeColor="text1"/>
                <w:sz w:val="28"/>
              </w:rPr>
              <w:t>健體</w:t>
            </w:r>
            <w:proofErr w:type="gramEnd"/>
            <w:r w:rsidRPr="00CF3FB4">
              <w:rPr>
                <w:rFonts w:ascii="標楷體" w:eastAsia="標楷體" w:hAnsi="標楷體" w:hint="eastAsia"/>
                <w:color w:val="000000" w:themeColor="text1"/>
                <w:sz w:val="28"/>
              </w:rPr>
              <w:t>-E-A1  具備良好身體活動與健康生活的習慣，以促進身心健全發展，並認識個人特質，發展運動與保健的潛能。</w:t>
            </w:r>
          </w:p>
          <w:p w:rsidR="00512885" w:rsidRPr="00CF3FB4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CF3FB4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健體</w:t>
            </w:r>
            <w:proofErr w:type="gramEnd"/>
            <w:r w:rsidRPr="00CF3FB4">
              <w:rPr>
                <w:rFonts w:ascii="標楷體" w:eastAsia="標楷體" w:hAnsi="標楷體" w:hint="eastAsia"/>
                <w:color w:val="000000" w:themeColor="text1"/>
                <w:sz w:val="28"/>
              </w:rPr>
              <w:t>-E-C1  具備生活中有關運動與健康的道德知識與是非判斷能力，理解並遵守相關的道德規範，培養公民意識，關懷社會。</w:t>
            </w:r>
          </w:p>
          <w:p w:rsidR="00512885" w:rsidRPr="00CF3FB4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CF3FB4">
              <w:rPr>
                <w:rFonts w:ascii="標楷體" w:eastAsia="標楷體" w:hAnsi="標楷體" w:hint="eastAsia"/>
                <w:color w:val="000000" w:themeColor="text1"/>
                <w:sz w:val="28"/>
              </w:rPr>
              <w:t>健體</w:t>
            </w:r>
            <w:proofErr w:type="gramEnd"/>
            <w:r w:rsidRPr="00CF3FB4">
              <w:rPr>
                <w:rFonts w:ascii="標楷體" w:eastAsia="標楷體" w:hAnsi="標楷體" w:hint="eastAsia"/>
                <w:color w:val="000000" w:themeColor="text1"/>
                <w:sz w:val="28"/>
              </w:rPr>
              <w:t>-E-C2  具備同理他人感受，在體育活動和健康生活中樂於與人互動、公平競爭，並與團隊成員合作，促進身心健康。</w:t>
            </w:r>
          </w:p>
          <w:p w:rsidR="00512885" w:rsidRPr="00CF3FB4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3FB4">
              <w:rPr>
                <w:rFonts w:ascii="標楷體" w:eastAsia="標楷體" w:hAnsi="標楷體" w:hint="eastAsia"/>
                <w:color w:val="000000" w:themeColor="text1"/>
                <w:sz w:val="28"/>
              </w:rPr>
              <w:t>生活-E-A1 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512885" w:rsidRPr="00CF3FB4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3FB4">
              <w:rPr>
                <w:rFonts w:ascii="標楷體" w:eastAsia="標楷體" w:hAnsi="標楷體" w:hint="eastAsia"/>
                <w:color w:val="000000" w:themeColor="text1"/>
                <w:sz w:val="28"/>
              </w:rPr>
              <w:t>生活-E-C1 覺察自己、他人和環境的關係，體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  <w:p w:rsidR="00512885" w:rsidRPr="001649A2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3FB4">
              <w:rPr>
                <w:rFonts w:ascii="標楷體" w:eastAsia="標楷體" w:hAnsi="標楷體" w:hint="eastAsia"/>
                <w:color w:val="000000" w:themeColor="text1"/>
                <w:sz w:val="28"/>
              </w:rPr>
              <w:t>生活-E-C2 覺察自己的情緒與行為表現可能對他人和環境有所影響，用合宜的方式與人友善互動，願意共同完成工作任務，展現尊重、溝通以及合作的技巧。</w:t>
            </w:r>
          </w:p>
        </w:tc>
      </w:tr>
      <w:tr w:rsidR="00512885" w:rsidRPr="00126102" w:rsidTr="005D2FC2">
        <w:trPr>
          <w:trHeight w:val="1020"/>
        </w:trPr>
        <w:tc>
          <w:tcPr>
            <w:tcW w:w="2088" w:type="dxa"/>
            <w:vAlign w:val="center"/>
          </w:tcPr>
          <w:p w:rsidR="00512885" w:rsidRPr="00126102" w:rsidRDefault="00512885" w:rsidP="005128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課程目標</w:t>
            </w:r>
          </w:p>
        </w:tc>
        <w:tc>
          <w:tcPr>
            <w:tcW w:w="12290" w:type="dxa"/>
            <w:gridSpan w:val="5"/>
            <w:vAlign w:val="center"/>
          </w:tcPr>
          <w:p w:rsidR="00512885" w:rsidRPr="006554D1" w:rsidRDefault="00512885" w:rsidP="00512885">
            <w:pPr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一、</w:t>
            </w:r>
            <w:r w:rsidRPr="006554D1">
              <w:rPr>
                <w:rFonts w:eastAsia="標楷體" w:hAnsi="標楷體"/>
                <w:color w:val="000000" w:themeColor="text1"/>
                <w:sz w:val="28"/>
                <w:szCs w:val="28"/>
              </w:rPr>
              <w:t>建構健康、和諧、友善的校園風氣。</w:t>
            </w:r>
          </w:p>
          <w:p w:rsidR="00512885" w:rsidRPr="006554D1" w:rsidRDefault="00512885" w:rsidP="00512885">
            <w:pPr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二、</w:t>
            </w:r>
            <w:r w:rsidRPr="006554D1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能同理尊重他人</w:t>
            </w:r>
          </w:p>
          <w:p w:rsidR="00512885" w:rsidRPr="006554D1" w:rsidRDefault="00512885" w:rsidP="00512885">
            <w:pPr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三、</w:t>
            </w:r>
            <w:r w:rsidRPr="006554D1">
              <w:rPr>
                <w:rFonts w:eastAsia="標楷體" w:hAnsi="標楷體"/>
                <w:color w:val="000000" w:themeColor="text1"/>
                <w:sz w:val="28"/>
                <w:szCs w:val="28"/>
              </w:rPr>
              <w:t>營造安全、溫馨、適性的學習</w:t>
            </w:r>
            <w:r w:rsidRPr="006554D1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和工作</w:t>
            </w:r>
            <w:r w:rsidRPr="006554D1">
              <w:rPr>
                <w:rFonts w:eastAsia="標楷體" w:hAnsi="標楷體"/>
                <w:color w:val="000000" w:themeColor="text1"/>
                <w:sz w:val="28"/>
                <w:szCs w:val="28"/>
              </w:rPr>
              <w:t>環境。</w:t>
            </w:r>
          </w:p>
          <w:p w:rsidR="00512885" w:rsidRPr="00126102" w:rsidRDefault="00512885" w:rsidP="0051288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四、了解毒品對身體的危害</w:t>
            </w:r>
          </w:p>
        </w:tc>
      </w:tr>
    </w:tbl>
    <w:p w:rsidR="006F6738" w:rsidRDefault="006F6738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Pr="00126102" w:rsidRDefault="00512885" w:rsidP="006F6738">
      <w:pPr>
        <w:spacing w:line="60" w:lineRule="auto"/>
        <w:jc w:val="center"/>
        <w:rPr>
          <w:rFonts w:ascii="標楷體" w:eastAsia="標楷體" w:hAnsi="標楷體" w:hint="eastAsia"/>
          <w:sz w:val="36"/>
          <w:szCs w:val="36"/>
        </w:rPr>
      </w:pPr>
    </w:p>
    <w:p w:rsidR="00C605EE" w:rsidRPr="00126102" w:rsidRDefault="00C605EE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9"/>
        <w:gridCol w:w="1783"/>
        <w:gridCol w:w="1693"/>
        <w:gridCol w:w="1972"/>
        <w:gridCol w:w="2676"/>
        <w:gridCol w:w="2961"/>
        <w:gridCol w:w="1690"/>
        <w:gridCol w:w="1268"/>
      </w:tblGrid>
      <w:tr w:rsidR="00126102" w:rsidRPr="00126102" w:rsidTr="00C605EE">
        <w:trPr>
          <w:trHeight w:val="649"/>
          <w:tblHeader/>
        </w:trPr>
        <w:tc>
          <w:tcPr>
            <w:tcW w:w="784" w:type="pct"/>
            <w:gridSpan w:val="2"/>
            <w:shd w:val="clear" w:color="auto" w:fill="F3F3F3"/>
            <w:vAlign w:val="center"/>
          </w:tcPr>
          <w:p w:rsidR="00C605EE" w:rsidRPr="00126102" w:rsidRDefault="00C605EE" w:rsidP="00BB1F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教學進度</w:t>
            </w:r>
          </w:p>
        </w:tc>
        <w:tc>
          <w:tcPr>
            <w:tcW w:w="582" w:type="pct"/>
            <w:vMerge w:val="restart"/>
            <w:shd w:val="clear" w:color="auto" w:fill="F3F3F3"/>
            <w:vAlign w:val="center"/>
          </w:tcPr>
          <w:p w:rsidR="00C605EE" w:rsidRPr="00126102" w:rsidRDefault="00C605EE" w:rsidP="009A04F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BD1057" w:rsidRPr="00126102" w:rsidRDefault="00AD2F9A" w:rsidP="00A358DD">
            <w:pPr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須選用</w:t>
            </w:r>
            <w:r w:rsidR="00A358DD" w:rsidRPr="00126102">
              <w:rPr>
                <w:rFonts w:ascii="標楷體" w:eastAsia="標楷體" w:hAnsi="標楷體" w:hint="eastAsia"/>
              </w:rPr>
              <w:t>正確學習階段之2以上領域，</w:t>
            </w:r>
            <w:r w:rsidR="006E30DC" w:rsidRPr="00126102">
              <w:rPr>
                <w:rFonts w:ascii="標楷體" w:eastAsia="標楷體" w:hAnsi="標楷體" w:hint="eastAsia"/>
              </w:rPr>
              <w:t>請完整寫出「</w:t>
            </w:r>
            <w:r w:rsidR="00DD732E" w:rsidRPr="00126102">
              <w:rPr>
                <w:rFonts w:ascii="標楷體" w:eastAsia="標楷體" w:hAnsi="標楷體" w:hint="eastAsia"/>
              </w:rPr>
              <w:t>領域</w:t>
            </w:r>
            <w:r w:rsidR="00965824" w:rsidRPr="00126102">
              <w:rPr>
                <w:rFonts w:ascii="標楷體" w:eastAsia="標楷體" w:hAnsi="標楷體" w:hint="eastAsia"/>
              </w:rPr>
              <w:t>名稱+數字編碼+內容</w:t>
            </w:r>
            <w:r w:rsidR="006E30DC" w:rsidRPr="00126102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678" w:type="pct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B55E06" w:rsidRPr="00126102" w:rsidRDefault="00C605EE" w:rsidP="00B55E0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AD2F9A" w:rsidRPr="00126102" w:rsidRDefault="00AD2F9A" w:rsidP="007C0BF1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可</w:t>
            </w:r>
            <w:r w:rsidR="005D2FC2" w:rsidRPr="005D2FC2">
              <w:rPr>
                <w:rFonts w:ascii="標楷體" w:eastAsia="標楷體" w:hAnsi="標楷體" w:hint="eastAsia"/>
                <w:color w:val="FF0000"/>
              </w:rPr>
              <w:t>由</w:t>
            </w:r>
            <w:r w:rsidRPr="00126102">
              <w:rPr>
                <w:rFonts w:ascii="標楷體" w:eastAsia="標楷體" w:hAnsi="標楷體" w:hint="eastAsia"/>
              </w:rPr>
              <w:t>學校自訂</w:t>
            </w:r>
          </w:p>
          <w:p w:rsidR="00A358DD" w:rsidRPr="00126102" w:rsidRDefault="00A358DD" w:rsidP="005D2FC2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若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參考領綱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，至少</w:t>
            </w:r>
            <w:r w:rsidR="005D2FC2" w:rsidRPr="005D2FC2">
              <w:rPr>
                <w:rFonts w:ascii="標楷體" w:eastAsia="標楷體" w:hAnsi="標楷體" w:hint="eastAsia"/>
                <w:color w:val="FF0000"/>
              </w:rPr>
              <w:t>包含</w:t>
            </w:r>
            <w:r w:rsidRPr="00126102">
              <w:rPr>
                <w:rFonts w:ascii="標楷體" w:eastAsia="標楷體" w:hAnsi="標楷體" w:hint="eastAsia"/>
              </w:rPr>
              <w:t>2領域以上</w:t>
            </w:r>
          </w:p>
        </w:tc>
        <w:tc>
          <w:tcPr>
            <w:tcW w:w="9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9A04F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1018" w:type="pct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9A04F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581" w:type="pct"/>
            <w:vMerge w:val="restart"/>
            <w:shd w:val="clear" w:color="auto" w:fill="F3F3F3"/>
            <w:vAlign w:val="center"/>
          </w:tcPr>
          <w:p w:rsidR="00C605EE" w:rsidRPr="00126102" w:rsidRDefault="00C605EE" w:rsidP="006E30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評量</w:t>
            </w:r>
            <w:r w:rsidR="004103C5"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436" w:type="pct"/>
            <w:vMerge w:val="restart"/>
            <w:shd w:val="clear" w:color="auto" w:fill="F3F3F3"/>
            <w:vAlign w:val="center"/>
          </w:tcPr>
          <w:p w:rsidR="00C605EE" w:rsidRPr="00126102" w:rsidRDefault="00C605EE" w:rsidP="000121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C605EE" w:rsidRPr="00126102" w:rsidRDefault="00C605EE" w:rsidP="000121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  <w:p w:rsidR="00B55E06" w:rsidRPr="00126102" w:rsidRDefault="00B55E06" w:rsidP="000121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</w:rPr>
              <w:t>自選/編教材須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經課發會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審查通過</w:t>
            </w:r>
          </w:p>
        </w:tc>
      </w:tr>
      <w:tr w:rsidR="00126102" w:rsidRPr="00126102" w:rsidTr="00C605EE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7A519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D367D7" w:rsidRDefault="00C605EE" w:rsidP="00AD2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  <w:p w:rsidR="00C605EE" w:rsidRPr="00126102" w:rsidRDefault="00AD2F9A" w:rsidP="00AD2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/節數</w:t>
            </w:r>
          </w:p>
        </w:tc>
        <w:tc>
          <w:tcPr>
            <w:tcW w:w="582" w:type="pct"/>
            <w:vMerge/>
            <w:shd w:val="clear" w:color="auto" w:fill="F3F3F3"/>
            <w:vAlign w:val="center"/>
          </w:tcPr>
          <w:p w:rsidR="00C605EE" w:rsidRPr="00126102" w:rsidRDefault="00C605EE" w:rsidP="009A04F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9A04F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9A04F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9A04F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1" w:type="pct"/>
            <w:vMerge/>
            <w:shd w:val="clear" w:color="auto" w:fill="F3F3F3"/>
            <w:vAlign w:val="center"/>
          </w:tcPr>
          <w:p w:rsidR="00C605EE" w:rsidRPr="00126102" w:rsidRDefault="00C605EE" w:rsidP="005246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" w:type="pct"/>
            <w:vMerge/>
            <w:shd w:val="clear" w:color="auto" w:fill="F3F3F3"/>
            <w:vAlign w:val="center"/>
          </w:tcPr>
          <w:p w:rsidR="00C605EE" w:rsidRPr="00126102" w:rsidRDefault="00C605EE" w:rsidP="005246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2885" w:rsidRPr="00126102" w:rsidTr="00C605EE">
        <w:trPr>
          <w:trHeight w:val="1304"/>
        </w:trPr>
        <w:tc>
          <w:tcPr>
            <w:tcW w:w="172" w:type="pct"/>
            <w:vAlign w:val="center"/>
          </w:tcPr>
          <w:p w:rsidR="00512885" w:rsidRPr="00EB5944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EB5944">
              <w:rPr>
                <w:rFonts w:ascii="標楷體" w:eastAsia="標楷體" w:hAnsi="標楷體"/>
                <w:color w:val="000000" w:themeColor="text1"/>
              </w:rPr>
              <w:t>一</w:t>
            </w:r>
            <w:proofErr w:type="gramEnd"/>
          </w:p>
        </w:tc>
        <w:tc>
          <w:tcPr>
            <w:tcW w:w="613" w:type="pct"/>
            <w:vAlign w:val="center"/>
          </w:tcPr>
          <w:p w:rsidR="00512885" w:rsidRPr="00EB5944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友善校園宣導</w:t>
            </w:r>
          </w:p>
        </w:tc>
        <w:tc>
          <w:tcPr>
            <w:tcW w:w="582" w:type="pct"/>
            <w:vAlign w:val="center"/>
          </w:tcPr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生</w:t>
            </w:r>
            <w:r w:rsidRPr="00850758">
              <w:rPr>
                <w:rFonts w:ascii="標楷體" w:eastAsia="標楷體" w:hAnsi="標楷體" w:hint="eastAsia"/>
                <w:bCs/>
              </w:rPr>
              <w:t>1-I-1 探索並分享對自己及相關人、事、物的感受與想法。</w:t>
            </w:r>
          </w:p>
          <w:p w:rsidR="00512885" w:rsidRPr="00EB5944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EB5944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</w:rPr>
              <w:t>A-I-1生命成長現象的認識。</w:t>
            </w:r>
            <w:r w:rsidRPr="00EB5944">
              <w:rPr>
                <w:rFonts w:ascii="標楷體" w:eastAsia="標楷體" w:hAnsi="標楷體" w:hint="eastAsia"/>
              </w:rPr>
              <w:t>Cc-Ⅲ-1 個人在團體中的角色會隨著社會變遷產生改變。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一、</w:t>
            </w:r>
            <w:r w:rsidRPr="00EB5944">
              <w:rPr>
                <w:rFonts w:ascii="標楷體" w:eastAsia="標楷體" w:hAnsi="標楷體" w:cs="Arial Unicode MS" w:hint="eastAsia"/>
              </w:rPr>
              <w:tab/>
              <w:t>能分辨毒品與藥物的差別。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二、</w:t>
            </w:r>
            <w:r w:rsidRPr="00EB5944">
              <w:rPr>
                <w:rFonts w:ascii="標楷體" w:eastAsia="標楷體" w:hAnsi="標楷體" w:cs="Arial Unicode MS" w:hint="eastAsia"/>
              </w:rPr>
              <w:tab/>
              <w:t>能近一步毒品對人的危害。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三、</w:t>
            </w:r>
            <w:r w:rsidRPr="00EB5944">
              <w:rPr>
                <w:rFonts w:ascii="標楷體" w:eastAsia="標楷體" w:hAnsi="標楷體" w:cs="Arial Unicode MS" w:hint="eastAsia"/>
              </w:rPr>
              <w:tab/>
              <w:t>能認識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紫錐花</w:t>
            </w:r>
            <w:proofErr w:type="gramEnd"/>
            <w:r w:rsidRPr="00EB5944">
              <w:rPr>
                <w:rFonts w:ascii="標楷體" w:eastAsia="標楷體" w:hAnsi="標楷體" w:cs="Arial Unicode MS" w:hint="eastAsia"/>
              </w:rPr>
              <w:t>運動。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1.請學生收集有關毒品的相關新聞報導，教師提問，並請兒童自由發表。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2.老師邀請班上的學生擔任新聞播報員，將在家中先準備好的報導報告。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3.老師利用補充教材上的圖片，讓學生學會分辨毒品及藥物的外型或其他特徵的差別，作初步的認識。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4.經由上面兩種活動，讓學生對毒品及毒品防治有初步的認識。</w:t>
            </w:r>
          </w:p>
        </w:tc>
        <w:tc>
          <w:tcPr>
            <w:tcW w:w="581" w:type="pct"/>
            <w:vAlign w:val="center"/>
          </w:tcPr>
          <w:p w:rsidR="00512885" w:rsidRPr="00EB5944" w:rsidRDefault="00512885" w:rsidP="00512885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1.上課參與度</w:t>
            </w:r>
          </w:p>
          <w:p w:rsidR="00512885" w:rsidRPr="00EB5944" w:rsidRDefault="00512885" w:rsidP="00512885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2.配對搶答活動</w:t>
            </w:r>
          </w:p>
          <w:p w:rsidR="00512885" w:rsidRPr="00EB5944" w:rsidRDefault="00512885" w:rsidP="00512885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3.口頭發表</w:t>
            </w:r>
          </w:p>
        </w:tc>
        <w:tc>
          <w:tcPr>
            <w:tcW w:w="436" w:type="pct"/>
            <w:vAlign w:val="center"/>
          </w:tcPr>
          <w:p w:rsidR="00512885" w:rsidRPr="00EB5944" w:rsidRDefault="00512885" w:rsidP="00512885">
            <w:pPr>
              <w:pStyle w:val="a6"/>
              <w:spacing w:line="30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EB5944">
              <w:rPr>
                <w:rFonts w:ascii="標楷體" w:eastAsia="標楷體" w:hAnsi="標楷體" w:hint="eastAsia"/>
                <w:sz w:val="24"/>
                <w:szCs w:val="24"/>
              </w:rPr>
              <w:t>紫錐花</w:t>
            </w:r>
            <w:proofErr w:type="gramEnd"/>
            <w:r w:rsidRPr="00EB5944">
              <w:rPr>
                <w:rFonts w:ascii="標楷體" w:eastAsia="標楷體" w:hAnsi="標楷體" w:hint="eastAsia"/>
                <w:sz w:val="24"/>
                <w:szCs w:val="24"/>
              </w:rPr>
              <w:t>運動網站</w:t>
            </w:r>
          </w:p>
        </w:tc>
      </w:tr>
      <w:tr w:rsidR="00512885" w:rsidRPr="00126102" w:rsidTr="00C605EE">
        <w:trPr>
          <w:trHeight w:val="1304"/>
        </w:trPr>
        <w:tc>
          <w:tcPr>
            <w:tcW w:w="172" w:type="pct"/>
            <w:vAlign w:val="center"/>
          </w:tcPr>
          <w:p w:rsidR="00512885" w:rsidRPr="00EB5944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  <w:tc>
          <w:tcPr>
            <w:tcW w:w="613" w:type="pct"/>
            <w:vAlign w:val="center"/>
          </w:tcPr>
          <w:p w:rsidR="00512885" w:rsidRPr="00EB5944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防災教育</w:t>
            </w:r>
          </w:p>
        </w:tc>
        <w:tc>
          <w:tcPr>
            <w:tcW w:w="582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850758">
              <w:rPr>
                <w:rFonts w:ascii="標楷體" w:eastAsia="標楷體" w:hAnsi="標楷體" w:hint="eastAsia"/>
              </w:rPr>
              <w:t>2-I-1 以感官和知覺探索生活中的人、事、物，覺察事物及環境的特性。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lastRenderedPageBreak/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</w:rPr>
              <w:lastRenderedPageBreak/>
              <w:t>E-I-2 生活規範的實踐。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EB5944" w:rsidRDefault="00512885" w:rsidP="00512885">
            <w:pPr>
              <w:widowControl w:val="0"/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/>
              </w:rPr>
              <w:t>能知道地震的成因。</w:t>
            </w:r>
          </w:p>
          <w:p w:rsidR="00512885" w:rsidRPr="00EB5944" w:rsidRDefault="00512885" w:rsidP="00512885">
            <w:pPr>
              <w:widowControl w:val="0"/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/>
              </w:rPr>
              <w:t>能了解地震造成的災害。</w:t>
            </w:r>
          </w:p>
          <w:p w:rsidR="00512885" w:rsidRPr="00EB5944" w:rsidRDefault="00512885" w:rsidP="00512885">
            <w:pPr>
              <w:widowControl w:val="0"/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/>
              </w:rPr>
              <w:t>能知道地震預報的來源。</w:t>
            </w:r>
          </w:p>
          <w:p w:rsidR="00512885" w:rsidRPr="00EB5944" w:rsidRDefault="00512885" w:rsidP="00512885">
            <w:pPr>
              <w:widowControl w:val="0"/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/>
              </w:rPr>
              <w:t>能和家人擬定防颱</w:t>
            </w:r>
            <w:r w:rsidRPr="00EB5944">
              <w:rPr>
                <w:rFonts w:ascii="標楷體" w:eastAsia="標楷體" w:hAnsi="標楷體"/>
              </w:rPr>
              <w:lastRenderedPageBreak/>
              <w:t>計畫表。</w:t>
            </w:r>
          </w:p>
          <w:p w:rsidR="00512885" w:rsidRPr="00EB5944" w:rsidRDefault="00512885" w:rsidP="00512885">
            <w:pPr>
              <w:widowControl w:val="0"/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/>
              </w:rPr>
              <w:t>能完成地震的相關剪報。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EB5944" w:rsidRDefault="00512885" w:rsidP="00512885">
            <w:pPr>
              <w:pStyle w:val="af8"/>
              <w:numPr>
                <w:ilvl w:val="0"/>
                <w:numId w:val="6"/>
              </w:num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lastRenderedPageBreak/>
              <w:t>地震的原因</w:t>
            </w:r>
          </w:p>
          <w:p w:rsidR="00512885" w:rsidRPr="00EB5944" w:rsidRDefault="00512885" w:rsidP="00512885">
            <w:pPr>
              <w:pStyle w:val="af8"/>
              <w:numPr>
                <w:ilvl w:val="0"/>
                <w:numId w:val="6"/>
              </w:num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地震應變措施</w:t>
            </w:r>
          </w:p>
          <w:p w:rsidR="00512885" w:rsidRPr="00EB5944" w:rsidRDefault="00512885" w:rsidP="00512885">
            <w:pPr>
              <w:pStyle w:val="af8"/>
              <w:numPr>
                <w:ilvl w:val="0"/>
                <w:numId w:val="6"/>
              </w:num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地震演練</w:t>
            </w:r>
          </w:p>
        </w:tc>
        <w:tc>
          <w:tcPr>
            <w:tcW w:w="581" w:type="pct"/>
            <w:vAlign w:val="center"/>
          </w:tcPr>
          <w:p w:rsidR="00512885" w:rsidRPr="00EB5944" w:rsidRDefault="00512885" w:rsidP="00512885">
            <w:pPr>
              <w:pStyle w:val="4123"/>
              <w:numPr>
                <w:ilvl w:val="0"/>
                <w:numId w:val="7"/>
              </w:numPr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right="0"/>
              <w:rPr>
                <w:rFonts w:ascii="標楷體" w:eastAsia="標楷體" w:hAnsi="標楷體"/>
                <w:sz w:val="24"/>
                <w:szCs w:val="24"/>
              </w:rPr>
            </w:pPr>
            <w:r w:rsidRPr="00EB5944">
              <w:rPr>
                <w:rFonts w:ascii="標楷體" w:eastAsia="標楷體" w:hAnsi="標楷體"/>
                <w:sz w:val="24"/>
                <w:szCs w:val="24"/>
              </w:rPr>
              <w:t>專心觀看影片</w:t>
            </w:r>
          </w:p>
          <w:p w:rsidR="00512885" w:rsidRPr="00EB5944" w:rsidRDefault="00512885" w:rsidP="00512885">
            <w:pPr>
              <w:pStyle w:val="4123"/>
              <w:numPr>
                <w:ilvl w:val="0"/>
                <w:numId w:val="7"/>
              </w:numPr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righ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/>
                <w:sz w:val="24"/>
                <w:szCs w:val="24"/>
              </w:rPr>
              <w:t>能了解地震來時的應變措施</w:t>
            </w:r>
          </w:p>
          <w:p w:rsidR="00512885" w:rsidRPr="00EB5944" w:rsidRDefault="00512885" w:rsidP="00512885">
            <w:pPr>
              <w:pStyle w:val="4123"/>
              <w:numPr>
                <w:ilvl w:val="0"/>
                <w:numId w:val="7"/>
              </w:numPr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righ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/>
                <w:sz w:val="24"/>
                <w:szCs w:val="24"/>
              </w:rPr>
              <w:t>能仔細觀看圖片</w:t>
            </w:r>
          </w:p>
          <w:p w:rsidR="00512885" w:rsidRPr="00EB5944" w:rsidRDefault="00512885" w:rsidP="00512885">
            <w:pPr>
              <w:pStyle w:val="4123"/>
              <w:numPr>
                <w:ilvl w:val="0"/>
                <w:numId w:val="7"/>
              </w:numPr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righ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/>
                <w:sz w:val="24"/>
                <w:szCs w:val="24"/>
              </w:rPr>
              <w:t>能說出避震的三步驟</w:t>
            </w:r>
          </w:p>
        </w:tc>
        <w:tc>
          <w:tcPr>
            <w:tcW w:w="436" w:type="pct"/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/>
              </w:rPr>
              <w:t>台灣大地震兼及地震逃生新知與防震守則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/>
              </w:rPr>
              <w:t>旺角出版社</w:t>
            </w:r>
          </w:p>
        </w:tc>
      </w:tr>
      <w:tr w:rsidR="00512885" w:rsidRPr="00126102" w:rsidTr="00C605EE">
        <w:trPr>
          <w:trHeight w:val="1304"/>
        </w:trPr>
        <w:tc>
          <w:tcPr>
            <w:tcW w:w="172" w:type="pct"/>
            <w:vAlign w:val="center"/>
          </w:tcPr>
          <w:p w:rsidR="00512885" w:rsidRPr="00EB5944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五</w:t>
            </w:r>
          </w:p>
        </w:tc>
        <w:tc>
          <w:tcPr>
            <w:tcW w:w="613" w:type="pct"/>
            <w:vAlign w:val="center"/>
          </w:tcPr>
          <w:p w:rsidR="00512885" w:rsidRPr="00EB5944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582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B07223">
              <w:rPr>
                <w:rFonts w:ascii="標楷體" w:eastAsia="標楷體" w:hAnsi="標楷體" w:hint="eastAsia"/>
              </w:rPr>
              <w:t>1-I-4 珍視自己並學習照顧自己的方法，且能適切、安全的行動。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A-I-1生命成長現象的認識。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EB5944" w:rsidRDefault="00512885" w:rsidP="00512885">
            <w:pPr>
              <w:widowControl w:val="0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能說出性別的異同。</w:t>
            </w:r>
          </w:p>
          <w:p w:rsidR="00512885" w:rsidRPr="00EB5944" w:rsidRDefault="00512885" w:rsidP="00512885">
            <w:pPr>
              <w:widowControl w:val="0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能根據觀察，說出不同性別在現今社會角色扮演情形。</w:t>
            </w:r>
          </w:p>
          <w:p w:rsidR="00512885" w:rsidRPr="00EB5944" w:rsidRDefault="00512885" w:rsidP="00512885">
            <w:pPr>
              <w:widowControl w:val="0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能完成學習單。</w:t>
            </w:r>
          </w:p>
          <w:p w:rsidR="00512885" w:rsidRPr="00EB5944" w:rsidRDefault="00512885" w:rsidP="00512885">
            <w:pPr>
              <w:widowControl w:val="0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能說出朱家故事和家務分工的聯結，提出自己的看法。</w:t>
            </w:r>
          </w:p>
          <w:p w:rsidR="00512885" w:rsidRPr="00EB5944" w:rsidRDefault="00512885" w:rsidP="00512885">
            <w:pPr>
              <w:widowControl w:val="0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能認真參與「朱家一家人」角色扮演的活動。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EB5944" w:rsidRDefault="00512885" w:rsidP="00512885">
            <w:pPr>
              <w:pStyle w:val="af8"/>
              <w:numPr>
                <w:ilvl w:val="0"/>
                <w:numId w:val="9"/>
              </w:num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討論不同性別的角色扮演。</w:t>
            </w:r>
          </w:p>
          <w:p w:rsidR="00512885" w:rsidRPr="00EB5944" w:rsidRDefault="00512885" w:rsidP="00512885">
            <w:pPr>
              <w:pStyle w:val="af8"/>
              <w:numPr>
                <w:ilvl w:val="0"/>
                <w:numId w:val="9"/>
              </w:num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了解男女大不同。</w:t>
            </w:r>
          </w:p>
          <w:p w:rsidR="00512885" w:rsidRPr="00EB5944" w:rsidRDefault="00512885" w:rsidP="00512885">
            <w:pPr>
              <w:pStyle w:val="af8"/>
              <w:numPr>
                <w:ilvl w:val="0"/>
                <w:numId w:val="9"/>
              </w:num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繪本《朱家故事》導讀</w:t>
            </w:r>
          </w:p>
          <w:p w:rsidR="00512885" w:rsidRPr="00EB5944" w:rsidRDefault="00512885" w:rsidP="00512885">
            <w:pPr>
              <w:pStyle w:val="af8"/>
              <w:numPr>
                <w:ilvl w:val="0"/>
                <w:numId w:val="9"/>
              </w:num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角色扮演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—</w:t>
            </w:r>
            <w:proofErr w:type="gramEnd"/>
            <w:r w:rsidRPr="00EB5944">
              <w:rPr>
                <w:rFonts w:ascii="標楷體" w:eastAsia="標楷體" w:hAnsi="標楷體" w:cs="Arial Unicode MS" w:hint="eastAsia"/>
              </w:rPr>
              <w:t>朱家一家人</w:t>
            </w:r>
          </w:p>
        </w:tc>
        <w:tc>
          <w:tcPr>
            <w:tcW w:w="581" w:type="pct"/>
            <w:vAlign w:val="center"/>
          </w:tcPr>
          <w:p w:rsidR="00512885" w:rsidRPr="00EB5944" w:rsidRDefault="00512885" w:rsidP="00512885">
            <w:pPr>
              <w:pStyle w:val="4123"/>
              <w:numPr>
                <w:ilvl w:val="0"/>
                <w:numId w:val="10"/>
              </w:numPr>
              <w:tabs>
                <w:tab w:val="clear" w:pos="142"/>
                <w:tab w:val="left" w:pos="-37"/>
              </w:tabs>
              <w:snapToGrid w:val="0"/>
              <w:spacing w:after="0" w:line="400" w:lineRule="exact"/>
              <w:ind w:righ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sz w:val="24"/>
                <w:szCs w:val="24"/>
              </w:rPr>
              <w:t>能根據觀察，說出不同性別在現今社會角色扮演情形與限制。</w:t>
            </w:r>
          </w:p>
          <w:p w:rsidR="00512885" w:rsidRPr="00EB5944" w:rsidRDefault="00512885" w:rsidP="00512885">
            <w:pPr>
              <w:pStyle w:val="4123"/>
              <w:numPr>
                <w:ilvl w:val="0"/>
                <w:numId w:val="10"/>
              </w:numPr>
              <w:tabs>
                <w:tab w:val="clear" w:pos="142"/>
                <w:tab w:val="left" w:pos="-37"/>
              </w:tabs>
              <w:snapToGrid w:val="0"/>
              <w:spacing w:after="0" w:line="400" w:lineRule="exact"/>
              <w:ind w:righ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sz w:val="24"/>
                <w:szCs w:val="24"/>
              </w:rPr>
              <w:t>能主動發表。</w:t>
            </w:r>
          </w:p>
          <w:p w:rsidR="00512885" w:rsidRPr="00EB5944" w:rsidRDefault="00512885" w:rsidP="00512885">
            <w:pPr>
              <w:pStyle w:val="4123"/>
              <w:numPr>
                <w:ilvl w:val="0"/>
                <w:numId w:val="10"/>
              </w:numPr>
              <w:tabs>
                <w:tab w:val="clear" w:pos="142"/>
                <w:tab w:val="left" w:pos="-37"/>
              </w:tabs>
              <w:snapToGrid w:val="0"/>
              <w:spacing w:after="0" w:line="400" w:lineRule="exact"/>
              <w:ind w:right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sz w:val="24"/>
                <w:szCs w:val="24"/>
              </w:rPr>
              <w:t>能說出自己的意見。</w:t>
            </w:r>
          </w:p>
        </w:tc>
        <w:tc>
          <w:tcPr>
            <w:tcW w:w="436" w:type="pct"/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培養快樂的孩子-桂冠出版社</w:t>
            </w:r>
          </w:p>
        </w:tc>
      </w:tr>
      <w:tr w:rsidR="00512885" w:rsidRPr="00126102" w:rsidTr="00C605EE">
        <w:trPr>
          <w:trHeight w:val="1304"/>
        </w:trPr>
        <w:tc>
          <w:tcPr>
            <w:tcW w:w="172" w:type="pct"/>
            <w:vAlign w:val="center"/>
          </w:tcPr>
          <w:p w:rsidR="00512885" w:rsidRPr="00EB5944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六</w:t>
            </w:r>
          </w:p>
        </w:tc>
        <w:tc>
          <w:tcPr>
            <w:tcW w:w="613" w:type="pct"/>
            <w:vAlign w:val="center"/>
          </w:tcPr>
          <w:p w:rsidR="00512885" w:rsidRPr="00EB5944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cs="新細明體" w:hint="eastAsia"/>
                <w:color w:val="000000"/>
              </w:rPr>
              <w:t>性侵害防治教育</w:t>
            </w:r>
          </w:p>
        </w:tc>
        <w:tc>
          <w:tcPr>
            <w:tcW w:w="582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B07223">
              <w:rPr>
                <w:rFonts w:ascii="標楷體" w:eastAsia="標楷體" w:hAnsi="標楷體" w:hint="eastAsia"/>
              </w:rPr>
              <w:t>1-I-4 珍視自己並學習照顧自己的方法，且能適切、安全的行動。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A-I-1生命成長現象的認識。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一、</w:t>
            </w:r>
            <w:r w:rsidRPr="00EB5944">
              <w:rPr>
                <w:rFonts w:ascii="標楷體" w:eastAsia="標楷體" w:hAnsi="標楷體" w:cs="Arial Unicode MS" w:hint="eastAsia"/>
              </w:rPr>
              <w:tab/>
              <w:t>能透過小組討論的過程了解性侵害防治的觀念。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二、</w:t>
            </w:r>
            <w:r w:rsidRPr="00EB5944">
              <w:rPr>
                <w:rFonts w:ascii="標楷體" w:eastAsia="標楷體" w:hAnsi="標楷體" w:cs="Arial Unicode MS" w:hint="eastAsia"/>
              </w:rPr>
              <w:tab/>
              <w:t>能瞭解性騷擾與性侵害的各種不同類型。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三、</w:t>
            </w:r>
            <w:r w:rsidRPr="00EB5944">
              <w:rPr>
                <w:rFonts w:ascii="標楷體" w:eastAsia="標楷體" w:hAnsi="標楷體" w:cs="Arial Unicode MS" w:hint="eastAsia"/>
              </w:rPr>
              <w:tab/>
              <w:t>能欣賞與尊重自己與他人的身體自主權。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四、</w:t>
            </w:r>
            <w:r w:rsidRPr="00EB5944">
              <w:rPr>
                <w:rFonts w:ascii="標楷體" w:eastAsia="標楷體" w:hAnsi="標楷體" w:cs="Arial Unicode MS" w:hint="eastAsia"/>
              </w:rPr>
              <w:tab/>
              <w:t>能從自己做起，在生活中落實性侵害防治。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五、</w:t>
            </w:r>
            <w:r w:rsidRPr="00EB5944">
              <w:rPr>
                <w:rFonts w:ascii="標楷體" w:eastAsia="標楷體" w:hAnsi="標楷體" w:cs="Arial Unicode MS" w:hint="eastAsia"/>
              </w:rPr>
              <w:tab/>
              <w:t>能勇敢對性侵害的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行為說不</w:t>
            </w:r>
            <w:proofErr w:type="gramEnd"/>
            <w:r w:rsidRPr="00EB5944">
              <w:rPr>
                <w:rFonts w:ascii="標楷體" w:eastAsia="標楷體" w:hAnsi="標楷體" w:cs="Arial Unicode MS" w:hint="eastAsia"/>
              </w:rPr>
              <w:t>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六、</w:t>
            </w:r>
            <w:r w:rsidRPr="00EB5944">
              <w:rPr>
                <w:rFonts w:ascii="標楷體" w:eastAsia="標楷體" w:hAnsi="標楷體" w:cs="Arial Unicode MS" w:hint="eastAsia"/>
              </w:rPr>
              <w:tab/>
              <w:t>能藉由討論過程，理解性侵害防治的內涵及實踐方式。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1.影片《性騷擾大解析 保護你我安全》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2.影片《性侵性騷防治宣導-性霸凌篇》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3.性別平等教育學習單《拒絕性侵害》</w:t>
            </w:r>
          </w:p>
        </w:tc>
        <w:tc>
          <w:tcPr>
            <w:tcW w:w="581" w:type="pct"/>
            <w:vAlign w:val="center"/>
          </w:tcPr>
          <w:p w:rsidR="00512885" w:rsidRPr="00EB5944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1.口頭發表</w:t>
            </w:r>
          </w:p>
          <w:p w:rsidR="00512885" w:rsidRPr="00EB5944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2.上課參與度</w:t>
            </w:r>
          </w:p>
        </w:tc>
        <w:tc>
          <w:tcPr>
            <w:tcW w:w="436" w:type="pct"/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cs="Arial" w:hint="eastAsia"/>
              </w:rPr>
              <w:t>性別平等教育全球資訊網</w:t>
            </w:r>
          </w:p>
        </w:tc>
      </w:tr>
      <w:tr w:rsidR="00512885" w:rsidRPr="00126102" w:rsidTr="00C605EE">
        <w:trPr>
          <w:trHeight w:val="1304"/>
        </w:trPr>
        <w:tc>
          <w:tcPr>
            <w:tcW w:w="172" w:type="pct"/>
            <w:vAlign w:val="center"/>
          </w:tcPr>
          <w:p w:rsidR="00512885" w:rsidRPr="00EB5944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t>七</w:t>
            </w:r>
          </w:p>
        </w:tc>
        <w:tc>
          <w:tcPr>
            <w:tcW w:w="613" w:type="pct"/>
            <w:vAlign w:val="center"/>
          </w:tcPr>
          <w:p w:rsidR="00512885" w:rsidRPr="00EB5944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急救教育</w:t>
            </w:r>
          </w:p>
        </w:tc>
        <w:tc>
          <w:tcPr>
            <w:tcW w:w="582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B07223">
              <w:rPr>
                <w:rFonts w:ascii="標楷體" w:eastAsia="標楷體" w:hAnsi="標楷體" w:hint="eastAsia"/>
              </w:rPr>
              <w:t>1-I-4 珍視自己並學習照顧自己的方法，且能適切、安全的行動。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lastRenderedPageBreak/>
              <w:t>A-I-1生命成長現象的認識。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1.說出</w:t>
            </w:r>
            <w:proofErr w:type="gramStart"/>
            <w:r w:rsidRPr="00EB5944">
              <w:rPr>
                <w:rFonts w:ascii="標楷體" w:eastAsia="標楷體" w:hAnsi="標楷體" w:hint="eastAsia"/>
              </w:rPr>
              <w:t>灼</w:t>
            </w:r>
            <w:proofErr w:type="gramEnd"/>
            <w:r w:rsidRPr="00EB5944">
              <w:rPr>
                <w:rFonts w:ascii="標楷體" w:eastAsia="標楷體" w:hAnsi="標楷體" w:hint="eastAsia"/>
              </w:rPr>
              <w:t>燙傷、外傷及扭傷的處理方法。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2.演練基本的急救技巧。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3.說出急救箱的功用及箱內包含的基本物品。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lastRenderedPageBreak/>
              <w:t>4.遇到緊急情況時會撥打119叫救護車。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lastRenderedPageBreak/>
              <w:t>【活動一】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灼</w:t>
            </w:r>
            <w:proofErr w:type="gramEnd"/>
            <w:r w:rsidRPr="00EB5944">
              <w:rPr>
                <w:rFonts w:ascii="標楷體" w:eastAsia="標楷體" w:hAnsi="標楷體" w:cs="Arial Unicode MS" w:hint="eastAsia"/>
              </w:rPr>
              <w:t>燙傷處理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【活動二】外傷出血處理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【活動三】扭傷處理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【活動四】急救箱乾坤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【活動五】打119電話</w:t>
            </w:r>
          </w:p>
        </w:tc>
        <w:tc>
          <w:tcPr>
            <w:tcW w:w="581" w:type="pct"/>
            <w:vAlign w:val="center"/>
          </w:tcPr>
          <w:p w:rsidR="00512885" w:rsidRPr="00EB5944" w:rsidRDefault="00512885" w:rsidP="00512885">
            <w:pPr>
              <w:pStyle w:val="4123"/>
              <w:tabs>
                <w:tab w:val="left" w:pos="-37"/>
              </w:tabs>
              <w:snapToGrid w:val="0"/>
              <w:spacing w:line="300" w:lineRule="atLeast"/>
              <w:ind w:left="0" w:firstLine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1.操作學習</w:t>
            </w:r>
          </w:p>
          <w:p w:rsidR="00512885" w:rsidRPr="00EB5944" w:rsidRDefault="00512885" w:rsidP="00512885">
            <w:pPr>
              <w:pStyle w:val="4123"/>
              <w:tabs>
                <w:tab w:val="left" w:pos="-37"/>
              </w:tabs>
              <w:snapToGrid w:val="0"/>
              <w:spacing w:line="300" w:lineRule="atLeast"/>
              <w:ind w:left="0" w:firstLine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2.提問回答</w:t>
            </w:r>
          </w:p>
        </w:tc>
        <w:tc>
          <w:tcPr>
            <w:tcW w:w="436" w:type="pct"/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急救箱及</w:t>
            </w:r>
            <w:proofErr w:type="gramStart"/>
            <w:r w:rsidRPr="00EB5944">
              <w:rPr>
                <w:rFonts w:ascii="標楷體" w:eastAsia="標楷體" w:hAnsi="標楷體" w:hint="eastAsia"/>
              </w:rPr>
              <w:t>冰敷袋</w:t>
            </w:r>
            <w:proofErr w:type="gramEnd"/>
            <w:r w:rsidRPr="00EB5944">
              <w:rPr>
                <w:rFonts w:ascii="標楷體" w:eastAsia="標楷體" w:hAnsi="標楷體" w:hint="eastAsia"/>
              </w:rPr>
              <w:t>。</w:t>
            </w:r>
          </w:p>
        </w:tc>
      </w:tr>
      <w:tr w:rsidR="00512885" w:rsidRPr="00126102" w:rsidTr="00C605EE">
        <w:trPr>
          <w:trHeight w:val="1304"/>
        </w:trPr>
        <w:tc>
          <w:tcPr>
            <w:tcW w:w="172" w:type="pct"/>
            <w:vAlign w:val="center"/>
          </w:tcPr>
          <w:p w:rsidR="00512885" w:rsidRPr="00EB5944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八</w:t>
            </w:r>
          </w:p>
        </w:tc>
        <w:tc>
          <w:tcPr>
            <w:tcW w:w="613" w:type="pct"/>
            <w:vAlign w:val="center"/>
          </w:tcPr>
          <w:p w:rsidR="00512885" w:rsidRPr="00EB5944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環境教育宣導</w:t>
            </w:r>
          </w:p>
        </w:tc>
        <w:tc>
          <w:tcPr>
            <w:tcW w:w="582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B07223">
              <w:rPr>
                <w:rFonts w:ascii="標楷體" w:eastAsia="標楷體" w:hAnsi="標楷體" w:hint="eastAsia"/>
              </w:rPr>
              <w:t>2-I-1 以感官和知覺探索生活中的人、事、物，覺察事物及環境的特性。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Pr="00B07223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國1-I-1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E-I-2生活規範的實踐。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一、了解塑膠對環境造成的汙染。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二、能分辨垃圾分類的種類。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三、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將減塑活動</w:t>
            </w:r>
            <w:proofErr w:type="gramEnd"/>
            <w:r w:rsidRPr="00EB5944">
              <w:rPr>
                <w:rFonts w:ascii="標楷體" w:eastAsia="標楷體" w:hAnsi="標楷體" w:cs="Arial Unicode MS" w:hint="eastAsia"/>
              </w:rPr>
              <w:t>落實在生活中。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一、帶著學生練習唱「還地球幸福的笑臉」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二、說明我們生活中的垃圾可以回收和不能回收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三、透過遊戲的方式認識塑膠類垃圾</w:t>
            </w:r>
          </w:p>
        </w:tc>
        <w:tc>
          <w:tcPr>
            <w:tcW w:w="581" w:type="pct"/>
            <w:vAlign w:val="center"/>
          </w:tcPr>
          <w:p w:rsidR="00512885" w:rsidRPr="00EB5944" w:rsidRDefault="00512885" w:rsidP="00512885">
            <w:pPr>
              <w:pStyle w:val="4123"/>
              <w:tabs>
                <w:tab w:val="left" w:pos="-37"/>
              </w:tabs>
              <w:snapToGrid w:val="0"/>
              <w:spacing w:line="300" w:lineRule="atLeast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</w:t>
            </w:r>
            <w:r w:rsidRPr="00EB5944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練習唱歌討論回答</w:t>
            </w:r>
          </w:p>
          <w:p w:rsidR="00512885" w:rsidRPr="00EB5944" w:rsidRDefault="00512885" w:rsidP="00512885">
            <w:pPr>
              <w:pStyle w:val="4123"/>
              <w:tabs>
                <w:tab w:val="left" w:pos="-37"/>
              </w:tabs>
              <w:snapToGrid w:val="0"/>
              <w:spacing w:line="300" w:lineRule="atLeast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</w:t>
            </w:r>
            <w:r w:rsidRPr="00EB5944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舉手發言</w:t>
            </w:r>
          </w:p>
        </w:tc>
        <w:tc>
          <w:tcPr>
            <w:tcW w:w="436" w:type="pct"/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cs="Arial"/>
                <w:shd w:val="clear" w:color="auto" w:fill="FFFFFF"/>
              </w:rPr>
              <w:t>兒童版</w:t>
            </w:r>
            <w:proofErr w:type="gramStart"/>
            <w:r w:rsidRPr="00EB5944">
              <w:rPr>
                <w:rFonts w:ascii="標楷體" w:eastAsia="標楷體" w:hAnsi="標楷體" w:cs="Arial"/>
                <w:shd w:val="clear" w:color="auto" w:fill="FFFFFF"/>
              </w:rPr>
              <w:t>的減塑行動</w:t>
            </w:r>
            <w:proofErr w:type="gramEnd"/>
          </w:p>
        </w:tc>
      </w:tr>
      <w:tr w:rsidR="00512885" w:rsidRPr="00126102" w:rsidTr="00C605EE">
        <w:trPr>
          <w:trHeight w:val="1304"/>
        </w:trPr>
        <w:tc>
          <w:tcPr>
            <w:tcW w:w="172" w:type="pct"/>
            <w:vAlign w:val="center"/>
          </w:tcPr>
          <w:p w:rsidR="00512885" w:rsidRPr="00EB5944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t>九</w:t>
            </w:r>
          </w:p>
        </w:tc>
        <w:tc>
          <w:tcPr>
            <w:tcW w:w="613" w:type="pct"/>
            <w:vAlign w:val="center"/>
          </w:tcPr>
          <w:p w:rsidR="00512885" w:rsidRPr="00EB5944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t>全民國防教育宣導</w:t>
            </w:r>
          </w:p>
        </w:tc>
        <w:tc>
          <w:tcPr>
            <w:tcW w:w="582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B07223">
              <w:rPr>
                <w:rFonts w:ascii="標楷體" w:eastAsia="標楷體" w:hAnsi="標楷體" w:hint="eastAsia"/>
              </w:rPr>
              <w:t>3-I-1 願意參與各種學習活動，表現好奇與求知探究之心。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Pr="00B07223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lastRenderedPageBreak/>
              <w:t>E-I-2生活規範的實踐。</w:t>
            </w:r>
          </w:p>
          <w:p w:rsidR="00512885" w:rsidRPr="00B07223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Courier New"/>
              </w:rPr>
            </w:pPr>
            <w:r w:rsidRPr="00EB5944">
              <w:rPr>
                <w:rFonts w:ascii="標楷體" w:eastAsia="標楷體" w:hAnsi="標楷體" w:cs="Courier New" w:hint="eastAsia"/>
              </w:rPr>
              <w:t>一、</w:t>
            </w:r>
            <w:r w:rsidRPr="00EB5944">
              <w:rPr>
                <w:rFonts w:ascii="標楷體" w:eastAsia="標楷體" w:hAnsi="標楷體" w:cs="Courier New" w:hint="eastAsia"/>
              </w:rPr>
              <w:tab/>
              <w:t>能認識海陸蛙人的故事。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Courier New"/>
              </w:rPr>
            </w:pPr>
            <w:r w:rsidRPr="00EB5944">
              <w:rPr>
                <w:rFonts w:ascii="標楷體" w:eastAsia="標楷體" w:hAnsi="標楷體" w:cs="Courier New" w:hint="eastAsia"/>
              </w:rPr>
              <w:t>二、</w:t>
            </w:r>
            <w:r w:rsidRPr="00EB5944">
              <w:rPr>
                <w:rFonts w:ascii="標楷體" w:eastAsia="標楷體" w:hAnsi="標楷體" w:cs="Courier New" w:hint="eastAsia"/>
              </w:rPr>
              <w:tab/>
              <w:t>能了解全民國防的意涵。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Courier New"/>
              </w:rPr>
            </w:pPr>
            <w:r w:rsidRPr="00EB5944">
              <w:rPr>
                <w:rFonts w:ascii="標楷體" w:eastAsia="標楷體" w:hAnsi="標楷體" w:cs="Courier New" w:hint="eastAsia"/>
              </w:rPr>
              <w:t>三、</w:t>
            </w:r>
            <w:r w:rsidRPr="00EB5944">
              <w:rPr>
                <w:rFonts w:ascii="標楷體" w:eastAsia="標楷體" w:hAnsi="標楷體" w:cs="Courier New" w:hint="eastAsia"/>
              </w:rPr>
              <w:tab/>
              <w:t>能認識我們的國家與國防的意義。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Courier New"/>
              </w:rPr>
            </w:pPr>
            <w:r w:rsidRPr="00EB5944">
              <w:rPr>
                <w:rFonts w:ascii="標楷體" w:eastAsia="標楷體" w:hAnsi="標楷體" w:cs="Courier New" w:hint="eastAsia"/>
              </w:rPr>
              <w:lastRenderedPageBreak/>
              <w:t>四、</w:t>
            </w:r>
            <w:r w:rsidRPr="00EB5944">
              <w:rPr>
                <w:rFonts w:ascii="標楷體" w:eastAsia="標楷體" w:hAnsi="標楷體" w:cs="Courier New" w:hint="eastAsia"/>
              </w:rPr>
              <w:tab/>
              <w:t>能具備基本的國防知識。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Courier New"/>
              </w:rPr>
            </w:pPr>
            <w:r w:rsidRPr="00EB5944">
              <w:rPr>
                <w:rFonts w:ascii="標楷體" w:eastAsia="標楷體" w:hAnsi="標楷體" w:cs="Courier New" w:hint="eastAsia"/>
              </w:rPr>
              <w:t>五、</w:t>
            </w:r>
            <w:r w:rsidRPr="00EB5944">
              <w:rPr>
                <w:rFonts w:ascii="標楷體" w:eastAsia="標楷體" w:hAnsi="標楷體" w:cs="Courier New" w:hint="eastAsia"/>
              </w:rPr>
              <w:tab/>
              <w:t>能建立國家意識與愛國情操。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Courier New"/>
              </w:rPr>
            </w:pPr>
            <w:r w:rsidRPr="00EB5944">
              <w:rPr>
                <w:rFonts w:ascii="標楷體" w:eastAsia="標楷體" w:hAnsi="標楷體" w:cs="Courier New" w:hint="eastAsia"/>
              </w:rPr>
              <w:t>六、</w:t>
            </w:r>
            <w:r w:rsidRPr="00EB5944">
              <w:rPr>
                <w:rFonts w:ascii="標楷體" w:eastAsia="標楷體" w:hAnsi="標楷體" w:cs="Courier New" w:hint="eastAsia"/>
              </w:rPr>
              <w:tab/>
              <w:t>能培養基本體能並完成基本動作。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Courier New"/>
              </w:rPr>
            </w:pPr>
            <w:r w:rsidRPr="00EB5944">
              <w:rPr>
                <w:rFonts w:ascii="標楷體" w:eastAsia="標楷體" w:hAnsi="標楷體" w:cs="Courier New" w:hint="eastAsia"/>
              </w:rPr>
              <w:t>七、</w:t>
            </w:r>
            <w:r w:rsidRPr="00EB5944">
              <w:rPr>
                <w:rFonts w:ascii="標楷體" w:eastAsia="標楷體" w:hAnsi="標楷體" w:cs="Courier New" w:hint="eastAsia"/>
              </w:rPr>
              <w:tab/>
              <w:t>能具有團隊合作的精神。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lastRenderedPageBreak/>
              <w:t>1.</w:t>
            </w:r>
            <w:r w:rsidRPr="00EB5944">
              <w:rPr>
                <w:rFonts w:ascii="標楷體" w:eastAsia="標楷體" w:hAnsi="標楷體" w:hint="eastAsia"/>
              </w:rPr>
              <w:t xml:space="preserve"> </w:t>
            </w:r>
            <w:r w:rsidRPr="00EB5944">
              <w:rPr>
                <w:rFonts w:ascii="標楷體" w:eastAsia="標楷體" w:hAnsi="標楷體" w:cs="Arial Unicode MS" w:hint="eastAsia"/>
              </w:rPr>
              <w:t>影片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《</w:t>
            </w:r>
            <w:proofErr w:type="gramEnd"/>
            <w:r w:rsidRPr="00EB5944">
              <w:rPr>
                <w:rFonts w:ascii="標楷體" w:eastAsia="標楷體" w:hAnsi="標楷體" w:cs="Arial Unicode MS" w:hint="eastAsia"/>
              </w:rPr>
              <w:t>【海軍陸戰隊兩棲偵搜專長班144期】微電影：我是蛙人 百折不撓（上）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│</w:t>
            </w:r>
            <w:proofErr w:type="gramEnd"/>
            <w:r w:rsidRPr="00EB5944">
              <w:rPr>
                <w:rFonts w:ascii="標楷體" w:eastAsia="標楷體" w:hAnsi="標楷體" w:cs="Arial Unicode MS" w:hint="eastAsia"/>
              </w:rPr>
              <w:t>青年日報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》</w:t>
            </w:r>
            <w:proofErr w:type="gramEnd"/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2.</w:t>
            </w:r>
            <w:r w:rsidRPr="00EB5944">
              <w:rPr>
                <w:rFonts w:ascii="標楷體" w:eastAsia="標楷體" w:hAnsi="標楷體" w:hint="eastAsia"/>
              </w:rPr>
              <w:t xml:space="preserve"> </w:t>
            </w:r>
            <w:r w:rsidRPr="00EB5944">
              <w:rPr>
                <w:rFonts w:ascii="標楷體" w:eastAsia="標楷體" w:hAnsi="標楷體" w:cs="Arial Unicode MS" w:hint="eastAsia"/>
              </w:rPr>
              <w:t>影片《國防線上－陸戰蛙人天堂路》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lastRenderedPageBreak/>
              <w:t>3.用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大塊巧拼布</w:t>
            </w:r>
            <w:proofErr w:type="gramEnd"/>
            <w:r w:rsidRPr="00EB5944">
              <w:rPr>
                <w:rFonts w:ascii="標楷體" w:eastAsia="標楷體" w:hAnsi="標楷體" w:cs="Arial Unicode MS" w:hint="eastAsia"/>
              </w:rPr>
              <w:t>置小小「天堂路」，讓學生以匍匐前進的方式體驗通過。</w:t>
            </w:r>
          </w:p>
        </w:tc>
        <w:tc>
          <w:tcPr>
            <w:tcW w:w="581" w:type="pct"/>
            <w:vAlign w:val="center"/>
          </w:tcPr>
          <w:p w:rsidR="00512885" w:rsidRPr="00EB5944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1.口頭發表</w:t>
            </w:r>
          </w:p>
          <w:p w:rsidR="00512885" w:rsidRPr="00EB5944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2.討論後發言</w:t>
            </w:r>
          </w:p>
          <w:p w:rsidR="00512885" w:rsidRPr="00EB5944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3.上課參與度</w:t>
            </w:r>
          </w:p>
        </w:tc>
        <w:tc>
          <w:tcPr>
            <w:tcW w:w="436" w:type="pct"/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全民國防教育網</w:t>
            </w:r>
          </w:p>
        </w:tc>
      </w:tr>
      <w:tr w:rsidR="00512885" w:rsidRPr="00126102" w:rsidTr="00C605EE">
        <w:trPr>
          <w:trHeight w:val="1304"/>
        </w:trPr>
        <w:tc>
          <w:tcPr>
            <w:tcW w:w="172" w:type="pct"/>
            <w:vAlign w:val="center"/>
          </w:tcPr>
          <w:p w:rsidR="00512885" w:rsidRPr="00EB5944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十一</w:t>
            </w:r>
          </w:p>
        </w:tc>
        <w:tc>
          <w:tcPr>
            <w:tcW w:w="613" w:type="pct"/>
            <w:vAlign w:val="center"/>
          </w:tcPr>
          <w:p w:rsidR="00512885" w:rsidRPr="00EB5944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品德教育</w:t>
            </w:r>
          </w:p>
        </w:tc>
        <w:tc>
          <w:tcPr>
            <w:tcW w:w="582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B07223">
              <w:rPr>
                <w:rFonts w:ascii="標楷體" w:eastAsia="標楷體" w:hAnsi="標楷體" w:hint="eastAsia"/>
              </w:rPr>
              <w:t>E-I-1 生活習慣的養成。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Pr="00B07223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E-I-2生活規範的實踐。</w:t>
            </w:r>
          </w:p>
          <w:p w:rsidR="00512885" w:rsidRPr="00B07223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1.了解家庭中分工合作的重要性。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2.藉由遊戲體驗父母的辛勞。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3.經由影片與故事得到孝順的觀念。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4.學習與他人分工合作。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5.將內心想法由畫作表達與敘述。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6.了解家庭中的角色並參與家庭活動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7.對父母懷抱感恩。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8.鼓勵思考問題並找出正確答案。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1.上網搜尋有關24孝的故事。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2.播放感人廣告給小朋友觀賞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3.教師發給每位小朋友一張圖畫紙，請小朋友畫感恩卡</w:t>
            </w:r>
          </w:p>
        </w:tc>
        <w:tc>
          <w:tcPr>
            <w:tcW w:w="581" w:type="pct"/>
            <w:vAlign w:val="center"/>
          </w:tcPr>
          <w:p w:rsidR="00512885" w:rsidRPr="00EB5944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1.口語評量</w:t>
            </w:r>
          </w:p>
          <w:p w:rsidR="00512885" w:rsidRPr="00EB5944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2.態度評量</w:t>
            </w:r>
          </w:p>
          <w:p w:rsidR="00512885" w:rsidRPr="00EB5944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3.分組討論</w:t>
            </w:r>
          </w:p>
        </w:tc>
        <w:tc>
          <w:tcPr>
            <w:tcW w:w="436" w:type="pct"/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品德教育網</w:t>
            </w:r>
          </w:p>
        </w:tc>
      </w:tr>
      <w:tr w:rsidR="00512885" w:rsidRPr="00126102" w:rsidTr="00C605EE">
        <w:trPr>
          <w:trHeight w:val="1304"/>
        </w:trPr>
        <w:tc>
          <w:tcPr>
            <w:tcW w:w="172" w:type="pct"/>
            <w:vAlign w:val="center"/>
          </w:tcPr>
          <w:p w:rsidR="00512885" w:rsidRPr="00EB5944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十二</w:t>
            </w:r>
          </w:p>
        </w:tc>
        <w:tc>
          <w:tcPr>
            <w:tcW w:w="613" w:type="pct"/>
            <w:vAlign w:val="center"/>
          </w:tcPr>
          <w:p w:rsidR="00512885" w:rsidRPr="00EB5944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582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B07223">
              <w:rPr>
                <w:rFonts w:ascii="標楷體" w:eastAsia="標楷體" w:hAnsi="標楷體" w:hint="eastAsia"/>
              </w:rPr>
              <w:t>E-I-1 生活習慣的養成。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Pr="00B07223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E-I-2生活規範的實踐。</w:t>
            </w:r>
          </w:p>
          <w:p w:rsidR="00512885" w:rsidRPr="00B07223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 xml:space="preserve">1.了解兒童在父母心中的重要及期望。 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2.認識兒童人權宣言和兒童權利公約。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3.能知道自己所扮演的角色，並規劃自己的理想。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1.介紹聯合國兒童權利公約、兒童福利法、少年福利法、少年事件處理法、兒童及少年性交易防制條例、民法、刑法、家庭暴力防治法。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2.角色扮演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─</w:t>
            </w:r>
            <w:proofErr w:type="gramEnd"/>
            <w:r w:rsidRPr="00EB5944">
              <w:rPr>
                <w:rFonts w:ascii="標楷體" w:eastAsia="標楷體" w:hAnsi="標楷體" w:cs="Arial Unicode MS" w:hint="eastAsia"/>
              </w:rPr>
              <w:t>模擬聯合國，可以請學生扮演各國代表，討論兒童人權相關議題。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3.以文字、圖畫構築出自己心目中的理想世界或是國家。</w:t>
            </w:r>
          </w:p>
        </w:tc>
        <w:tc>
          <w:tcPr>
            <w:tcW w:w="581" w:type="pct"/>
            <w:vAlign w:val="center"/>
          </w:tcPr>
          <w:p w:rsidR="00512885" w:rsidRPr="00EB5944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1.口頭發表</w:t>
            </w:r>
          </w:p>
          <w:p w:rsidR="00512885" w:rsidRPr="00EB5944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2.角色扮演</w:t>
            </w:r>
          </w:p>
          <w:p w:rsidR="00512885" w:rsidRPr="00EB5944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3.圖文創作</w:t>
            </w:r>
          </w:p>
        </w:tc>
        <w:tc>
          <w:tcPr>
            <w:tcW w:w="436" w:type="pct"/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國際兒童人權高峰會</w:t>
            </w:r>
          </w:p>
        </w:tc>
      </w:tr>
      <w:tr w:rsidR="00512885" w:rsidRPr="00126102" w:rsidTr="00C605EE">
        <w:trPr>
          <w:trHeight w:val="1304"/>
        </w:trPr>
        <w:tc>
          <w:tcPr>
            <w:tcW w:w="172" w:type="pct"/>
            <w:vAlign w:val="center"/>
          </w:tcPr>
          <w:p w:rsidR="00512885" w:rsidRPr="00EB5944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t>十三</w:t>
            </w:r>
          </w:p>
        </w:tc>
        <w:tc>
          <w:tcPr>
            <w:tcW w:w="613" w:type="pct"/>
            <w:vAlign w:val="center"/>
          </w:tcPr>
          <w:p w:rsidR="00512885" w:rsidRPr="00EB5944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</w:rPr>
              <w:t>反菸宣導</w:t>
            </w:r>
          </w:p>
        </w:tc>
        <w:tc>
          <w:tcPr>
            <w:tcW w:w="582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B07223">
              <w:rPr>
                <w:rFonts w:ascii="標楷體" w:eastAsia="標楷體" w:hAnsi="標楷體" w:hint="eastAsia"/>
              </w:rPr>
              <w:t>E-I-1 生活習慣的養成。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Pr="00B07223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E-I-2生活規範的實踐。</w:t>
            </w:r>
          </w:p>
          <w:p w:rsidR="00512885" w:rsidRPr="00B07223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一、能認識香菸的成分及害處。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二、能了解反菸的意義和重要性。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三、能拒絕香菸的誘惑並拒吸二手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菸</w:t>
            </w:r>
            <w:proofErr w:type="gramEnd"/>
            <w:r w:rsidRPr="00EB5944">
              <w:rPr>
                <w:rFonts w:ascii="標楷體" w:eastAsia="標楷體" w:hAnsi="標楷體" w:cs="Arial Unicode MS" w:hint="eastAsia"/>
              </w:rPr>
              <w:t>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四、能建立無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菸</w:t>
            </w:r>
            <w:proofErr w:type="gramEnd"/>
            <w:r w:rsidRPr="00EB5944">
              <w:rPr>
                <w:rFonts w:ascii="標楷體" w:eastAsia="標楷體" w:hAnsi="標楷體" w:cs="Arial Unicode MS" w:hint="eastAsia"/>
              </w:rPr>
              <w:t>害的健康環境。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ind w:rightChars="25" w:right="60"/>
              <w:jc w:val="both"/>
              <w:rPr>
                <w:rFonts w:ascii="標楷體" w:eastAsia="標楷體" w:hAnsi="標楷體" w:cs="Arial Unicode MS"/>
                <w:lang w:val="zh-TW"/>
              </w:rPr>
            </w:pPr>
            <w:r w:rsidRPr="00EB5944">
              <w:rPr>
                <w:rFonts w:ascii="標楷體" w:eastAsia="標楷體" w:hAnsi="標楷體" w:cs="Arial Unicode MS" w:hint="eastAsia"/>
                <w:lang w:val="zh-TW"/>
              </w:rPr>
              <w:t>1.香菸知多少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ind w:rightChars="25" w:right="60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2.</w:t>
            </w:r>
            <w:r w:rsidRPr="00EB5944">
              <w:rPr>
                <w:rFonts w:ascii="標楷體" w:eastAsia="標楷體" w:hAnsi="標楷體" w:hint="eastAsia"/>
              </w:rPr>
              <w:t>拒絕香菸的誘惑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ind w:rightChars="25" w:right="60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3.</w:t>
            </w:r>
            <w:r w:rsidRPr="00EB5944">
              <w:rPr>
                <w:rFonts w:ascii="標楷體" w:eastAsia="標楷體" w:hAnsi="標楷體" w:hint="eastAsia"/>
              </w:rPr>
              <w:t>遠離二手</w:t>
            </w:r>
            <w:proofErr w:type="gramStart"/>
            <w:r w:rsidRPr="00EB5944">
              <w:rPr>
                <w:rFonts w:ascii="標楷體" w:eastAsia="標楷體" w:hAnsi="標楷體" w:hint="eastAsia"/>
              </w:rPr>
              <w:t>菸</w:t>
            </w:r>
            <w:proofErr w:type="gramEnd"/>
          </w:p>
          <w:p w:rsidR="00512885" w:rsidRPr="00EB5944" w:rsidRDefault="00512885" w:rsidP="00512885">
            <w:pPr>
              <w:snapToGrid w:val="0"/>
              <w:spacing w:line="300" w:lineRule="atLeast"/>
              <w:ind w:rightChars="25" w:right="60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4.</w:t>
            </w:r>
            <w:r w:rsidRPr="00EB5944">
              <w:rPr>
                <w:rFonts w:ascii="標楷體" w:eastAsia="標楷體" w:hAnsi="標楷體" w:cs="Arial Unicode MS" w:hint="eastAsia"/>
                <w:lang w:val="zh-TW"/>
              </w:rPr>
              <w:t>你有權利說「不」</w:t>
            </w:r>
          </w:p>
        </w:tc>
        <w:tc>
          <w:tcPr>
            <w:tcW w:w="581" w:type="pct"/>
            <w:vAlign w:val="center"/>
          </w:tcPr>
          <w:p w:rsidR="00512885" w:rsidRPr="00EB5944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1.口頭發表</w:t>
            </w:r>
          </w:p>
          <w:p w:rsidR="00512885" w:rsidRPr="00EB5944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2.發表討論</w:t>
            </w:r>
          </w:p>
          <w:p w:rsidR="00512885" w:rsidRPr="00EB5944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3.經驗分享</w:t>
            </w:r>
          </w:p>
          <w:p w:rsidR="00512885" w:rsidRPr="00EB5944" w:rsidRDefault="00512885" w:rsidP="00512885">
            <w:pPr>
              <w:pStyle w:val="4123"/>
              <w:tabs>
                <w:tab w:val="left" w:pos="-37"/>
              </w:tabs>
              <w:snapToGrid w:val="0"/>
              <w:spacing w:line="300" w:lineRule="atLeast"/>
              <w:ind w:left="0" w:firstLine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4.角色扮演</w:t>
            </w:r>
          </w:p>
        </w:tc>
        <w:tc>
          <w:tcPr>
            <w:tcW w:w="436" w:type="pct"/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香菸知多少網站</w:t>
            </w:r>
          </w:p>
        </w:tc>
      </w:tr>
      <w:tr w:rsidR="00512885" w:rsidRPr="00126102" w:rsidTr="00C605EE">
        <w:trPr>
          <w:trHeight w:val="1304"/>
        </w:trPr>
        <w:tc>
          <w:tcPr>
            <w:tcW w:w="172" w:type="pct"/>
            <w:vAlign w:val="center"/>
          </w:tcPr>
          <w:p w:rsidR="00512885" w:rsidRPr="00EB5944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十四</w:t>
            </w:r>
          </w:p>
        </w:tc>
        <w:tc>
          <w:tcPr>
            <w:tcW w:w="613" w:type="pct"/>
            <w:vAlign w:val="center"/>
          </w:tcPr>
          <w:p w:rsidR="00512885" w:rsidRPr="00EB5944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t>海洋教育</w:t>
            </w:r>
          </w:p>
        </w:tc>
        <w:tc>
          <w:tcPr>
            <w:tcW w:w="582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B07223">
              <w:rPr>
                <w:rFonts w:ascii="標楷體" w:eastAsia="標楷體" w:hAnsi="標楷體" w:hint="eastAsia"/>
              </w:rPr>
              <w:t>2-I-1 以感官和知覺探索生活中的人、事、物，覺察事物及環境的特性。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Pr="00B07223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國1-I-1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E-I-2生活規範的實踐。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B5944">
              <w:rPr>
                <w:rFonts w:ascii="標楷體" w:eastAsia="標楷體" w:hAnsi="標楷體" w:hint="eastAsia"/>
                <w:color w:val="000000"/>
              </w:rPr>
              <w:t>1.能閱讀並分享海洋的故事。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B5944">
              <w:rPr>
                <w:rFonts w:ascii="標楷體" w:eastAsia="標楷體" w:hAnsi="標楷體" w:hint="eastAsia"/>
                <w:color w:val="000000"/>
              </w:rPr>
              <w:t>2.能認識常見的海洋生物。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B5944">
              <w:rPr>
                <w:rFonts w:ascii="標楷體" w:eastAsia="標楷體" w:hAnsi="標楷體" w:hint="eastAsia"/>
                <w:color w:val="000000"/>
              </w:rPr>
              <w:t>3.能運用媒材與形式，從事以海洋為主題的藝術表現。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B5944">
              <w:rPr>
                <w:rFonts w:ascii="標楷體" w:eastAsia="標楷體" w:hAnsi="標楷體" w:hint="eastAsia"/>
                <w:color w:val="000000"/>
              </w:rPr>
              <w:t>4.認識家鄉的河川，及其功用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B5944">
              <w:rPr>
                <w:rFonts w:ascii="標楷體" w:eastAsia="標楷體" w:hAnsi="標楷體" w:hint="eastAsia"/>
                <w:color w:val="000000"/>
              </w:rPr>
              <w:t>5.從地圖上知道台北縣市各主要河川的分佈情形。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B5944">
              <w:rPr>
                <w:rFonts w:ascii="標楷體" w:eastAsia="標楷體" w:hAnsi="標楷體" w:hint="eastAsia"/>
                <w:color w:val="000000"/>
              </w:rPr>
              <w:t>6.能培養愛惜水資源的態度，減少環境汙染。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B5944">
              <w:rPr>
                <w:rFonts w:ascii="標楷體" w:eastAsia="標楷體" w:hAnsi="標楷體" w:hint="eastAsia"/>
                <w:color w:val="000000"/>
              </w:rPr>
              <w:t>7.認識鄰近地居河岸特殊景觀，並思考所面臨的問題。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1.教師帶領兒童跟著閱讀繪本《到海邊尋寶》的內容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2.教師展示海底動物圖卡，張貼在黑板上。徵求兒童自願上</w:t>
            </w:r>
            <w:proofErr w:type="gramStart"/>
            <w:r w:rsidRPr="00EB5944">
              <w:rPr>
                <w:rFonts w:ascii="標楷體" w:eastAsia="標楷體" w:hAnsi="標楷體" w:hint="eastAsia"/>
              </w:rPr>
              <w:t>臺</w:t>
            </w:r>
            <w:proofErr w:type="gramEnd"/>
            <w:r w:rsidRPr="00EB5944">
              <w:rPr>
                <w:rFonts w:ascii="標楷體" w:eastAsia="標楷體" w:hAnsi="標楷體" w:hint="eastAsia"/>
              </w:rPr>
              <w:t>將對應的名稱連起來。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3.教師歸納與補充</w:t>
            </w:r>
          </w:p>
        </w:tc>
        <w:tc>
          <w:tcPr>
            <w:tcW w:w="581" w:type="pct"/>
            <w:vAlign w:val="center"/>
          </w:tcPr>
          <w:p w:rsidR="00512885" w:rsidRPr="00EB5944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1.口頭發表</w:t>
            </w:r>
          </w:p>
          <w:p w:rsidR="00512885" w:rsidRPr="00EB5944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2.經驗分享</w:t>
            </w:r>
          </w:p>
        </w:tc>
        <w:tc>
          <w:tcPr>
            <w:tcW w:w="436" w:type="pct"/>
            <w:vAlign w:val="center"/>
          </w:tcPr>
          <w:p w:rsidR="00512885" w:rsidRPr="00EB5944" w:rsidRDefault="00512885" w:rsidP="00512885">
            <w:pPr>
              <w:pStyle w:val="a6"/>
              <w:spacing w:line="30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濕地保育資源網站</w:t>
            </w:r>
          </w:p>
        </w:tc>
      </w:tr>
      <w:tr w:rsidR="00512885" w:rsidRPr="00126102" w:rsidTr="00C605EE">
        <w:trPr>
          <w:trHeight w:val="1304"/>
        </w:trPr>
        <w:tc>
          <w:tcPr>
            <w:tcW w:w="172" w:type="pct"/>
            <w:vAlign w:val="center"/>
          </w:tcPr>
          <w:p w:rsidR="00512885" w:rsidRPr="00EB5944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t>十五</w:t>
            </w:r>
          </w:p>
        </w:tc>
        <w:tc>
          <w:tcPr>
            <w:tcW w:w="613" w:type="pct"/>
            <w:vAlign w:val="center"/>
          </w:tcPr>
          <w:p w:rsidR="00512885" w:rsidRPr="00EB5944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家庭暴力防治</w:t>
            </w:r>
          </w:p>
        </w:tc>
        <w:tc>
          <w:tcPr>
            <w:tcW w:w="582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B07223">
              <w:rPr>
                <w:rFonts w:ascii="標楷體" w:eastAsia="標楷體" w:hAnsi="標楷體" w:hint="eastAsia"/>
              </w:rPr>
              <w:t>1-I-4 珍視自己並學習照顧自己的方法，且能適切、安全的行動。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lastRenderedPageBreak/>
              <w:t>A-I-1生命成長現象的認識。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1.知道家庭暴力發生時的求援或因應方式。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2.學習面對家庭問題，並尋求資源解決。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lastRenderedPageBreak/>
              <w:t>3.認識家庭暴力對家庭內兒童、少年／女的傷害與影響。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4.了解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父母間的暴力</w:t>
            </w:r>
            <w:proofErr w:type="gramEnd"/>
            <w:r w:rsidRPr="00EB5944">
              <w:rPr>
                <w:rFonts w:ascii="標楷體" w:eastAsia="標楷體" w:hAnsi="標楷體" w:cs="Arial Unicode MS" w:hint="eastAsia"/>
              </w:rPr>
              <w:t>事件不是自己的錯。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5.了解預防性侵害的做法。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6.知道性侵害發生時，正確的應變及求助管道。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7.知道性侵害發生時，並非當事人的錯，應該勇於表達，拯救其他人。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lastRenderedPageBreak/>
              <w:t>1.影片欣賞：教師播放「哪吒計畫－家庭暴力目睹少年影帶」。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2.教師詢問學生是否聽過家庭暴力，並設計生活中的情境。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lastRenderedPageBreak/>
              <w:t>3.教師在黑板上寫下許多組電話號碼，學生舉手搶答是否知道是哪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個</w:t>
            </w:r>
            <w:proofErr w:type="gramEnd"/>
            <w:r w:rsidRPr="00EB5944">
              <w:rPr>
                <w:rFonts w:ascii="標楷體" w:eastAsia="標楷體" w:hAnsi="標楷體" w:cs="Arial Unicode MS" w:hint="eastAsia"/>
              </w:rPr>
              <w:t>單位的電話。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4.學生分享感受。</w:t>
            </w:r>
          </w:p>
        </w:tc>
        <w:tc>
          <w:tcPr>
            <w:tcW w:w="581" w:type="pct"/>
            <w:vAlign w:val="center"/>
          </w:tcPr>
          <w:p w:rsidR="00512885" w:rsidRPr="00EB5944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1.口頭發表</w:t>
            </w:r>
          </w:p>
          <w:p w:rsidR="00512885" w:rsidRPr="00EB5944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2.實作</w:t>
            </w:r>
          </w:p>
          <w:p w:rsidR="00512885" w:rsidRPr="00EB5944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3.觀察</w:t>
            </w:r>
          </w:p>
        </w:tc>
        <w:tc>
          <w:tcPr>
            <w:tcW w:w="436" w:type="pct"/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家庭暴力防治網站</w:t>
            </w:r>
          </w:p>
        </w:tc>
      </w:tr>
      <w:tr w:rsidR="00512885" w:rsidRPr="00126102" w:rsidTr="00C605EE">
        <w:trPr>
          <w:trHeight w:val="1304"/>
        </w:trPr>
        <w:tc>
          <w:tcPr>
            <w:tcW w:w="172" w:type="pct"/>
            <w:vAlign w:val="center"/>
          </w:tcPr>
          <w:p w:rsidR="00512885" w:rsidRPr="00EB5944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十六</w:t>
            </w:r>
          </w:p>
        </w:tc>
        <w:tc>
          <w:tcPr>
            <w:tcW w:w="613" w:type="pct"/>
            <w:vAlign w:val="center"/>
          </w:tcPr>
          <w:p w:rsidR="00512885" w:rsidRPr="00EB5944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cs="新細明體" w:hint="eastAsia"/>
                <w:color w:val="000000"/>
              </w:rPr>
              <w:t>法治教育宣導</w:t>
            </w:r>
          </w:p>
        </w:tc>
        <w:tc>
          <w:tcPr>
            <w:tcW w:w="582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B07223">
              <w:rPr>
                <w:rFonts w:ascii="標楷體" w:eastAsia="標楷體" w:hAnsi="標楷體" w:hint="eastAsia"/>
              </w:rPr>
              <w:t>E-I-1 生活習慣的養成。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Pr="00B07223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E-I-2生活規範的實踐。</w:t>
            </w:r>
          </w:p>
          <w:p w:rsidR="00512885" w:rsidRPr="00B07223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一、能了解意外傷害的形成原因。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二、能知道哪些不當的舉動會造成意外傷害。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三、能夠禁止或修改不當行為來避免意外傷害。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lastRenderedPageBreak/>
              <w:t>四、能夠知道導致他人意外傷害可能觸犯的法律。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五、能欣賞及接納他人的分享與建議。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lastRenderedPageBreak/>
              <w:t>1.舉出學校或社會上最近所發生的犯罪事件。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2.校園犯罪與相關法律。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3.校園犯罪之處置方式。</w:t>
            </w:r>
          </w:p>
        </w:tc>
        <w:tc>
          <w:tcPr>
            <w:tcW w:w="581" w:type="pct"/>
            <w:vAlign w:val="center"/>
          </w:tcPr>
          <w:p w:rsidR="00512885" w:rsidRPr="00EB5944" w:rsidRDefault="00512885" w:rsidP="00512885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1.上課參與度</w:t>
            </w:r>
          </w:p>
          <w:p w:rsidR="00512885" w:rsidRPr="00EB5944" w:rsidRDefault="00512885" w:rsidP="00512885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2.口頭報告</w:t>
            </w:r>
          </w:p>
          <w:p w:rsidR="00512885" w:rsidRPr="00EB5944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3.寫作評量</w:t>
            </w:r>
          </w:p>
        </w:tc>
        <w:tc>
          <w:tcPr>
            <w:tcW w:w="436" w:type="pct"/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小執法說故事教師手冊  第一冊~第八冊</w:t>
            </w:r>
          </w:p>
        </w:tc>
      </w:tr>
      <w:tr w:rsidR="00512885" w:rsidRPr="00126102" w:rsidTr="00C605EE">
        <w:trPr>
          <w:trHeight w:val="1304"/>
        </w:trPr>
        <w:tc>
          <w:tcPr>
            <w:tcW w:w="172" w:type="pct"/>
            <w:vAlign w:val="center"/>
          </w:tcPr>
          <w:p w:rsidR="00512885" w:rsidRPr="00EB5944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594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二十</w:t>
            </w:r>
          </w:p>
        </w:tc>
        <w:tc>
          <w:tcPr>
            <w:tcW w:w="613" w:type="pct"/>
            <w:vAlign w:val="center"/>
          </w:tcPr>
          <w:p w:rsidR="00512885" w:rsidRPr="00EB5944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5944">
              <w:rPr>
                <w:rFonts w:ascii="標楷體" w:eastAsia="標楷體" w:hAnsi="標楷體" w:hint="eastAsia"/>
              </w:rPr>
              <w:t>國際教育宣導</w:t>
            </w:r>
          </w:p>
        </w:tc>
        <w:tc>
          <w:tcPr>
            <w:tcW w:w="582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B07223">
              <w:rPr>
                <w:rFonts w:ascii="標楷體" w:eastAsia="標楷體" w:hAnsi="標楷體" w:hint="eastAsia"/>
              </w:rPr>
              <w:t>2-I-1 以感官和知覺探索生活中的人、事、物，覺察事物及環境的特性。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B07223">
              <w:rPr>
                <w:rFonts w:ascii="標楷體" w:eastAsia="標楷體" w:hAnsi="標楷體" w:cs="Arial Unicode MS" w:hint="eastAsia"/>
              </w:rPr>
              <w:t>B-I-2社會環境之美的體認。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B07223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1.認識世界各國的風俗民情。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2.增進探索世界各國美食的樂趣。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1</w:t>
            </w:r>
            <w:r w:rsidRPr="00EB5944">
              <w:rPr>
                <w:rFonts w:ascii="標楷體" w:eastAsia="標楷體" w:hAnsi="標楷體" w:cs="Arial Unicode MS"/>
              </w:rPr>
              <w:t>.</w:t>
            </w:r>
            <w:r w:rsidRPr="00EB5944">
              <w:rPr>
                <w:rFonts w:ascii="標楷體" w:eastAsia="標楷體" w:hAnsi="標楷體" w:cs="Arial Unicode MS" w:hint="eastAsia"/>
              </w:rPr>
              <w:t>教師利用繪本故事，向學童講述「世界上最長的壽司」。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2</w:t>
            </w:r>
            <w:r w:rsidRPr="00EB5944">
              <w:rPr>
                <w:rFonts w:ascii="標楷體" w:eastAsia="標楷體" w:hAnsi="標楷體" w:cs="Arial Unicode MS"/>
              </w:rPr>
              <w:t>.</w:t>
            </w:r>
            <w:r w:rsidRPr="00EB5944">
              <w:rPr>
                <w:rFonts w:ascii="標楷體" w:eastAsia="標楷體" w:hAnsi="標楷體" w:cs="Arial Unicode MS" w:hint="eastAsia"/>
              </w:rPr>
              <w:t>展示亞洲地圖，讓學童觀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察日本與台灣之間的地理位置。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3</w:t>
            </w:r>
            <w:r w:rsidRPr="00EB5944">
              <w:rPr>
                <w:rFonts w:ascii="標楷體" w:eastAsia="標楷體" w:hAnsi="標楷體" w:cs="Arial Unicode MS"/>
              </w:rPr>
              <w:t>.</w:t>
            </w:r>
            <w:r w:rsidRPr="00EB5944">
              <w:rPr>
                <w:rFonts w:ascii="標楷體" w:eastAsia="標楷體" w:hAnsi="標楷體" w:cs="Arial Unicode MS" w:hint="eastAsia"/>
              </w:rPr>
              <w:t>教師介紹日本國旗及美食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EB5944">
              <w:rPr>
                <w:rFonts w:ascii="標楷體" w:eastAsia="標楷體" w:hAnsi="標楷體" w:cs="Arial Unicode MS" w:hint="eastAsia"/>
              </w:rPr>
              <w:t>”壽司</w:t>
            </w:r>
            <w:proofErr w:type="gramStart"/>
            <w:r w:rsidRPr="00EB5944">
              <w:rPr>
                <w:rFonts w:ascii="標楷體" w:eastAsia="標楷體" w:hAnsi="標楷體" w:cs="Arial Unicode MS" w:hint="eastAsia"/>
              </w:rPr>
              <w:t>”</w:t>
            </w:r>
            <w:proofErr w:type="gramEnd"/>
            <w:r w:rsidRPr="00EB5944">
              <w:rPr>
                <w:rFonts w:ascii="標楷體" w:eastAsia="標楷體" w:hAnsi="標楷體" w:cs="Arial Unicode MS" w:hint="eastAsia"/>
              </w:rPr>
              <w:t>的背景，和相關種類食材。</w:t>
            </w:r>
          </w:p>
        </w:tc>
        <w:tc>
          <w:tcPr>
            <w:tcW w:w="581" w:type="pct"/>
            <w:vAlign w:val="center"/>
          </w:tcPr>
          <w:p w:rsidR="00512885" w:rsidRPr="00EB5944" w:rsidRDefault="00512885" w:rsidP="00512885">
            <w:pPr>
              <w:pStyle w:val="4123"/>
              <w:numPr>
                <w:ilvl w:val="0"/>
                <w:numId w:val="11"/>
              </w:numPr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righ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專心觀察</w:t>
            </w:r>
          </w:p>
          <w:p w:rsidR="00512885" w:rsidRPr="00EB5944" w:rsidRDefault="00512885" w:rsidP="00512885">
            <w:pPr>
              <w:pStyle w:val="4123"/>
              <w:numPr>
                <w:ilvl w:val="0"/>
                <w:numId w:val="11"/>
              </w:numPr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righ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口頭發表</w:t>
            </w:r>
          </w:p>
          <w:p w:rsidR="00512885" w:rsidRPr="00EB5944" w:rsidRDefault="00512885" w:rsidP="00512885">
            <w:pPr>
              <w:pStyle w:val="4123"/>
              <w:numPr>
                <w:ilvl w:val="0"/>
                <w:numId w:val="11"/>
              </w:numPr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righ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B594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觀察比較</w:t>
            </w:r>
          </w:p>
        </w:tc>
        <w:tc>
          <w:tcPr>
            <w:tcW w:w="436" w:type="pct"/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EB5944">
              <w:rPr>
                <w:rFonts w:ascii="標楷體" w:eastAsia="標楷體" w:hAnsi="標楷體" w:hint="eastAsia"/>
              </w:rPr>
              <w:t>維基百</w:t>
            </w:r>
            <w:proofErr w:type="gramEnd"/>
            <w:r w:rsidRPr="00EB5944">
              <w:rPr>
                <w:rFonts w:ascii="標楷體" w:eastAsia="標楷體" w:hAnsi="標楷體" w:hint="eastAsia"/>
              </w:rPr>
              <w:t>科</w:t>
            </w:r>
          </w:p>
        </w:tc>
      </w:tr>
    </w:tbl>
    <w:p w:rsidR="00DC4BFB" w:rsidRPr="00126102" w:rsidRDefault="00DC4BFB" w:rsidP="005A5B68">
      <w:pPr>
        <w:jc w:val="center"/>
        <w:rPr>
          <w:rFonts w:ascii="標楷體" w:eastAsia="標楷體" w:hAnsi="標楷體"/>
        </w:rPr>
      </w:pPr>
    </w:p>
    <w:p w:rsidR="00DC4BFB" w:rsidRPr="00126102" w:rsidRDefault="00DC4BFB">
      <w:pPr>
        <w:rPr>
          <w:rFonts w:ascii="標楷體" w:eastAsia="標楷體" w:hAnsi="標楷體"/>
        </w:rPr>
      </w:pPr>
      <w:r w:rsidRPr="00126102">
        <w:rPr>
          <w:rFonts w:ascii="標楷體" w:eastAsia="標楷體" w:hAnsi="標楷體"/>
        </w:rPr>
        <w:br w:type="page"/>
      </w:r>
    </w:p>
    <w:p w:rsidR="00A16219" w:rsidRDefault="00464E51" w:rsidP="00A16219">
      <w:p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Pr="00126102">
        <w:rPr>
          <w:rFonts w:ascii="標楷體" w:eastAsia="標楷體" w:hAnsi="標楷體"/>
          <w:sz w:val="28"/>
          <w:szCs w:val="28"/>
        </w:rPr>
        <w:t>第</w:t>
      </w:r>
      <w:r w:rsidRPr="00126102">
        <w:rPr>
          <w:rFonts w:ascii="標楷體" w:eastAsia="標楷體" w:hAnsi="標楷體" w:hint="eastAsia"/>
          <w:sz w:val="28"/>
          <w:szCs w:val="28"/>
        </w:rPr>
        <w:t>二</w:t>
      </w:r>
      <w:r w:rsidRPr="00126102">
        <w:rPr>
          <w:rFonts w:ascii="標楷體" w:eastAsia="標楷體" w:hAnsi="標楷體"/>
          <w:sz w:val="28"/>
          <w:szCs w:val="28"/>
        </w:rPr>
        <w:t>學期</w:t>
      </w:r>
      <w:r w:rsidRPr="00126102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8"/>
        <w:gridCol w:w="3544"/>
        <w:gridCol w:w="1557"/>
        <w:gridCol w:w="286"/>
        <w:gridCol w:w="2268"/>
        <w:gridCol w:w="4635"/>
      </w:tblGrid>
      <w:tr w:rsidR="00512885" w:rsidRPr="00126102" w:rsidTr="002A66B1">
        <w:trPr>
          <w:trHeight w:val="749"/>
        </w:trPr>
        <w:tc>
          <w:tcPr>
            <w:tcW w:w="2088" w:type="dxa"/>
            <w:vAlign w:val="center"/>
          </w:tcPr>
          <w:p w:rsidR="00512885" w:rsidRPr="00186B91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課程名稱</w:t>
            </w:r>
          </w:p>
        </w:tc>
        <w:tc>
          <w:tcPr>
            <w:tcW w:w="5101" w:type="dxa"/>
            <w:gridSpan w:val="2"/>
            <w:vAlign w:val="center"/>
          </w:tcPr>
          <w:p w:rsidR="00512885" w:rsidRPr="00186B91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lang w:eastAsia="zh-HK"/>
              </w:rPr>
              <w:t>議題學習</w:t>
            </w:r>
          </w:p>
        </w:tc>
        <w:tc>
          <w:tcPr>
            <w:tcW w:w="2554" w:type="dxa"/>
            <w:gridSpan w:val="2"/>
            <w:vAlign w:val="center"/>
          </w:tcPr>
          <w:p w:rsidR="00512885" w:rsidRPr="00186B91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r w:rsidRPr="00186B91">
              <w:rPr>
                <w:rFonts w:ascii="標楷體" w:eastAsia="標楷體" w:hAnsi="標楷體"/>
                <w:color w:val="000000" w:themeColor="text1"/>
                <w:sz w:val="28"/>
              </w:rPr>
              <w:t>級</w:t>
            </w: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512885" w:rsidRPr="00186B91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一年甲班</w:t>
            </w:r>
          </w:p>
        </w:tc>
      </w:tr>
      <w:tr w:rsidR="00512885" w:rsidRPr="00126102" w:rsidTr="002A66B1">
        <w:trPr>
          <w:trHeight w:val="721"/>
        </w:trPr>
        <w:tc>
          <w:tcPr>
            <w:tcW w:w="2088" w:type="dxa"/>
            <w:vMerge w:val="restart"/>
            <w:vAlign w:val="center"/>
          </w:tcPr>
          <w:p w:rsidR="00512885" w:rsidRPr="00186B91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類別</w:t>
            </w:r>
          </w:p>
        </w:tc>
        <w:tc>
          <w:tcPr>
            <w:tcW w:w="51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12885" w:rsidRPr="00186B91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■統整性(■主題□專題■議題)探究課程</w:t>
            </w:r>
          </w:p>
          <w:p w:rsidR="00512885" w:rsidRPr="00186B91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□社團活動與技藝課程</w:t>
            </w:r>
          </w:p>
          <w:p w:rsidR="00512885" w:rsidRPr="00186B91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□特殊需求領域課程</w:t>
            </w:r>
          </w:p>
          <w:p w:rsidR="00512885" w:rsidRPr="00186B91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□其他類課程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186B91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512885" w:rsidRPr="00186B91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每週1節，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3</w:t>
            </w:r>
            <w:proofErr w:type="gramStart"/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週</w:t>
            </w:r>
            <w:proofErr w:type="gramEnd"/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，共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3</w:t>
            </w: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</w:rPr>
              <w:t>節</w:t>
            </w:r>
          </w:p>
        </w:tc>
      </w:tr>
      <w:tr w:rsidR="00512885" w:rsidRPr="00126102" w:rsidTr="002A66B1">
        <w:trPr>
          <w:trHeight w:val="721"/>
        </w:trPr>
        <w:tc>
          <w:tcPr>
            <w:tcW w:w="2088" w:type="dxa"/>
            <w:vMerge/>
            <w:vAlign w:val="center"/>
          </w:tcPr>
          <w:p w:rsidR="00512885" w:rsidRPr="00126102" w:rsidRDefault="00512885" w:rsidP="0051288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12885" w:rsidRPr="00126102" w:rsidRDefault="00512885" w:rsidP="00512885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126102" w:rsidRDefault="00512885" w:rsidP="0051288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>設計</w:t>
            </w:r>
            <w:r w:rsidRPr="003F3101">
              <w:rPr>
                <w:rFonts w:ascii="標楷體" w:eastAsia="標楷體" w:hAnsi="標楷體"/>
                <w:color w:val="000000" w:themeColor="text1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512885" w:rsidRPr="00126102" w:rsidRDefault="00512885" w:rsidP="0051288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行政團隊</w:t>
            </w:r>
          </w:p>
        </w:tc>
      </w:tr>
      <w:tr w:rsidR="00512885" w:rsidRPr="00126102" w:rsidTr="002A66B1">
        <w:trPr>
          <w:trHeight w:val="2894"/>
        </w:trPr>
        <w:tc>
          <w:tcPr>
            <w:tcW w:w="2088" w:type="dxa"/>
            <w:vAlign w:val="center"/>
          </w:tcPr>
          <w:p w:rsidR="00512885" w:rsidRDefault="00512885" w:rsidP="00512885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配合融入之領域及議題</w:t>
            </w:r>
          </w:p>
          <w:p w:rsidR="00512885" w:rsidRPr="002A5D40" w:rsidRDefault="00512885" w:rsidP="0051288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(統整性課程必須2領域以上)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vAlign w:val="center"/>
          </w:tcPr>
          <w:p w:rsidR="00512885" w:rsidRDefault="00512885" w:rsidP="00512885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□國語文　□英語文(不含國小低年級)</w:t>
            </w:r>
          </w:p>
          <w:p w:rsidR="00512885" w:rsidRDefault="00512885" w:rsidP="00512885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□本土語文□臺灣手語　□新住民語文</w:t>
            </w:r>
          </w:p>
          <w:p w:rsidR="00512885" w:rsidRDefault="00512885" w:rsidP="00512885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□數學　　</w:t>
            </w: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生活課程　</w:t>
            </w: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健康與體育</w:t>
            </w:r>
          </w:p>
          <w:p w:rsidR="00512885" w:rsidRDefault="00512885" w:rsidP="00512885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□社會　　□自然科學　□藝術</w:t>
            </w:r>
          </w:p>
          <w:p w:rsidR="00512885" w:rsidRDefault="00512885" w:rsidP="00512885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□綜合活動</w:t>
            </w:r>
          </w:p>
          <w:p w:rsidR="00512885" w:rsidRPr="00CE3BAB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□資訊科技(國小)　□科技(國中)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512885" w:rsidRDefault="00512885" w:rsidP="00512885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新細明體" w:hAnsi="新細明體" w:hint="eastAsia"/>
                <w:color w:val="FF0000"/>
                <w:sz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人權教育　□環境教育　□海洋教育　</w:t>
            </w:r>
            <w:r>
              <w:rPr>
                <w:rFonts w:ascii="新細明體" w:hAnsi="新細明體" w:hint="eastAsia"/>
                <w:color w:val="FF0000"/>
                <w:sz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品德教育</w:t>
            </w:r>
          </w:p>
          <w:p w:rsidR="00512885" w:rsidRDefault="00512885" w:rsidP="00512885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□生命教育　</w:t>
            </w:r>
            <w:r>
              <w:rPr>
                <w:rFonts w:ascii="新細明體" w:hAnsi="新細明體" w:hint="eastAsia"/>
                <w:color w:val="FF0000"/>
                <w:sz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法治教育　□科技教育　□資訊教育</w:t>
            </w:r>
          </w:p>
          <w:p w:rsidR="00512885" w:rsidRDefault="00512885" w:rsidP="00512885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□能源教育　□安全教育　□防災教育　□閱讀素養 </w:t>
            </w:r>
          </w:p>
          <w:p w:rsidR="00512885" w:rsidRDefault="00512885" w:rsidP="00512885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□家庭教育　□戶外教育　□原住民教育□國際教育</w:t>
            </w:r>
          </w:p>
          <w:p w:rsidR="00512885" w:rsidRPr="00CE3BAB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□性別平等教育　□多元文化教育　□生涯規劃教育</w:t>
            </w:r>
          </w:p>
        </w:tc>
      </w:tr>
      <w:tr w:rsidR="00512885" w:rsidRPr="00126102" w:rsidTr="002A66B1">
        <w:trPr>
          <w:trHeight w:val="1020"/>
        </w:trPr>
        <w:tc>
          <w:tcPr>
            <w:tcW w:w="2088" w:type="dxa"/>
            <w:vAlign w:val="center"/>
          </w:tcPr>
          <w:p w:rsidR="00512885" w:rsidRDefault="00512885" w:rsidP="0051288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4258B">
              <w:rPr>
                <w:rFonts w:ascii="標楷體" w:eastAsia="標楷體" w:hAnsi="標楷體" w:hint="eastAsia"/>
                <w:sz w:val="28"/>
              </w:rPr>
              <w:t>對應的</w:t>
            </w:r>
          </w:p>
          <w:p w:rsidR="00512885" w:rsidRPr="0064258B" w:rsidRDefault="00512885" w:rsidP="005128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4258B">
              <w:rPr>
                <w:rFonts w:ascii="標楷體" w:eastAsia="標楷體" w:hAnsi="標楷體" w:hint="eastAsia"/>
                <w:sz w:val="28"/>
              </w:rPr>
              <w:t>學校願景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512885" w:rsidRPr="0049498D" w:rsidRDefault="00512885" w:rsidP="00512885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希望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Default="00512885" w:rsidP="0051288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4258B">
              <w:rPr>
                <w:rFonts w:ascii="標楷體" w:eastAsia="標楷體" w:hAnsi="標楷體" w:hint="eastAsia"/>
                <w:sz w:val="28"/>
              </w:rPr>
              <w:t>與學校願景</w:t>
            </w:r>
          </w:p>
          <w:p w:rsidR="00512885" w:rsidRPr="0064258B" w:rsidRDefault="00512885" w:rsidP="0051288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4258B">
              <w:rPr>
                <w:rFonts w:ascii="標楷體" w:eastAsia="標楷體" w:hAnsi="標楷體" w:hint="eastAsia"/>
                <w:sz w:val="28"/>
              </w:rPr>
              <w:t>呼應之說明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512885" w:rsidRDefault="00512885" w:rsidP="00512885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49498D">
              <w:rPr>
                <w:rFonts w:ascii="標楷體" w:eastAsia="標楷體" w:hAnsi="標楷體" w:hint="eastAsia"/>
                <w:sz w:val="28"/>
              </w:rPr>
              <w:t>營造</w:t>
            </w:r>
            <w:r>
              <w:rPr>
                <w:rFonts w:ascii="標楷體" w:eastAsia="標楷體" w:hAnsi="標楷體" w:hint="eastAsia"/>
                <w:sz w:val="28"/>
              </w:rPr>
              <w:t>學生相互尊重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無霸凌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的校園環境，讓學生可以在安全友善的環境中可以進行有品質的學習。</w:t>
            </w:r>
          </w:p>
        </w:tc>
      </w:tr>
      <w:tr w:rsidR="00512885" w:rsidRPr="00126102" w:rsidTr="002A66B1">
        <w:trPr>
          <w:trHeight w:val="1020"/>
        </w:trPr>
        <w:tc>
          <w:tcPr>
            <w:tcW w:w="2088" w:type="dxa"/>
            <w:vAlign w:val="center"/>
          </w:tcPr>
          <w:p w:rsidR="00512885" w:rsidRPr="002A5D40" w:rsidRDefault="00512885" w:rsidP="0051288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F54DE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290" w:type="dxa"/>
            <w:gridSpan w:val="5"/>
            <w:vAlign w:val="center"/>
          </w:tcPr>
          <w:p w:rsidR="00512885" w:rsidRPr="00CE3BAB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培養學生自尊</w:t>
            </w:r>
            <w:proofErr w:type="gramStart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尊</w:t>
            </w:r>
            <w:proofErr w:type="gramEnd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人</w:t>
            </w:r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，知道被</w:t>
            </w:r>
            <w:proofErr w:type="gramStart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霸凌者</w:t>
            </w:r>
            <w:proofErr w:type="gramEnd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的難過及</w:t>
            </w:r>
            <w:proofErr w:type="gramStart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霸凌者</w:t>
            </w:r>
            <w:proofErr w:type="gramEnd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的法律責任，期待</w:t>
            </w:r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有效抑制</w:t>
            </w:r>
            <w:proofErr w:type="gramStart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校園霸凌比率</w:t>
            </w:r>
            <w:proofErr w:type="gramEnd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，</w:t>
            </w:r>
            <w:proofErr w:type="gramStart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預防霸凌事件</w:t>
            </w:r>
            <w:proofErr w:type="gramEnd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發生</w:t>
            </w:r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營造安全而友善的學習環境，讓師生能樂於工作與學習。</w:t>
            </w:r>
          </w:p>
        </w:tc>
      </w:tr>
      <w:tr w:rsidR="00512885" w:rsidRPr="00126102" w:rsidTr="002A66B1">
        <w:trPr>
          <w:trHeight w:val="1020"/>
        </w:trPr>
        <w:tc>
          <w:tcPr>
            <w:tcW w:w="2088" w:type="dxa"/>
            <w:vAlign w:val="center"/>
          </w:tcPr>
          <w:p w:rsidR="00512885" w:rsidRDefault="00512885" w:rsidP="005128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總綱</w:t>
            </w:r>
            <w:r w:rsidRPr="006B799D">
              <w:rPr>
                <w:rFonts w:ascii="標楷體" w:eastAsia="標楷體" w:hAnsi="標楷體" w:hint="eastAsia"/>
                <w:sz w:val="28"/>
                <w:szCs w:val="28"/>
              </w:rPr>
              <w:t>核心素養</w:t>
            </w:r>
          </w:p>
          <w:p w:rsidR="00512885" w:rsidRPr="00FF54DE" w:rsidRDefault="00512885" w:rsidP="005128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t>具體內涵</w:t>
            </w:r>
          </w:p>
        </w:tc>
        <w:tc>
          <w:tcPr>
            <w:tcW w:w="3544" w:type="dxa"/>
            <w:vAlign w:val="center"/>
          </w:tcPr>
          <w:p w:rsidR="00512885" w:rsidRDefault="00512885" w:rsidP="00512885">
            <w:pPr>
              <w:widowControl w:val="0"/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CE78D3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 xml:space="preserve">E-A1 </w:t>
            </w:r>
            <w:r w:rsidRPr="00CE78D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具備良好的生活習慣，促進身心健全發展，並認識個人特質，發展生命潛能。</w:t>
            </w:r>
          </w:p>
          <w:p w:rsidR="00512885" w:rsidRDefault="00512885" w:rsidP="00512885">
            <w:pPr>
              <w:widowControl w:val="0"/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14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E-C1 具備個人生活道德的</w:t>
            </w:r>
            <w:r w:rsidRPr="001114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知識與是非判斷的能力，理解並遵守社會道德規範，培養公民意識，關懷生態環境。</w:t>
            </w:r>
          </w:p>
          <w:p w:rsidR="00512885" w:rsidRPr="00AD6604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E78D3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 xml:space="preserve">E-C2 </w:t>
            </w:r>
            <w:r w:rsidRPr="00CE78D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具備理解他人感受，樂於與人互動，並與團隊成員合作之素養。</w:t>
            </w:r>
          </w:p>
        </w:tc>
        <w:tc>
          <w:tcPr>
            <w:tcW w:w="1843" w:type="dxa"/>
            <w:gridSpan w:val="2"/>
            <w:vAlign w:val="center"/>
          </w:tcPr>
          <w:p w:rsidR="00512885" w:rsidRPr="0064258B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領綱核心</w:t>
            </w:r>
            <w:proofErr w:type="gramEnd"/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t>素養</w:t>
            </w:r>
          </w:p>
          <w:p w:rsidR="00512885" w:rsidRPr="00AD6604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t>具體內涵</w:t>
            </w:r>
          </w:p>
        </w:tc>
        <w:tc>
          <w:tcPr>
            <w:tcW w:w="6903" w:type="dxa"/>
            <w:gridSpan w:val="2"/>
            <w:vAlign w:val="center"/>
          </w:tcPr>
          <w:p w:rsidR="00512885" w:rsidRPr="00CF3FB4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CF3FB4">
              <w:rPr>
                <w:rFonts w:ascii="標楷體" w:eastAsia="標楷體" w:hAnsi="標楷體" w:hint="eastAsia"/>
                <w:color w:val="000000" w:themeColor="text1"/>
                <w:sz w:val="28"/>
              </w:rPr>
              <w:t>健體</w:t>
            </w:r>
            <w:proofErr w:type="gramEnd"/>
            <w:r w:rsidRPr="00CF3FB4">
              <w:rPr>
                <w:rFonts w:ascii="標楷體" w:eastAsia="標楷體" w:hAnsi="標楷體" w:hint="eastAsia"/>
                <w:color w:val="000000" w:themeColor="text1"/>
                <w:sz w:val="28"/>
              </w:rPr>
              <w:t>-E-A1  具備良好身體活動與健康生活的習慣，以促進身心健全發展，並認識個人特質，發展運動與保健的潛能。</w:t>
            </w:r>
          </w:p>
          <w:p w:rsidR="00512885" w:rsidRPr="00CF3FB4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CF3FB4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健體</w:t>
            </w:r>
            <w:proofErr w:type="gramEnd"/>
            <w:r w:rsidRPr="00CF3FB4">
              <w:rPr>
                <w:rFonts w:ascii="標楷體" w:eastAsia="標楷體" w:hAnsi="標楷體" w:hint="eastAsia"/>
                <w:color w:val="000000" w:themeColor="text1"/>
                <w:sz w:val="28"/>
              </w:rPr>
              <w:t>-E-C1  具備生活中有關運動與健康的道德知識與是非判斷能力，理解並遵守相關的道德規範，培養公民意識，關懷社會。</w:t>
            </w:r>
          </w:p>
          <w:p w:rsidR="00512885" w:rsidRPr="00CF3FB4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CF3FB4">
              <w:rPr>
                <w:rFonts w:ascii="標楷體" w:eastAsia="標楷體" w:hAnsi="標楷體" w:hint="eastAsia"/>
                <w:color w:val="000000" w:themeColor="text1"/>
                <w:sz w:val="28"/>
              </w:rPr>
              <w:t>健體</w:t>
            </w:r>
            <w:proofErr w:type="gramEnd"/>
            <w:r w:rsidRPr="00CF3FB4">
              <w:rPr>
                <w:rFonts w:ascii="標楷體" w:eastAsia="標楷體" w:hAnsi="標楷體" w:hint="eastAsia"/>
                <w:color w:val="000000" w:themeColor="text1"/>
                <w:sz w:val="28"/>
              </w:rPr>
              <w:t>-E-C2  具備同理他人感受，在體育活動和健康生活中樂於與人互動、公平競爭，並與團隊成員合作，促進身心健康。</w:t>
            </w:r>
          </w:p>
          <w:p w:rsidR="00512885" w:rsidRPr="00CF3FB4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3FB4">
              <w:rPr>
                <w:rFonts w:ascii="標楷體" w:eastAsia="標楷體" w:hAnsi="標楷體" w:hint="eastAsia"/>
                <w:color w:val="000000" w:themeColor="text1"/>
                <w:sz w:val="28"/>
              </w:rPr>
              <w:t>生活-E-A1 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512885" w:rsidRPr="00CF3FB4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3FB4">
              <w:rPr>
                <w:rFonts w:ascii="標楷體" w:eastAsia="標楷體" w:hAnsi="標楷體" w:hint="eastAsia"/>
                <w:color w:val="000000" w:themeColor="text1"/>
                <w:sz w:val="28"/>
              </w:rPr>
              <w:t>生活-E-C1 覺察自己、他人和環境的關係，體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  <w:p w:rsidR="00512885" w:rsidRPr="001649A2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3FB4">
              <w:rPr>
                <w:rFonts w:ascii="標楷體" w:eastAsia="標楷體" w:hAnsi="標楷體" w:hint="eastAsia"/>
                <w:color w:val="000000" w:themeColor="text1"/>
                <w:sz w:val="28"/>
              </w:rPr>
              <w:t>生活-E-C2 覺察自己的情緒與行為表現可能對他人和環境有所影響，用合宜的方式與人友善互動，願意共同完成工作任務，展現尊重、溝通以及合作的技巧。</w:t>
            </w:r>
          </w:p>
        </w:tc>
      </w:tr>
      <w:tr w:rsidR="00512885" w:rsidRPr="00126102" w:rsidTr="002A66B1">
        <w:trPr>
          <w:trHeight w:val="1020"/>
        </w:trPr>
        <w:tc>
          <w:tcPr>
            <w:tcW w:w="2088" w:type="dxa"/>
            <w:vAlign w:val="center"/>
          </w:tcPr>
          <w:p w:rsidR="00512885" w:rsidRDefault="00512885" w:rsidP="005128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799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課程目標</w:t>
            </w:r>
          </w:p>
        </w:tc>
        <w:tc>
          <w:tcPr>
            <w:tcW w:w="12290" w:type="dxa"/>
            <w:gridSpan w:val="5"/>
            <w:vAlign w:val="center"/>
          </w:tcPr>
          <w:p w:rsidR="00512885" w:rsidRPr="006554D1" w:rsidRDefault="00512885" w:rsidP="00512885">
            <w:pPr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一、</w:t>
            </w:r>
            <w:r w:rsidRPr="006554D1">
              <w:rPr>
                <w:rFonts w:eastAsia="標楷體" w:hAnsi="標楷體"/>
                <w:color w:val="000000" w:themeColor="text1"/>
                <w:sz w:val="28"/>
                <w:szCs w:val="28"/>
              </w:rPr>
              <w:t>建構健康、和諧、友善的校園風氣。</w:t>
            </w:r>
          </w:p>
          <w:p w:rsidR="00512885" w:rsidRPr="006554D1" w:rsidRDefault="00512885" w:rsidP="00512885">
            <w:pPr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二、</w:t>
            </w:r>
            <w:r w:rsidRPr="006554D1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能同理尊重他人</w:t>
            </w:r>
          </w:p>
          <w:p w:rsidR="00512885" w:rsidRPr="006554D1" w:rsidRDefault="00512885" w:rsidP="00512885">
            <w:pPr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三、</w:t>
            </w:r>
            <w:r w:rsidRPr="006554D1">
              <w:rPr>
                <w:rFonts w:eastAsia="標楷體" w:hAnsi="標楷體"/>
                <w:color w:val="000000" w:themeColor="text1"/>
                <w:sz w:val="28"/>
                <w:szCs w:val="28"/>
              </w:rPr>
              <w:t>營造安全、溫馨、適性的學習</w:t>
            </w:r>
            <w:r w:rsidRPr="006554D1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和工作</w:t>
            </w:r>
            <w:r w:rsidRPr="006554D1">
              <w:rPr>
                <w:rFonts w:eastAsia="標楷體" w:hAnsi="標楷體"/>
                <w:color w:val="000000" w:themeColor="text1"/>
                <w:sz w:val="28"/>
                <w:szCs w:val="28"/>
              </w:rPr>
              <w:t>環境。</w:t>
            </w:r>
          </w:p>
          <w:p w:rsidR="00512885" w:rsidRPr="00CE3BAB" w:rsidRDefault="00512885" w:rsidP="0051288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四、了解毒品對身體的危害</w:t>
            </w:r>
          </w:p>
        </w:tc>
      </w:tr>
    </w:tbl>
    <w:p w:rsidR="00B97820" w:rsidRDefault="00B97820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Pr="00126102" w:rsidRDefault="00512885" w:rsidP="00A16219">
      <w:pPr>
        <w:spacing w:line="60" w:lineRule="auto"/>
        <w:jc w:val="center"/>
        <w:rPr>
          <w:rFonts w:ascii="標楷體" w:eastAsia="標楷體" w:hAnsi="標楷體" w:hint="eastAsia"/>
          <w:sz w:val="36"/>
          <w:szCs w:val="36"/>
        </w:rPr>
      </w:pPr>
    </w:p>
    <w:p w:rsidR="00A16219" w:rsidRPr="00126102" w:rsidRDefault="00A16219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9"/>
        <w:gridCol w:w="1783"/>
        <w:gridCol w:w="1690"/>
        <w:gridCol w:w="1972"/>
        <w:gridCol w:w="2679"/>
        <w:gridCol w:w="2961"/>
        <w:gridCol w:w="1690"/>
        <w:gridCol w:w="1268"/>
      </w:tblGrid>
      <w:tr w:rsidR="002A66B1" w:rsidRPr="00126102" w:rsidTr="002A66B1">
        <w:trPr>
          <w:trHeight w:val="649"/>
          <w:tblHeader/>
        </w:trPr>
        <w:tc>
          <w:tcPr>
            <w:tcW w:w="78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教學進度</w:t>
            </w:r>
          </w:p>
        </w:tc>
        <w:tc>
          <w:tcPr>
            <w:tcW w:w="581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2A66B1" w:rsidRPr="00126102" w:rsidRDefault="002A66B1" w:rsidP="002A66B1">
            <w:pPr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須選用正確學習階段之2以上領域，請完整寫出「領域名稱+數字編碼+內容」</w:t>
            </w:r>
          </w:p>
        </w:tc>
        <w:tc>
          <w:tcPr>
            <w:tcW w:w="678" w:type="pct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可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由</w:t>
            </w:r>
            <w:r w:rsidRPr="00126102">
              <w:rPr>
                <w:rFonts w:ascii="標楷體" w:eastAsia="標楷體" w:hAnsi="標楷體" w:hint="eastAsia"/>
              </w:rPr>
              <w:t>學校自訂</w:t>
            </w:r>
          </w:p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若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參考領綱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，至少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包含</w:t>
            </w:r>
            <w:r w:rsidRPr="00126102">
              <w:rPr>
                <w:rFonts w:ascii="標楷體" w:eastAsia="標楷體" w:hAnsi="標楷體" w:hint="eastAsia"/>
              </w:rPr>
              <w:t>2領域以上</w:t>
            </w:r>
          </w:p>
        </w:tc>
        <w:tc>
          <w:tcPr>
            <w:tcW w:w="92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1018" w:type="pct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581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436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</w:rPr>
              <w:t>自選/編教材須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經課發會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審查通過</w:t>
            </w:r>
          </w:p>
        </w:tc>
      </w:tr>
      <w:tr w:rsidR="00126102" w:rsidRPr="00126102" w:rsidTr="002A66B1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6B1" w:rsidRDefault="00C605EE" w:rsidP="004370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  <w:p w:rsidR="00C605EE" w:rsidRPr="00126102" w:rsidRDefault="00C605EE" w:rsidP="004370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/節數</w:t>
            </w:r>
          </w:p>
        </w:tc>
        <w:tc>
          <w:tcPr>
            <w:tcW w:w="5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" w:type="pct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2885" w:rsidRPr="00126102" w:rsidTr="002A66B1">
        <w:trPr>
          <w:trHeight w:val="1304"/>
        </w:trPr>
        <w:tc>
          <w:tcPr>
            <w:tcW w:w="172" w:type="pct"/>
            <w:vAlign w:val="center"/>
          </w:tcPr>
          <w:p w:rsidR="00512885" w:rsidRPr="004B0C4B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B0C4B">
              <w:rPr>
                <w:rFonts w:ascii="標楷體" w:eastAsia="標楷體" w:hAnsi="標楷體"/>
                <w:color w:val="000000" w:themeColor="text1"/>
              </w:rPr>
              <w:t>一</w:t>
            </w:r>
            <w:proofErr w:type="gramEnd"/>
          </w:p>
        </w:tc>
        <w:tc>
          <w:tcPr>
            <w:tcW w:w="613" w:type="pct"/>
            <w:vAlign w:val="center"/>
          </w:tcPr>
          <w:p w:rsidR="00512885" w:rsidRPr="004B0C4B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友善校園宣導</w:t>
            </w:r>
          </w:p>
        </w:tc>
        <w:tc>
          <w:tcPr>
            <w:tcW w:w="581" w:type="pct"/>
            <w:vAlign w:val="center"/>
          </w:tcPr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生</w:t>
            </w:r>
            <w:r w:rsidRPr="00850758">
              <w:rPr>
                <w:rFonts w:ascii="標楷體" w:eastAsia="標楷體" w:hAnsi="標楷體" w:hint="eastAsia"/>
                <w:bCs/>
              </w:rPr>
              <w:t>1-I-1 探索並分享對自己及相關人、事、物的感受與想法。</w:t>
            </w:r>
          </w:p>
          <w:p w:rsidR="00512885" w:rsidRPr="00EB5944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EB5944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</w:rPr>
              <w:t>A-I-1生命成長現象的認識。</w:t>
            </w:r>
            <w:r w:rsidRPr="00EB5944">
              <w:rPr>
                <w:rFonts w:ascii="標楷體" w:eastAsia="標楷體" w:hAnsi="標楷體" w:hint="eastAsia"/>
              </w:rPr>
              <w:t>Cc-Ⅲ-1 個人在團體中的角色會隨著社會變遷產生改變。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1.識別毒品偽裝形式。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2.辨識毒癮症狀，保護自身與親友遠離毒品危害。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3.了解面對同儕勸誘時，如何拒絕毒品上身。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1.現代版白雪公主！(蔡阿嘎x中信反毒教育基金會)反毒影片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2.英雄也難過毒品關！(蔡阿嘎X中信反毒教育基金會)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3.填寫學習單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4.問題討論，請學生分組討論並上台發表</w:t>
            </w:r>
          </w:p>
        </w:tc>
        <w:tc>
          <w:tcPr>
            <w:tcW w:w="581" w:type="pct"/>
            <w:vAlign w:val="center"/>
          </w:tcPr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1.行為觀察</w:t>
            </w:r>
          </w:p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2.參與度評量</w:t>
            </w:r>
          </w:p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3.口頭發表</w:t>
            </w:r>
          </w:p>
        </w:tc>
        <w:tc>
          <w:tcPr>
            <w:tcW w:w="436" w:type="pct"/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現代版白雪公主！(蔡阿嘎x中信反毒教育基金會)反毒影片</w:t>
            </w:r>
          </w:p>
        </w:tc>
      </w:tr>
      <w:tr w:rsidR="00512885" w:rsidRPr="00126102" w:rsidTr="002A66B1">
        <w:trPr>
          <w:trHeight w:val="1304"/>
        </w:trPr>
        <w:tc>
          <w:tcPr>
            <w:tcW w:w="172" w:type="pct"/>
            <w:vAlign w:val="center"/>
          </w:tcPr>
          <w:p w:rsidR="00512885" w:rsidRPr="004B0C4B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三</w:t>
            </w:r>
          </w:p>
        </w:tc>
        <w:tc>
          <w:tcPr>
            <w:tcW w:w="613" w:type="pct"/>
            <w:vAlign w:val="center"/>
          </w:tcPr>
          <w:p w:rsidR="00512885" w:rsidRPr="004B0C4B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能源教育宣導</w:t>
            </w:r>
          </w:p>
        </w:tc>
        <w:tc>
          <w:tcPr>
            <w:tcW w:w="581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B07223">
              <w:rPr>
                <w:rFonts w:ascii="標楷體" w:eastAsia="標楷體" w:hAnsi="標楷體" w:hint="eastAsia"/>
              </w:rPr>
              <w:t>2-I-1 以感官和知覺探索生活中的人、事、物，覺察事物及環境的特性。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Pr="00B07223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國1-I-1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lastRenderedPageBreak/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lastRenderedPageBreak/>
              <w:t>E-I-2生活規範的實踐。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一、關切人類行為對環境的衝擊。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二、覺察環境改變與破壞所帶來的危險。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三、積極想要為現今能源問題盡一分心力。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1.老師準備節能標章圖形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2.分組討論在日常生活中如何節約用電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3.透過『環保標章』介紹環保標章、節能標章、省水標章及綠建築標章並且與學生討論綠色消費的概念，然後隨機抽籤讓學生口頭回答</w:t>
            </w:r>
          </w:p>
        </w:tc>
        <w:tc>
          <w:tcPr>
            <w:tcW w:w="581" w:type="pct"/>
            <w:vAlign w:val="center"/>
          </w:tcPr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1.口頭發表</w:t>
            </w:r>
          </w:p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2.討論</w:t>
            </w:r>
          </w:p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3.上課參與度</w:t>
            </w:r>
          </w:p>
        </w:tc>
        <w:tc>
          <w:tcPr>
            <w:tcW w:w="436" w:type="pct"/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經濟部能源局網站</w:t>
            </w:r>
          </w:p>
        </w:tc>
      </w:tr>
      <w:tr w:rsidR="00512885" w:rsidRPr="00126102" w:rsidTr="002A66B1">
        <w:trPr>
          <w:trHeight w:val="1304"/>
        </w:trPr>
        <w:tc>
          <w:tcPr>
            <w:tcW w:w="172" w:type="pct"/>
            <w:vAlign w:val="center"/>
          </w:tcPr>
          <w:p w:rsidR="00512885" w:rsidRPr="004B0C4B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四</w:t>
            </w:r>
          </w:p>
        </w:tc>
        <w:tc>
          <w:tcPr>
            <w:tcW w:w="613" w:type="pct"/>
            <w:vAlign w:val="center"/>
          </w:tcPr>
          <w:p w:rsidR="00512885" w:rsidRPr="004B0C4B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憂鬱自傷防治宣導</w:t>
            </w:r>
          </w:p>
        </w:tc>
        <w:tc>
          <w:tcPr>
            <w:tcW w:w="581" w:type="pct"/>
            <w:vAlign w:val="center"/>
          </w:tcPr>
          <w:p w:rsidR="00512885" w:rsidRDefault="00512885" w:rsidP="005128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850758">
              <w:rPr>
                <w:rFonts w:ascii="標楷體" w:eastAsia="標楷體" w:hAnsi="標楷體" w:hint="eastAsia"/>
              </w:rPr>
              <w:t>1-I-3 省思自我成長的歷程，體會其意義並知道自己進步的情形與努力的方向。</w:t>
            </w:r>
          </w:p>
          <w:p w:rsidR="00512885" w:rsidRDefault="00512885" w:rsidP="00512885">
            <w:pPr>
              <w:rPr>
                <w:rFonts w:ascii="標楷體" w:eastAsia="標楷體" w:hAnsi="標楷體"/>
              </w:rPr>
            </w:pP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EB5944" w:rsidRDefault="00512885" w:rsidP="00512885">
            <w:pPr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 w:cs="Arial Unicode MS"/>
              </w:rPr>
            </w:pPr>
            <w:r w:rsidRPr="00850758">
              <w:rPr>
                <w:rFonts w:ascii="標楷體" w:eastAsia="標楷體" w:hAnsi="標楷體" w:cs="Arial Unicode MS" w:hint="eastAsia"/>
              </w:rPr>
              <w:t>A-I-1生命成長現象的認識。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 w:cs="Arial Unicode MS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 w:cs="Arial Unicode MS"/>
              </w:rPr>
            </w:pPr>
            <w:r w:rsidRPr="00850758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1.了解生命的意義及重要。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2.能認真的正視自己和認識、了解自己。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3.認識憂鬱症，並能適當的舒壓。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4.能對自己的未來有所期許，並能規劃未來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1.《生命物語》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2.生命的五個階段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3.認識自己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4.分享自己</w:t>
            </w:r>
          </w:p>
        </w:tc>
        <w:tc>
          <w:tcPr>
            <w:tcW w:w="581" w:type="pct"/>
            <w:vAlign w:val="center"/>
          </w:tcPr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1.舉手發表</w:t>
            </w:r>
          </w:p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2.上課參與度</w:t>
            </w:r>
          </w:p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3.發表討論</w:t>
            </w:r>
          </w:p>
        </w:tc>
        <w:tc>
          <w:tcPr>
            <w:tcW w:w="436" w:type="pct"/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台北市政府自殺防治中心網站</w:t>
            </w:r>
          </w:p>
        </w:tc>
      </w:tr>
      <w:tr w:rsidR="00512885" w:rsidRPr="00126102" w:rsidTr="002A66B1">
        <w:trPr>
          <w:trHeight w:val="1304"/>
        </w:trPr>
        <w:tc>
          <w:tcPr>
            <w:tcW w:w="172" w:type="pct"/>
            <w:vAlign w:val="center"/>
          </w:tcPr>
          <w:p w:rsidR="00512885" w:rsidRPr="004B0C4B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六</w:t>
            </w:r>
          </w:p>
        </w:tc>
        <w:tc>
          <w:tcPr>
            <w:tcW w:w="613" w:type="pct"/>
            <w:vAlign w:val="center"/>
          </w:tcPr>
          <w:p w:rsidR="00512885" w:rsidRPr="004B0C4B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性別平等教育</w:t>
            </w:r>
          </w:p>
        </w:tc>
        <w:tc>
          <w:tcPr>
            <w:tcW w:w="581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B07223">
              <w:rPr>
                <w:rFonts w:ascii="標楷體" w:eastAsia="標楷體" w:hAnsi="標楷體" w:hint="eastAsia"/>
              </w:rPr>
              <w:t>1-I-4 珍視自己並學習照顧自己的方法，且能適切、安全的行動。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lastRenderedPageBreak/>
              <w:t>A-I-1生命成長現象的認識。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一、從各種職業成功人物的探討中，了解一般人的刻板印象及產生的影響。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二、藉由成功人物的故事，知道性別、生涯發</w:t>
            </w:r>
            <w:r w:rsidRPr="004B0C4B">
              <w:rPr>
                <w:rFonts w:ascii="標楷體" w:eastAsia="標楷體" w:hAnsi="標楷體" w:cs="Arial Unicode MS" w:hint="eastAsia"/>
              </w:rPr>
              <w:lastRenderedPageBreak/>
              <w:t>展是可以突破性別的限制。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三、由想像未來的自己，初探自己的生涯</w:t>
            </w:r>
            <w:proofErr w:type="gramStart"/>
            <w:r w:rsidRPr="004B0C4B">
              <w:rPr>
                <w:rFonts w:ascii="標楷體" w:eastAsia="標楷體" w:hAnsi="標楷體" w:cs="Arial Unicode MS" w:hint="eastAsia"/>
              </w:rPr>
              <w:t>規</w:t>
            </w:r>
            <w:proofErr w:type="gramEnd"/>
            <w:r w:rsidRPr="004B0C4B">
              <w:rPr>
                <w:rFonts w:ascii="標楷體" w:eastAsia="標楷體" w:hAnsi="標楷體" w:cs="Arial Unicode MS" w:hint="eastAsia"/>
              </w:rPr>
              <w:t>畫。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lang w:val="ja-JP" w:eastAsia="ja-JP"/>
              </w:rPr>
            </w:pPr>
            <w:r w:rsidRPr="004B0C4B">
              <w:rPr>
                <w:rFonts w:ascii="標楷體" w:eastAsia="標楷體" w:hAnsi="標楷體" w:cs="Arial Unicode MS" w:hint="eastAsia"/>
                <w:lang w:val="ja-JP"/>
              </w:rPr>
              <w:lastRenderedPageBreak/>
              <w:t>1.</w:t>
            </w:r>
            <w:r w:rsidRPr="004B0C4B">
              <w:rPr>
                <w:rFonts w:ascii="標楷體" w:eastAsia="標楷體" w:hAnsi="標楷體" w:hint="eastAsia"/>
              </w:rPr>
              <w:t xml:space="preserve"> </w:t>
            </w:r>
            <w:r w:rsidRPr="004B0C4B">
              <w:rPr>
                <w:rFonts w:ascii="標楷體" w:eastAsia="標楷體" w:hAnsi="標楷體" w:cs="Arial Unicode MS" w:hint="eastAsia"/>
                <w:lang w:val="ja-JP"/>
              </w:rPr>
              <w:t>列出大約20種職業名稱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lang w:val="zh-TW"/>
              </w:rPr>
            </w:pPr>
            <w:r w:rsidRPr="004B0C4B">
              <w:rPr>
                <w:rFonts w:ascii="標楷體" w:eastAsia="標楷體" w:hAnsi="標楷體" w:hint="eastAsia"/>
              </w:rPr>
              <w:t>2.</w:t>
            </w:r>
            <w:r w:rsidRPr="004B0C4B">
              <w:rPr>
                <w:rFonts w:ascii="標楷體" w:eastAsia="標楷體" w:hAnsi="標楷體" w:cs="Arial Unicode MS" w:hint="eastAsia"/>
                <w:lang w:val="zh-TW"/>
              </w:rPr>
              <w:t>請各組選擇</w:t>
            </w:r>
            <w:r w:rsidRPr="004B0C4B">
              <w:rPr>
                <w:rFonts w:ascii="標楷體" w:eastAsia="標楷體" w:hAnsi="標楷體"/>
              </w:rPr>
              <w:t>4</w:t>
            </w:r>
            <w:r w:rsidRPr="004B0C4B">
              <w:rPr>
                <w:rFonts w:ascii="標楷體" w:eastAsia="標楷體" w:hAnsi="標楷體" w:cs="Arial Unicode MS" w:hint="eastAsia"/>
              </w:rPr>
              <w:t>～</w:t>
            </w:r>
            <w:r w:rsidRPr="004B0C4B">
              <w:rPr>
                <w:rFonts w:ascii="標楷體" w:eastAsia="標楷體" w:hAnsi="標楷體"/>
              </w:rPr>
              <w:t>5</w:t>
            </w:r>
            <w:r w:rsidRPr="004B0C4B">
              <w:rPr>
                <w:rFonts w:ascii="標楷體" w:eastAsia="標楷體" w:hAnsi="標楷體" w:cs="Arial Unicode MS" w:hint="eastAsia"/>
                <w:lang w:val="zh-TW"/>
              </w:rPr>
              <w:t>種職業，進行「人物聯想」，寫出聯想到的人物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lang w:val="zh-TW"/>
              </w:rPr>
            </w:pPr>
            <w:r w:rsidRPr="004B0C4B">
              <w:rPr>
                <w:rFonts w:ascii="標楷體" w:eastAsia="標楷體" w:hAnsi="標楷體" w:hint="eastAsia"/>
              </w:rPr>
              <w:t>3.</w:t>
            </w:r>
            <w:r w:rsidRPr="004B0C4B">
              <w:rPr>
                <w:rFonts w:ascii="標楷體" w:eastAsia="標楷體" w:hAnsi="標楷體" w:cs="Arial Unicode MS" w:hint="eastAsia"/>
                <w:lang w:val="zh-TW"/>
              </w:rPr>
              <w:t>請各組發表結果，並請別組補充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4.教師重點歸納</w:t>
            </w:r>
          </w:p>
        </w:tc>
        <w:tc>
          <w:tcPr>
            <w:tcW w:w="581" w:type="pct"/>
            <w:vAlign w:val="center"/>
          </w:tcPr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1.分組活動</w:t>
            </w:r>
          </w:p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</w:t>
            </w:r>
            <w:r w:rsidRPr="004B0C4B">
              <w:rPr>
                <w:rFonts w:ascii="標楷體" w:eastAsia="標楷體" w:hAnsi="標楷體"/>
                <w:color w:val="000000"/>
                <w:sz w:val="24"/>
                <w:szCs w:val="24"/>
              </w:rPr>
              <w:t>.</w:t>
            </w: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口頭發表</w:t>
            </w:r>
          </w:p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3.新聞稿作業單</w:t>
            </w:r>
          </w:p>
        </w:tc>
        <w:tc>
          <w:tcPr>
            <w:tcW w:w="436" w:type="pct"/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性別平等教育網</w:t>
            </w:r>
          </w:p>
        </w:tc>
      </w:tr>
      <w:tr w:rsidR="00512885" w:rsidRPr="00126102" w:rsidTr="002A66B1">
        <w:trPr>
          <w:trHeight w:val="1304"/>
        </w:trPr>
        <w:tc>
          <w:tcPr>
            <w:tcW w:w="172" w:type="pct"/>
            <w:vAlign w:val="center"/>
          </w:tcPr>
          <w:p w:rsidR="00512885" w:rsidRPr="004B0C4B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七</w:t>
            </w:r>
          </w:p>
        </w:tc>
        <w:tc>
          <w:tcPr>
            <w:tcW w:w="613" w:type="pct"/>
            <w:vAlign w:val="center"/>
          </w:tcPr>
          <w:p w:rsidR="00512885" w:rsidRPr="004B0C4B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7CCC">
              <w:rPr>
                <w:rFonts w:ascii="標楷體" w:eastAsia="標楷體" w:hAnsi="標楷體" w:hint="eastAsia"/>
                <w:color w:val="000000" w:themeColor="text1"/>
              </w:rPr>
              <w:t>防制網路</w:t>
            </w:r>
            <w:proofErr w:type="gramStart"/>
            <w:r w:rsidRPr="00F57CCC">
              <w:rPr>
                <w:rFonts w:ascii="標楷體" w:eastAsia="標楷體" w:hAnsi="標楷體" w:hint="eastAsia"/>
                <w:color w:val="000000" w:themeColor="text1"/>
              </w:rPr>
              <w:t>兒少性剝削</w:t>
            </w:r>
            <w:proofErr w:type="gramEnd"/>
            <w:r w:rsidRPr="00F57CCC">
              <w:rPr>
                <w:rFonts w:ascii="標楷體" w:eastAsia="標楷體" w:hAnsi="標楷體" w:hint="eastAsia"/>
                <w:color w:val="000000" w:themeColor="text1"/>
              </w:rPr>
              <w:t>：「青春</w:t>
            </w:r>
            <w:proofErr w:type="gramStart"/>
            <w:r w:rsidRPr="00F57CCC"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proofErr w:type="gramEnd"/>
            <w:r w:rsidRPr="00F57CCC">
              <w:rPr>
                <w:rFonts w:ascii="標楷體" w:eastAsia="標楷體" w:hAnsi="標楷體" w:hint="eastAsia"/>
                <w:color w:val="000000" w:themeColor="text1"/>
              </w:rPr>
              <w:t>交易，隱私</w:t>
            </w:r>
            <w:proofErr w:type="gramStart"/>
            <w:r w:rsidRPr="00F57CCC"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proofErr w:type="gramEnd"/>
            <w:r w:rsidRPr="00F57CCC">
              <w:rPr>
                <w:rFonts w:ascii="標楷體" w:eastAsia="標楷體" w:hAnsi="標楷體" w:hint="eastAsia"/>
                <w:color w:val="000000" w:themeColor="text1"/>
              </w:rPr>
              <w:t>傳佈!」</w:t>
            </w:r>
          </w:p>
        </w:tc>
        <w:tc>
          <w:tcPr>
            <w:tcW w:w="581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B07223">
              <w:rPr>
                <w:rFonts w:ascii="標楷體" w:eastAsia="標楷體" w:hAnsi="標楷體" w:hint="eastAsia"/>
              </w:rPr>
              <w:t>1-I-4 珍視自己並學習照顧自己的方法，且能適切、安全的行動。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A-I-1生命成長現象的認識。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F57CCC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F57CCC">
              <w:rPr>
                <w:rFonts w:ascii="標楷體" w:eastAsia="標楷體" w:hAnsi="標楷體" w:hint="eastAsia"/>
              </w:rPr>
              <w:t>能深化身體自主權的概念，勇於拒絕不合理的性別權力人際互動，學習性</w:t>
            </w:r>
          </w:p>
          <w:p w:rsidR="00512885" w:rsidRPr="00F57CCC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F57CCC">
              <w:rPr>
                <w:rFonts w:ascii="標楷體" w:eastAsia="標楷體" w:hAnsi="標楷體" w:hint="eastAsia"/>
              </w:rPr>
              <w:t>騷擾與性侵害的自我防護。</w:t>
            </w:r>
          </w:p>
          <w:p w:rsidR="00512885" w:rsidRPr="00F57CCC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F57CCC">
              <w:rPr>
                <w:rFonts w:ascii="標楷體" w:eastAsia="標楷體" w:hAnsi="標楷體" w:hint="eastAsia"/>
              </w:rPr>
              <w:t>能辨識網路</w:t>
            </w:r>
            <w:proofErr w:type="gramStart"/>
            <w:r w:rsidRPr="00F57CCC">
              <w:rPr>
                <w:rFonts w:ascii="標楷體" w:eastAsia="標楷體" w:hAnsi="標楷體" w:hint="eastAsia"/>
              </w:rPr>
              <w:t>兒少性剝削</w:t>
            </w:r>
            <w:proofErr w:type="gramEnd"/>
            <w:r w:rsidRPr="00F57CCC">
              <w:rPr>
                <w:rFonts w:ascii="標楷體" w:eastAsia="標楷體" w:hAnsi="標楷體" w:hint="eastAsia"/>
              </w:rPr>
              <w:t>的樣態，培養自我保護的技巧及危機處理的策略。</w:t>
            </w:r>
          </w:p>
          <w:p w:rsidR="00512885" w:rsidRPr="00F57CCC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F57CCC">
              <w:rPr>
                <w:rFonts w:ascii="標楷體" w:eastAsia="標楷體" w:hAnsi="標楷體" w:hint="eastAsia"/>
              </w:rPr>
              <w:t>能運用網路資源，參與校園網路</w:t>
            </w:r>
            <w:proofErr w:type="gramStart"/>
            <w:r w:rsidRPr="00F57CCC">
              <w:rPr>
                <w:rFonts w:ascii="標楷體" w:eastAsia="標楷體" w:hAnsi="標楷體" w:hint="eastAsia"/>
              </w:rPr>
              <w:t>兒少性剝削</w:t>
            </w:r>
            <w:proofErr w:type="gramEnd"/>
            <w:r w:rsidRPr="00F57CCC">
              <w:rPr>
                <w:rFonts w:ascii="標楷體" w:eastAsia="標楷體" w:hAnsi="標楷體" w:hint="eastAsia"/>
              </w:rPr>
              <w:t>防</w:t>
            </w:r>
            <w:proofErr w:type="gramStart"/>
            <w:r w:rsidRPr="00F57CCC">
              <w:rPr>
                <w:rFonts w:ascii="標楷體" w:eastAsia="標楷體" w:hAnsi="標楷體" w:hint="eastAsia"/>
              </w:rPr>
              <w:t>制短語宣導</w:t>
            </w:r>
            <w:proofErr w:type="gramEnd"/>
            <w:r w:rsidRPr="00F57CCC">
              <w:rPr>
                <w:rFonts w:ascii="標楷體" w:eastAsia="標楷體" w:hAnsi="標楷體" w:hint="eastAsia"/>
              </w:rPr>
              <w:t>，並關懷被性剝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F57CCC">
              <w:rPr>
                <w:rFonts w:ascii="標楷體" w:eastAsia="標楷體" w:hAnsi="標楷體" w:hint="eastAsia"/>
              </w:rPr>
              <w:t>削的受害者。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撥放PPT</w:t>
            </w:r>
            <w:r w:rsidRPr="004B0C4B">
              <w:rPr>
                <w:rFonts w:ascii="標楷體" w:eastAsia="標楷體" w:hAnsi="標楷體" w:hint="eastAsia"/>
              </w:rPr>
              <w:t>教師</w:t>
            </w:r>
            <w:r w:rsidRPr="00F57CCC">
              <w:rPr>
                <w:rFonts w:ascii="標楷體" w:eastAsia="標楷體" w:hAnsi="標楷體" w:hint="eastAsia"/>
              </w:rPr>
              <w:t>引導學生認知防</w:t>
            </w:r>
            <w:proofErr w:type="gramStart"/>
            <w:r w:rsidRPr="00F57CCC">
              <w:rPr>
                <w:rFonts w:ascii="標楷體" w:eastAsia="標楷體" w:hAnsi="標楷體" w:hint="eastAsia"/>
              </w:rPr>
              <w:t>制兒少性</w:t>
            </w:r>
            <w:proofErr w:type="gramEnd"/>
            <w:r w:rsidRPr="00F57CCC">
              <w:rPr>
                <w:rFonts w:ascii="標楷體" w:eastAsia="標楷體" w:hAnsi="標楷體" w:hint="eastAsia"/>
              </w:rPr>
              <w:t>剝削刻不容緩的事實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12885" w:rsidRPr="00F57CCC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F57CCC">
              <w:rPr>
                <w:rFonts w:ascii="標楷體" w:eastAsia="標楷體" w:hAnsi="標楷體" w:hint="eastAsia"/>
              </w:rPr>
              <w:t>簡介兒少年性剝削防制相關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內容事宜。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F57CCC">
              <w:rPr>
                <w:rFonts w:ascii="標楷體" w:eastAsia="標楷體" w:hAnsi="標楷體" w:hint="eastAsia"/>
              </w:rPr>
              <w:t xml:space="preserve">教師播放 </w:t>
            </w:r>
            <w:proofErr w:type="spellStart"/>
            <w:r w:rsidRPr="00F57CCC">
              <w:rPr>
                <w:rFonts w:ascii="標楷體" w:eastAsia="標楷體" w:hAnsi="標楷體" w:hint="eastAsia"/>
              </w:rPr>
              <w:t>iWIN</w:t>
            </w:r>
            <w:proofErr w:type="spellEnd"/>
            <w:r w:rsidRPr="00F57CC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兒</w:t>
            </w:r>
            <w:proofErr w:type="gramStart"/>
            <w:r>
              <w:rPr>
                <w:rFonts w:ascii="標楷體" w:eastAsia="標楷體" w:hAnsi="標楷體" w:hint="eastAsia"/>
              </w:rPr>
              <w:t>少私密照</w:t>
            </w:r>
            <w:proofErr w:type="gramEnd"/>
            <w:r>
              <w:rPr>
                <w:rFonts w:ascii="標楷體" w:eastAsia="標楷體" w:hAnsi="標楷體" w:hint="eastAsia"/>
              </w:rPr>
              <w:t>防治宣導影片。</w:t>
            </w:r>
          </w:p>
        </w:tc>
        <w:tc>
          <w:tcPr>
            <w:tcW w:w="581" w:type="pct"/>
            <w:vAlign w:val="center"/>
          </w:tcPr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1.分組活動</w:t>
            </w:r>
          </w:p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</w:t>
            </w:r>
            <w:r w:rsidRPr="004B0C4B">
              <w:rPr>
                <w:rFonts w:ascii="標楷體" w:eastAsia="標楷體" w:hAnsi="標楷體"/>
                <w:color w:val="000000"/>
                <w:sz w:val="24"/>
                <w:szCs w:val="24"/>
              </w:rPr>
              <w:t>.</w:t>
            </w: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口頭發表</w:t>
            </w:r>
          </w:p>
          <w:p w:rsidR="00512885" w:rsidRPr="004B0C4B" w:rsidRDefault="00512885" w:rsidP="00512885">
            <w:pPr>
              <w:pStyle w:val="4123"/>
              <w:tabs>
                <w:tab w:val="left" w:pos="-37"/>
              </w:tabs>
              <w:snapToGrid w:val="0"/>
              <w:spacing w:line="300" w:lineRule="atLeast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能安靜認真欣賞短片能主動與他人通</w:t>
            </w:r>
          </w:p>
        </w:tc>
        <w:tc>
          <w:tcPr>
            <w:tcW w:w="436" w:type="pct"/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F57CCC">
              <w:rPr>
                <w:rFonts w:ascii="標楷體" w:eastAsia="標楷體" w:hAnsi="標楷體" w:hint="eastAsia"/>
              </w:rPr>
              <w:t>校園兒童及少年性剝削防治教育教案示例(國小組)</w:t>
            </w:r>
          </w:p>
        </w:tc>
      </w:tr>
      <w:tr w:rsidR="00512885" w:rsidRPr="00126102" w:rsidTr="002A66B1">
        <w:trPr>
          <w:trHeight w:val="1304"/>
        </w:trPr>
        <w:tc>
          <w:tcPr>
            <w:tcW w:w="172" w:type="pct"/>
            <w:vAlign w:val="center"/>
          </w:tcPr>
          <w:p w:rsidR="00512885" w:rsidRPr="004B0C4B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八</w:t>
            </w:r>
          </w:p>
        </w:tc>
        <w:tc>
          <w:tcPr>
            <w:tcW w:w="613" w:type="pct"/>
            <w:vAlign w:val="center"/>
          </w:tcPr>
          <w:p w:rsidR="00512885" w:rsidRPr="004B0C4B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家庭暴力防治宣導</w:t>
            </w:r>
          </w:p>
        </w:tc>
        <w:tc>
          <w:tcPr>
            <w:tcW w:w="581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B07223">
              <w:rPr>
                <w:rFonts w:ascii="標楷體" w:eastAsia="標楷體" w:hAnsi="標楷體" w:hint="eastAsia"/>
              </w:rPr>
              <w:t>1-I-4 珍視自己並學習照顧自己的方法，且能適切、安全的行動。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A-I-1生命成長現象的認識。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一、了解什麼是家庭暴力。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二、知道有哪些家庭暴力的防治方式與管道。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B0C4B">
              <w:rPr>
                <w:rFonts w:ascii="標楷體" w:eastAsia="標楷體" w:hAnsi="標楷體" w:cs="Arial Unicode MS" w:hint="eastAsia"/>
              </w:rPr>
              <w:t>三、知道有家暴事件發生時，可透過哪些管道尋求支援。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1.播放「OK繃樂團-我要的愛(合唱版)」影片，並向學生提出問題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2.先引導學生想想家庭是由哪些人或成員組成，接著透過法律條文初步認識家庭暴力的定義，進而思考家庭暴力可能有哪幾種型態？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3.回顧本節所學到的重要觀念，提問鼓勵學生主動回答</w:t>
            </w:r>
          </w:p>
        </w:tc>
        <w:tc>
          <w:tcPr>
            <w:tcW w:w="581" w:type="pct"/>
            <w:vAlign w:val="center"/>
          </w:tcPr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1.討論回答</w:t>
            </w:r>
          </w:p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2.專心聆聽</w:t>
            </w:r>
          </w:p>
        </w:tc>
        <w:tc>
          <w:tcPr>
            <w:tcW w:w="436" w:type="pct"/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家暴防治-衛生福利部網站</w:t>
            </w:r>
          </w:p>
        </w:tc>
      </w:tr>
      <w:tr w:rsidR="00512885" w:rsidRPr="00126102" w:rsidTr="002A66B1">
        <w:trPr>
          <w:trHeight w:val="1304"/>
        </w:trPr>
        <w:tc>
          <w:tcPr>
            <w:tcW w:w="172" w:type="pct"/>
            <w:vAlign w:val="center"/>
          </w:tcPr>
          <w:p w:rsidR="00512885" w:rsidRPr="004B0C4B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十</w:t>
            </w:r>
          </w:p>
        </w:tc>
        <w:tc>
          <w:tcPr>
            <w:tcW w:w="613" w:type="pct"/>
            <w:vAlign w:val="center"/>
          </w:tcPr>
          <w:p w:rsidR="00512885" w:rsidRPr="004B0C4B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B0C4B">
              <w:rPr>
                <w:rFonts w:ascii="標楷體" w:eastAsia="標楷體" w:hAnsi="標楷體" w:cs="新細明體" w:hint="eastAsia"/>
                <w:color w:val="000000" w:themeColor="text1"/>
              </w:rPr>
              <w:t>食農教育</w:t>
            </w:r>
            <w:proofErr w:type="gramEnd"/>
            <w:r w:rsidRPr="004B0C4B">
              <w:rPr>
                <w:rFonts w:ascii="標楷體" w:eastAsia="標楷體" w:hAnsi="標楷體" w:cs="新細明體" w:hint="eastAsia"/>
                <w:color w:val="000000" w:themeColor="text1"/>
              </w:rPr>
              <w:t>宣導</w:t>
            </w:r>
          </w:p>
        </w:tc>
        <w:tc>
          <w:tcPr>
            <w:tcW w:w="581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9F0991">
              <w:rPr>
                <w:rFonts w:ascii="標楷體" w:eastAsia="標楷體" w:hAnsi="標楷體" w:hint="eastAsia"/>
              </w:rPr>
              <w:t>5-I-1 覺知生活中人、事、物的豐富面貌，建立初步的美感經驗。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9F0991">
              <w:rPr>
                <w:rFonts w:ascii="標楷體" w:eastAsia="標楷體" w:hAnsi="標楷體" w:hint="eastAsia"/>
              </w:rPr>
              <w:t>E-I-1生活習慣的養成。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9F0991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一、認識鮮乳和</w:t>
            </w:r>
            <w:proofErr w:type="gramStart"/>
            <w:r w:rsidRPr="004B0C4B">
              <w:rPr>
                <w:rFonts w:ascii="標楷體" w:eastAsia="標楷體" w:hAnsi="標楷體" w:hint="eastAsia"/>
              </w:rPr>
              <w:t>各種乳</w:t>
            </w:r>
            <w:proofErr w:type="gramEnd"/>
            <w:r w:rsidRPr="004B0C4B">
              <w:rPr>
                <w:rFonts w:ascii="標楷體" w:eastAsia="標楷體" w:hAnsi="標楷體" w:hint="eastAsia"/>
              </w:rPr>
              <w:t>製品的特色和製作方式。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二、學生能透過現</w:t>
            </w:r>
            <w:proofErr w:type="gramStart"/>
            <w:r w:rsidRPr="004B0C4B">
              <w:rPr>
                <w:rFonts w:ascii="標楷體" w:eastAsia="標楷體" w:hAnsi="標楷體" w:hint="eastAsia"/>
              </w:rPr>
              <w:t>榨</w:t>
            </w:r>
            <w:proofErr w:type="gramEnd"/>
            <w:r w:rsidRPr="004B0C4B">
              <w:rPr>
                <w:rFonts w:ascii="標楷體" w:eastAsia="標楷體" w:hAnsi="標楷體" w:hint="eastAsia"/>
              </w:rPr>
              <w:t>果汁的過程，了解影響果汁新鮮之因素有哪些，也分辨鮮</w:t>
            </w:r>
            <w:proofErr w:type="gramStart"/>
            <w:r w:rsidRPr="004B0C4B">
              <w:rPr>
                <w:rFonts w:ascii="標楷體" w:eastAsia="標楷體" w:hAnsi="標楷體" w:hint="eastAsia"/>
              </w:rPr>
              <w:t>榨</w:t>
            </w:r>
            <w:proofErr w:type="gramEnd"/>
            <w:r w:rsidRPr="004B0C4B">
              <w:rPr>
                <w:rFonts w:ascii="標楷體" w:eastAsia="標楷體" w:hAnsi="標楷體" w:hint="eastAsia"/>
              </w:rPr>
              <w:t>果汁和市售果汁的不同。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三、透過食品標示，了解乳製品和果汁的種類。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1.老師提出一個數學問題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買了2瓶牛奶1公升300毫升，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總共有幾公升幾毫升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2.介紹乳品的種類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3.乳品如何保存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4.如何選購乳品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5.讓學生統整發表今天課程所學知識，可以如何應用在日常生活當中</w:t>
            </w:r>
          </w:p>
        </w:tc>
        <w:tc>
          <w:tcPr>
            <w:tcW w:w="581" w:type="pct"/>
            <w:vAlign w:val="center"/>
          </w:tcPr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1.數學運算</w:t>
            </w:r>
          </w:p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2.回答問題</w:t>
            </w:r>
          </w:p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3.專心聆聽</w:t>
            </w:r>
          </w:p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4.分享發表</w:t>
            </w:r>
          </w:p>
        </w:tc>
        <w:tc>
          <w:tcPr>
            <w:tcW w:w="436" w:type="pct"/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衛生福利部國民</w:t>
            </w:r>
            <w:proofErr w:type="gramStart"/>
            <w:r w:rsidRPr="004B0C4B">
              <w:rPr>
                <w:rFonts w:ascii="標楷體" w:eastAsia="標楷體" w:hAnsi="標楷體" w:hint="eastAsia"/>
              </w:rPr>
              <w:t>健康署</w:t>
            </w:r>
            <w:proofErr w:type="gramEnd"/>
            <w:r w:rsidRPr="004B0C4B">
              <w:rPr>
                <w:rFonts w:ascii="標楷體" w:eastAsia="標楷體" w:hAnsi="標楷體" w:hint="eastAsia"/>
              </w:rPr>
              <w:t>網站</w:t>
            </w:r>
          </w:p>
        </w:tc>
      </w:tr>
      <w:tr w:rsidR="00512885" w:rsidRPr="00126102" w:rsidTr="002A66B1">
        <w:trPr>
          <w:trHeight w:val="1304"/>
        </w:trPr>
        <w:tc>
          <w:tcPr>
            <w:tcW w:w="172" w:type="pct"/>
            <w:vAlign w:val="center"/>
          </w:tcPr>
          <w:p w:rsidR="00512885" w:rsidRPr="004B0C4B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十一</w:t>
            </w:r>
          </w:p>
        </w:tc>
        <w:tc>
          <w:tcPr>
            <w:tcW w:w="613" w:type="pct"/>
            <w:vAlign w:val="center"/>
          </w:tcPr>
          <w:p w:rsidR="00512885" w:rsidRPr="004B0C4B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防災教育</w:t>
            </w:r>
          </w:p>
        </w:tc>
        <w:tc>
          <w:tcPr>
            <w:tcW w:w="581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9F0991">
              <w:rPr>
                <w:rFonts w:ascii="標楷體" w:eastAsia="標楷體" w:hAnsi="標楷體" w:hint="eastAsia"/>
              </w:rPr>
              <w:t>2-I-3 探索生活中的人、事、物，並體會彼此之間會相互影響。</w:t>
            </w: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Pr="009F0991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9F0991">
              <w:rPr>
                <w:rFonts w:ascii="標楷體" w:eastAsia="標楷體" w:hAnsi="標楷體" w:hint="eastAsia"/>
              </w:rPr>
              <w:t>E-I-2生活規範的實踐。</w:t>
            </w:r>
          </w:p>
          <w:p w:rsidR="00512885" w:rsidRPr="009F0991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9F0991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一、能知道颱風的成因。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二、能了解颱風造成的災害。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三、能知道颱風預報的來源。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四、能和家人擬定防颱計畫表。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五、能完成颱風的相關剪報。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4B0C4B" w:rsidRDefault="00512885" w:rsidP="00512885">
            <w:pPr>
              <w:pStyle w:val="21"/>
              <w:snapToGrid w:val="0"/>
              <w:spacing w:line="300" w:lineRule="atLeast"/>
              <w:jc w:val="both"/>
              <w:rPr>
                <w:color w:val="auto"/>
                <w:sz w:val="24"/>
                <w:szCs w:val="24"/>
              </w:rPr>
            </w:pPr>
            <w:r w:rsidRPr="004B0C4B">
              <w:rPr>
                <w:rFonts w:hint="eastAsia"/>
                <w:color w:val="auto"/>
                <w:sz w:val="24"/>
                <w:szCs w:val="24"/>
              </w:rPr>
              <w:t>1.花蓮光隆博物館【颱風體驗館】影片欣賞【颱風體驗館】40M/秒的風速體驗</w:t>
            </w:r>
          </w:p>
          <w:p w:rsidR="00512885" w:rsidRPr="004B0C4B" w:rsidRDefault="00512885" w:rsidP="00512885">
            <w:pPr>
              <w:pStyle w:val="21"/>
              <w:snapToGrid w:val="0"/>
              <w:spacing w:line="300" w:lineRule="atLeast"/>
              <w:jc w:val="both"/>
              <w:rPr>
                <w:color w:val="auto"/>
                <w:sz w:val="24"/>
                <w:szCs w:val="24"/>
              </w:rPr>
            </w:pPr>
            <w:r w:rsidRPr="004B0C4B">
              <w:rPr>
                <w:rFonts w:hint="eastAsia"/>
                <w:color w:val="auto"/>
                <w:sz w:val="24"/>
                <w:szCs w:val="24"/>
              </w:rPr>
              <w:t>2.颱風形成的原因</w:t>
            </w:r>
          </w:p>
          <w:p w:rsidR="00512885" w:rsidRPr="004B0C4B" w:rsidRDefault="00512885" w:rsidP="00512885">
            <w:pPr>
              <w:pStyle w:val="21"/>
              <w:snapToGrid w:val="0"/>
              <w:spacing w:line="300" w:lineRule="atLeast"/>
              <w:jc w:val="both"/>
              <w:rPr>
                <w:color w:val="auto"/>
                <w:sz w:val="24"/>
                <w:szCs w:val="24"/>
              </w:rPr>
            </w:pPr>
            <w:r w:rsidRPr="004B0C4B">
              <w:rPr>
                <w:rFonts w:hint="eastAsia"/>
                <w:color w:val="auto"/>
                <w:sz w:val="24"/>
                <w:szCs w:val="24"/>
              </w:rPr>
              <w:t>3.【觀看】「台灣與颱風」的強風豪雨的影片----強風與豪雨</w:t>
            </w:r>
          </w:p>
          <w:p w:rsidR="00512885" w:rsidRPr="004B0C4B" w:rsidRDefault="00512885" w:rsidP="00512885">
            <w:pPr>
              <w:pStyle w:val="21"/>
              <w:snapToGrid w:val="0"/>
              <w:spacing w:line="300" w:lineRule="atLeast"/>
              <w:jc w:val="both"/>
              <w:rPr>
                <w:color w:val="auto"/>
                <w:sz w:val="24"/>
                <w:szCs w:val="24"/>
              </w:rPr>
            </w:pPr>
            <w:r w:rsidRPr="004B0C4B">
              <w:rPr>
                <w:rFonts w:hint="eastAsia"/>
                <w:color w:val="auto"/>
                <w:sz w:val="24"/>
                <w:szCs w:val="24"/>
              </w:rPr>
              <w:t>4.【統整、提示】台灣每年五月到十月是颱風季節，「強風」和「豪雨」是造成災害的主要原因</w:t>
            </w:r>
          </w:p>
        </w:tc>
        <w:tc>
          <w:tcPr>
            <w:tcW w:w="581" w:type="pct"/>
            <w:vAlign w:val="center"/>
          </w:tcPr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1.專心觀賞影片</w:t>
            </w:r>
          </w:p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2.討論發表</w:t>
            </w:r>
          </w:p>
        </w:tc>
        <w:tc>
          <w:tcPr>
            <w:tcW w:w="436" w:type="pct"/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國家災害防救科技中心網站</w:t>
            </w:r>
          </w:p>
        </w:tc>
      </w:tr>
      <w:tr w:rsidR="00512885" w:rsidRPr="00126102" w:rsidTr="002A66B1">
        <w:trPr>
          <w:trHeight w:val="1304"/>
        </w:trPr>
        <w:tc>
          <w:tcPr>
            <w:tcW w:w="172" w:type="pct"/>
            <w:vAlign w:val="center"/>
          </w:tcPr>
          <w:p w:rsidR="00512885" w:rsidRPr="004B0C4B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十四</w:t>
            </w:r>
          </w:p>
        </w:tc>
        <w:tc>
          <w:tcPr>
            <w:tcW w:w="613" w:type="pct"/>
            <w:vAlign w:val="center"/>
          </w:tcPr>
          <w:p w:rsidR="00512885" w:rsidRPr="004B0C4B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品德教育宣導</w:t>
            </w:r>
          </w:p>
        </w:tc>
        <w:tc>
          <w:tcPr>
            <w:tcW w:w="581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B07223">
              <w:rPr>
                <w:rFonts w:ascii="標楷體" w:eastAsia="標楷體" w:hAnsi="標楷體" w:hint="eastAsia"/>
              </w:rPr>
              <w:t>E-I-1 生活習慣的養成。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Pr="00B07223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E-I-2生活規範的實踐。</w:t>
            </w:r>
          </w:p>
          <w:p w:rsidR="00512885" w:rsidRPr="00B07223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B0C4B">
              <w:rPr>
                <w:rFonts w:ascii="標楷體" w:eastAsia="標楷體" w:hAnsi="標楷體" w:hint="eastAsia"/>
                <w:color w:val="000000"/>
              </w:rPr>
              <w:t xml:space="preserve">1.認識誠實的相關新聞及故事。 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B0C4B">
              <w:rPr>
                <w:rFonts w:ascii="標楷體" w:eastAsia="標楷體" w:hAnsi="標楷體" w:hint="eastAsia"/>
                <w:color w:val="000000"/>
              </w:rPr>
              <w:t>2.了解誠實的重要及運用在生活中。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B0C4B">
              <w:rPr>
                <w:rFonts w:ascii="標楷體" w:eastAsia="標楷體" w:hAnsi="標楷體" w:hint="eastAsia"/>
                <w:color w:val="000000"/>
              </w:rPr>
              <w:t>3.能維持自己的良好信用原則及行為，並且誠懇待人。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1</w:t>
            </w:r>
            <w:r w:rsidRPr="004B0C4B">
              <w:rPr>
                <w:rFonts w:ascii="標楷體" w:eastAsia="標楷體" w:hAnsi="標楷體"/>
              </w:rPr>
              <w:t>.</w:t>
            </w:r>
            <w:r w:rsidRPr="004B0C4B">
              <w:rPr>
                <w:rFonts w:ascii="標楷體" w:eastAsia="標楷體" w:hAnsi="標楷體" w:hint="eastAsia"/>
              </w:rPr>
              <w:t>將蒐集來誠實相關的新聞上台報告。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2.回想看看自己生活中發生過的「誠實」事件，與同學分享。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B0C4B">
              <w:rPr>
                <w:rFonts w:ascii="標楷體" w:eastAsia="標楷體" w:hAnsi="標楷體" w:hint="eastAsia"/>
              </w:rPr>
              <w:t>3.老師提出幾個生活中會發生的情境，讓學生討論看看</w:t>
            </w:r>
            <w:proofErr w:type="gramStart"/>
            <w:r w:rsidRPr="004B0C4B">
              <w:rPr>
                <w:rFonts w:ascii="標楷體" w:eastAsia="標楷體" w:hAnsi="標楷體" w:hint="eastAsia"/>
              </w:rPr>
              <w:t>該怎做比較</w:t>
            </w:r>
            <w:proofErr w:type="gramEnd"/>
            <w:r w:rsidRPr="004B0C4B">
              <w:rPr>
                <w:rFonts w:ascii="標楷體" w:eastAsia="標楷體" w:hAnsi="標楷體" w:hint="eastAsia"/>
              </w:rPr>
              <w:t>好。</w:t>
            </w:r>
          </w:p>
        </w:tc>
        <w:tc>
          <w:tcPr>
            <w:tcW w:w="581" w:type="pct"/>
            <w:vAlign w:val="center"/>
          </w:tcPr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1.上台報告</w:t>
            </w:r>
          </w:p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2.討論分享</w:t>
            </w:r>
          </w:p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3.上課參與度</w:t>
            </w:r>
          </w:p>
        </w:tc>
        <w:tc>
          <w:tcPr>
            <w:tcW w:w="436" w:type="pct"/>
            <w:vAlign w:val="center"/>
          </w:tcPr>
          <w:p w:rsidR="00512885" w:rsidRPr="004B0C4B" w:rsidRDefault="00512885" w:rsidP="00512885">
            <w:pPr>
              <w:pStyle w:val="a6"/>
              <w:spacing w:line="30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0C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品德教育資源網</w:t>
            </w:r>
          </w:p>
        </w:tc>
      </w:tr>
      <w:tr w:rsidR="00512885" w:rsidRPr="00126102" w:rsidTr="002A66B1">
        <w:trPr>
          <w:trHeight w:val="1304"/>
        </w:trPr>
        <w:tc>
          <w:tcPr>
            <w:tcW w:w="172" w:type="pct"/>
            <w:vAlign w:val="center"/>
          </w:tcPr>
          <w:p w:rsidR="00512885" w:rsidRPr="004B0C4B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十五</w:t>
            </w:r>
          </w:p>
        </w:tc>
        <w:tc>
          <w:tcPr>
            <w:tcW w:w="613" w:type="pct"/>
            <w:vAlign w:val="center"/>
          </w:tcPr>
          <w:p w:rsidR="00512885" w:rsidRPr="004B0C4B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全民國防教育</w:t>
            </w:r>
          </w:p>
          <w:p w:rsidR="00512885" w:rsidRPr="004B0C4B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宣導</w:t>
            </w:r>
          </w:p>
        </w:tc>
        <w:tc>
          <w:tcPr>
            <w:tcW w:w="581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B07223">
              <w:rPr>
                <w:rFonts w:ascii="標楷體" w:eastAsia="標楷體" w:hAnsi="標楷體" w:hint="eastAsia"/>
              </w:rPr>
              <w:t>3-I-1 願意參與各種學習活動，表現好</w:t>
            </w:r>
            <w:r w:rsidRPr="00B07223">
              <w:rPr>
                <w:rFonts w:ascii="標楷體" w:eastAsia="標楷體" w:hAnsi="標楷體" w:hint="eastAsia"/>
              </w:rPr>
              <w:lastRenderedPageBreak/>
              <w:t>奇與求知探究之心。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Pr="00B07223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lastRenderedPageBreak/>
              <w:t>E-I-2生活規範的實踐。</w:t>
            </w:r>
          </w:p>
          <w:p w:rsidR="00512885" w:rsidRPr="00B07223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lastRenderedPageBreak/>
              <w:t>Bb-I-1自我情感的表達。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8B7146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B7146">
              <w:rPr>
                <w:rFonts w:ascii="標楷體" w:eastAsia="標楷體" w:hAnsi="標楷體" w:hint="eastAsia"/>
              </w:rPr>
              <w:lastRenderedPageBreak/>
              <w:t>一、能瞭解全民國防教育的基本概念。</w:t>
            </w:r>
          </w:p>
          <w:p w:rsidR="00512885" w:rsidRPr="008B7146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B7146">
              <w:rPr>
                <w:rFonts w:ascii="標楷體" w:eastAsia="標楷體" w:hAnsi="標楷體" w:hint="eastAsia"/>
              </w:rPr>
              <w:t>二、知道如何從生活中落實全民國防。</w:t>
            </w:r>
          </w:p>
          <w:p w:rsidR="00512885" w:rsidRPr="008B7146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B7146">
              <w:rPr>
                <w:rFonts w:ascii="標楷體" w:eastAsia="標楷體" w:hAnsi="標楷體" w:hint="eastAsia"/>
              </w:rPr>
              <w:lastRenderedPageBreak/>
              <w:t>三、能從活動參與中，學習全民國防教育。</w:t>
            </w:r>
          </w:p>
          <w:p w:rsidR="00512885" w:rsidRPr="008B7146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B7146">
              <w:rPr>
                <w:rFonts w:ascii="標楷體" w:eastAsia="標楷體" w:hAnsi="標楷體" w:hint="eastAsia"/>
              </w:rPr>
              <w:t>四、能從自己本身做起，培養愛國情操。</w:t>
            </w:r>
          </w:p>
          <w:p w:rsidR="00512885" w:rsidRPr="008B7146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B7146">
              <w:rPr>
                <w:rFonts w:ascii="標楷體" w:eastAsia="標楷體" w:hAnsi="標楷體" w:hint="eastAsia"/>
              </w:rPr>
              <w:t>五、能了解現代社會中，全民國防之重要性。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B7146">
              <w:rPr>
                <w:rFonts w:ascii="標楷體" w:eastAsia="標楷體" w:hAnsi="標楷體" w:hint="eastAsia"/>
              </w:rPr>
              <w:t>六、能藉由討論過程，將自己的想法與大家分享。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</w:t>
            </w:r>
            <w:r w:rsidRPr="008B7146">
              <w:rPr>
                <w:rFonts w:ascii="標楷體" w:eastAsia="標楷體" w:hAnsi="標楷體" w:hint="eastAsia"/>
              </w:rPr>
              <w:t>教師引導，以國防軍事相關的美國電影預告片，說明戰爭與國防的關係，帶入國防教育的主題。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2.</w:t>
            </w:r>
            <w:r w:rsidRPr="008B7146">
              <w:rPr>
                <w:rFonts w:ascii="標楷體" w:eastAsia="標楷體" w:hAnsi="標楷體" w:hint="eastAsia"/>
              </w:rPr>
              <w:t>教師提問，並請小朋友自由發表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8B7146">
              <w:rPr>
                <w:rFonts w:ascii="標楷體" w:eastAsia="標楷體" w:hAnsi="標楷體" w:hint="eastAsia"/>
              </w:rPr>
              <w:t>教師引導：請學生說說看，曾經在其他課程中，如：國語、社會等，認識過哪些戰役，這些戰役帶來什麼影響。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8B7146">
              <w:rPr>
                <w:rFonts w:ascii="標楷體" w:eastAsia="標楷體" w:hAnsi="標楷體" w:hint="eastAsia"/>
              </w:rPr>
              <w:t>教師協助小朋友進行分組討論教學活動，並提出問題。</w:t>
            </w:r>
          </w:p>
          <w:p w:rsidR="00512885" w:rsidRPr="008B7146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8B7146">
              <w:rPr>
                <w:rFonts w:ascii="標楷體" w:eastAsia="標楷體" w:hAnsi="標楷體" w:hint="eastAsia"/>
              </w:rPr>
              <w:t>教師統整：透過影片的欣賞，以及小組討論報告，使學生體認國家及國防的重要</w:t>
            </w:r>
          </w:p>
        </w:tc>
        <w:tc>
          <w:tcPr>
            <w:tcW w:w="581" w:type="pct"/>
            <w:vAlign w:val="center"/>
          </w:tcPr>
          <w:p w:rsidR="00512885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1.上課參與度</w:t>
            </w:r>
          </w:p>
          <w:p w:rsidR="00512885" w:rsidRPr="008B7146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2.口頭發表</w:t>
            </w:r>
          </w:p>
        </w:tc>
        <w:tc>
          <w:tcPr>
            <w:tcW w:w="436" w:type="pct"/>
            <w:vAlign w:val="center"/>
          </w:tcPr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sz w:val="24"/>
                <w:szCs w:val="24"/>
              </w:rPr>
            </w:pPr>
            <w:r w:rsidRPr="008B7146">
              <w:rPr>
                <w:rFonts w:ascii="標楷體" w:eastAsia="標楷體" w:hAnsi="標楷體" w:hint="eastAsia"/>
                <w:sz w:val="24"/>
                <w:szCs w:val="24"/>
              </w:rPr>
              <w:t>全民國防教育全球資訊網</w:t>
            </w:r>
          </w:p>
        </w:tc>
      </w:tr>
      <w:tr w:rsidR="00512885" w:rsidRPr="00126102" w:rsidTr="002A66B1">
        <w:trPr>
          <w:trHeight w:val="1304"/>
        </w:trPr>
        <w:tc>
          <w:tcPr>
            <w:tcW w:w="172" w:type="pct"/>
            <w:vAlign w:val="center"/>
          </w:tcPr>
          <w:p w:rsidR="00512885" w:rsidRPr="004B0C4B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十六</w:t>
            </w:r>
          </w:p>
        </w:tc>
        <w:tc>
          <w:tcPr>
            <w:tcW w:w="613" w:type="pct"/>
            <w:vAlign w:val="center"/>
          </w:tcPr>
          <w:p w:rsidR="00512885" w:rsidRPr="004B0C4B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愛滋教育宣導</w:t>
            </w:r>
          </w:p>
        </w:tc>
        <w:tc>
          <w:tcPr>
            <w:tcW w:w="581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B07223">
              <w:rPr>
                <w:rFonts w:ascii="標楷體" w:eastAsia="標楷體" w:hAnsi="標楷體" w:hint="eastAsia"/>
              </w:rPr>
              <w:t>E-I-1 生活習慣的養成。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Pr="00B07223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E-I-2生活規範的實踐。</w:t>
            </w:r>
          </w:p>
          <w:p w:rsidR="00512885" w:rsidRPr="00B07223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905271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905271">
              <w:rPr>
                <w:rFonts w:ascii="標楷體" w:eastAsia="標楷體" w:hAnsi="標楷體" w:cs="Arial Unicode MS" w:hint="eastAsia"/>
              </w:rPr>
              <w:t>1.舉例說出傳染病的形成原因及傳染方式。</w:t>
            </w:r>
          </w:p>
          <w:p w:rsidR="00512885" w:rsidRPr="00905271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905271">
              <w:rPr>
                <w:rFonts w:ascii="標楷體" w:eastAsia="標楷體" w:hAnsi="標楷體" w:cs="Arial Unicode MS" w:hint="eastAsia"/>
              </w:rPr>
              <w:t>2.知道發生傳染病的三大必要條件。</w:t>
            </w:r>
          </w:p>
          <w:p w:rsidR="00512885" w:rsidRPr="00905271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905271">
              <w:rPr>
                <w:rFonts w:ascii="標楷體" w:eastAsia="標楷體" w:hAnsi="標楷體" w:cs="Arial Unicode MS" w:hint="eastAsia"/>
              </w:rPr>
              <w:t>3.認識肺結核的傳染途徑和預防方法。</w:t>
            </w:r>
          </w:p>
          <w:p w:rsidR="00512885" w:rsidRPr="00905271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905271">
              <w:rPr>
                <w:rFonts w:ascii="標楷體" w:eastAsia="標楷體" w:hAnsi="標楷體" w:cs="Arial Unicode MS" w:hint="eastAsia"/>
              </w:rPr>
              <w:t>4.了解新型流感的傳染途徑和預防方法。</w:t>
            </w:r>
          </w:p>
          <w:p w:rsidR="00512885" w:rsidRPr="00905271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905271">
              <w:rPr>
                <w:rFonts w:ascii="標楷體" w:eastAsia="標楷體" w:hAnsi="標楷體" w:cs="Arial Unicode MS" w:hint="eastAsia"/>
              </w:rPr>
              <w:t>5.了解狂犬病的傳染方式和預防方法。</w:t>
            </w:r>
          </w:p>
          <w:p w:rsidR="00512885" w:rsidRPr="00905271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905271">
              <w:rPr>
                <w:rFonts w:ascii="標楷體" w:eastAsia="標楷體" w:hAnsi="標楷體" w:cs="Arial Unicode MS" w:hint="eastAsia"/>
              </w:rPr>
              <w:lastRenderedPageBreak/>
              <w:t>6.了解</w:t>
            </w:r>
            <w:proofErr w:type="gramStart"/>
            <w:r w:rsidRPr="00905271">
              <w:rPr>
                <w:rFonts w:ascii="標楷體" w:eastAsia="標楷體" w:hAnsi="標楷體" w:cs="Arial Unicode MS" w:hint="eastAsia"/>
              </w:rPr>
              <w:t>愛滋病</w:t>
            </w:r>
            <w:proofErr w:type="gramEnd"/>
            <w:r w:rsidRPr="00905271">
              <w:rPr>
                <w:rFonts w:ascii="標楷體" w:eastAsia="標楷體" w:hAnsi="標楷體" w:cs="Arial Unicode MS" w:hint="eastAsia"/>
              </w:rPr>
              <w:t>的傳染途徑。</w:t>
            </w:r>
          </w:p>
          <w:p w:rsidR="00512885" w:rsidRPr="00905271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905271">
              <w:rPr>
                <w:rFonts w:ascii="標楷體" w:eastAsia="標楷體" w:hAnsi="標楷體" w:cs="Arial Unicode MS" w:hint="eastAsia"/>
              </w:rPr>
              <w:t>7.培養接納</w:t>
            </w:r>
            <w:proofErr w:type="gramStart"/>
            <w:r w:rsidRPr="00905271">
              <w:rPr>
                <w:rFonts w:ascii="標楷體" w:eastAsia="標楷體" w:hAnsi="標楷體" w:cs="Arial Unicode MS" w:hint="eastAsia"/>
              </w:rPr>
              <w:t>愛滋病</w:t>
            </w:r>
            <w:proofErr w:type="gramEnd"/>
            <w:r w:rsidRPr="00905271">
              <w:rPr>
                <w:rFonts w:ascii="標楷體" w:eastAsia="標楷體" w:hAnsi="標楷體" w:cs="Arial Unicode MS" w:hint="eastAsia"/>
              </w:rPr>
              <w:t>患的態度。</w:t>
            </w:r>
          </w:p>
          <w:p w:rsidR="00512885" w:rsidRPr="00905271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905271">
              <w:rPr>
                <w:rFonts w:ascii="標楷體" w:eastAsia="標楷體" w:hAnsi="標楷體" w:cs="Arial Unicode MS" w:hint="eastAsia"/>
              </w:rPr>
              <w:t>8.了解預防傳染病的方法。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905271">
              <w:rPr>
                <w:rFonts w:ascii="標楷體" w:eastAsia="標楷體" w:hAnsi="標楷體" w:cs="Arial Unicode MS" w:hint="eastAsia"/>
              </w:rPr>
              <w:t>9.在日常生活中確實做到預防傳染病的行為。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Pr="00905271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905271">
              <w:rPr>
                <w:rFonts w:ascii="標楷體" w:eastAsia="標楷體" w:hAnsi="標楷體" w:hint="eastAsia"/>
              </w:rPr>
              <w:lastRenderedPageBreak/>
              <w:t>【活動</w:t>
            </w:r>
            <w:r>
              <w:rPr>
                <w:rFonts w:ascii="標楷體" w:eastAsia="標楷體" w:hAnsi="標楷體" w:hint="eastAsia"/>
              </w:rPr>
              <w:t>一</w:t>
            </w:r>
            <w:r w:rsidRPr="00905271">
              <w:rPr>
                <w:rFonts w:ascii="標楷體" w:eastAsia="標楷體" w:hAnsi="標楷體" w:hint="eastAsia"/>
              </w:rPr>
              <w:t>】提高警覺預防</w:t>
            </w:r>
            <w:proofErr w:type="gramStart"/>
            <w:r w:rsidRPr="00905271">
              <w:rPr>
                <w:rFonts w:ascii="標楷體" w:eastAsia="標楷體" w:hAnsi="標楷體" w:hint="eastAsia"/>
              </w:rPr>
              <w:t>愛滋病</w:t>
            </w:r>
            <w:proofErr w:type="gramEnd"/>
          </w:p>
          <w:p w:rsidR="00512885" w:rsidRPr="00905271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905271">
              <w:rPr>
                <w:rFonts w:ascii="標楷體" w:eastAsia="標楷體" w:hAnsi="標楷體" w:hint="eastAsia"/>
              </w:rPr>
              <w:t>1.教師說明「後天免疫缺乏症候群」是人體受病毒感染，破壞免疫系統而使人失去抵抗力。傳染途徑：(1)血液傳染。(2)母子垂直傳染。(3)性行為傳染。</w:t>
            </w:r>
          </w:p>
          <w:p w:rsidR="00512885" w:rsidRPr="00905271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905271">
              <w:rPr>
                <w:rFonts w:ascii="標楷體" w:eastAsia="標楷體" w:hAnsi="標楷體" w:hint="eastAsia"/>
              </w:rPr>
              <w:t>2.教師透過問題澄清學生對</w:t>
            </w:r>
            <w:proofErr w:type="gramStart"/>
            <w:r w:rsidRPr="00905271">
              <w:rPr>
                <w:rFonts w:ascii="標楷體" w:eastAsia="標楷體" w:hAnsi="標楷體" w:hint="eastAsia"/>
              </w:rPr>
              <w:t>愛滋病</w:t>
            </w:r>
            <w:proofErr w:type="gramEnd"/>
            <w:r w:rsidRPr="00905271">
              <w:rPr>
                <w:rFonts w:ascii="標楷體" w:eastAsia="標楷體" w:hAnsi="標楷體" w:hint="eastAsia"/>
              </w:rPr>
              <w:t>的錯誤觀念。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905271">
              <w:rPr>
                <w:rFonts w:ascii="標楷體" w:eastAsia="標楷體" w:hAnsi="標楷體" w:hint="eastAsia"/>
              </w:rPr>
              <w:lastRenderedPageBreak/>
              <w:t>3.請各組學生上</w:t>
            </w:r>
            <w:proofErr w:type="gramStart"/>
            <w:r w:rsidRPr="009052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05271">
              <w:rPr>
                <w:rFonts w:ascii="標楷體" w:eastAsia="標楷體" w:hAnsi="標楷體" w:hint="eastAsia"/>
              </w:rPr>
              <w:t>報告</w:t>
            </w:r>
            <w:proofErr w:type="gramStart"/>
            <w:r w:rsidRPr="00905271">
              <w:rPr>
                <w:rFonts w:ascii="標楷體" w:eastAsia="標楷體" w:hAnsi="標楷體" w:hint="eastAsia"/>
              </w:rPr>
              <w:t>愛滋病</w:t>
            </w:r>
            <w:proofErr w:type="gramEnd"/>
            <w:r w:rsidRPr="00905271">
              <w:rPr>
                <w:rFonts w:ascii="標楷體" w:eastAsia="標楷體" w:hAnsi="標楷體" w:hint="eastAsia"/>
              </w:rPr>
              <w:t>患的故事。</w:t>
            </w:r>
          </w:p>
        </w:tc>
        <w:tc>
          <w:tcPr>
            <w:tcW w:w="581" w:type="pct"/>
            <w:vAlign w:val="center"/>
          </w:tcPr>
          <w:p w:rsidR="00512885" w:rsidRPr="0043442A" w:rsidRDefault="00512885" w:rsidP="00512885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3442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1.學生發表</w:t>
            </w:r>
          </w:p>
          <w:p w:rsidR="00512885" w:rsidRPr="0043442A" w:rsidRDefault="00512885" w:rsidP="00512885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3442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2.具體實踐</w:t>
            </w:r>
          </w:p>
          <w:p w:rsidR="00512885" w:rsidRDefault="00512885" w:rsidP="00512885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3442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3.提問回答</w:t>
            </w:r>
          </w:p>
          <w:p w:rsidR="00512885" w:rsidRPr="004B0C4B" w:rsidRDefault="00512885" w:rsidP="00512885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4.</w:t>
            </w:r>
            <w:r w:rsidRPr="0043442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自我評量</w:t>
            </w:r>
          </w:p>
        </w:tc>
        <w:tc>
          <w:tcPr>
            <w:tcW w:w="436" w:type="pct"/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3442A">
              <w:rPr>
                <w:rFonts w:ascii="標楷體" w:eastAsia="標楷體" w:hAnsi="標楷體" w:hint="eastAsia"/>
              </w:rPr>
              <w:t>常見傳染病圖片或教學輔助媒體。</w:t>
            </w:r>
          </w:p>
        </w:tc>
      </w:tr>
      <w:tr w:rsidR="00512885" w:rsidRPr="00126102" w:rsidTr="002A66B1">
        <w:trPr>
          <w:trHeight w:val="1304"/>
        </w:trPr>
        <w:tc>
          <w:tcPr>
            <w:tcW w:w="172" w:type="pct"/>
            <w:vAlign w:val="center"/>
          </w:tcPr>
          <w:p w:rsidR="00512885" w:rsidRPr="004B0C4B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十七</w:t>
            </w:r>
          </w:p>
        </w:tc>
        <w:tc>
          <w:tcPr>
            <w:tcW w:w="613" w:type="pct"/>
            <w:vAlign w:val="center"/>
          </w:tcPr>
          <w:p w:rsidR="00512885" w:rsidRPr="004B0C4B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性別平等</w:t>
            </w:r>
            <w:r w:rsidRPr="004B0C4B">
              <w:rPr>
                <w:rFonts w:ascii="標楷體" w:eastAsia="標楷體" w:hAnsi="標楷體" w:hint="eastAsia"/>
                <w:color w:val="000000" w:themeColor="text1"/>
              </w:rPr>
              <w:t>教育宣導</w:t>
            </w:r>
          </w:p>
        </w:tc>
        <w:tc>
          <w:tcPr>
            <w:tcW w:w="581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B07223">
              <w:rPr>
                <w:rFonts w:ascii="標楷體" w:eastAsia="標楷體" w:hAnsi="標楷體" w:hint="eastAsia"/>
              </w:rPr>
              <w:t>1-I-4 珍視自己並學習照顧自己的方法，且能適切、安全的行動。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Default="00512885" w:rsidP="00512885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</w:t>
            </w:r>
            <w:r w:rsidRPr="00850758">
              <w:rPr>
                <w:rFonts w:ascii="標楷體" w:eastAsia="標楷體" w:hAnsi="標楷體" w:hint="eastAsia"/>
                <w:bCs/>
              </w:rPr>
              <w:t>1-I-1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  <w:bCs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A-I-1生命成長現象的認識。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E63E02" w:rsidRDefault="00512885" w:rsidP="00512885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63E02">
              <w:rPr>
                <w:rFonts w:ascii="標楷體" w:eastAsia="標楷體" w:hAnsi="標楷體" w:hint="eastAsia"/>
                <w:sz w:val="24"/>
                <w:szCs w:val="24"/>
              </w:rPr>
              <w:t>一、說明保護自己、尊重他人的重要性。</w:t>
            </w:r>
          </w:p>
          <w:p w:rsidR="00512885" w:rsidRPr="00E63E02" w:rsidRDefault="00512885" w:rsidP="00512885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63E02">
              <w:rPr>
                <w:rFonts w:ascii="標楷體" w:eastAsia="標楷體" w:hAnsi="標楷體" w:hint="eastAsia"/>
                <w:sz w:val="24"/>
                <w:szCs w:val="24"/>
              </w:rPr>
              <w:t>二、能區別性侵害、性騷擾、</w:t>
            </w:r>
            <w:proofErr w:type="gramStart"/>
            <w:r w:rsidRPr="00E63E02">
              <w:rPr>
                <w:rFonts w:ascii="標楷體" w:eastAsia="標楷體" w:hAnsi="標楷體" w:hint="eastAsia"/>
                <w:sz w:val="24"/>
                <w:szCs w:val="24"/>
              </w:rPr>
              <w:t>性霸凌三種</w:t>
            </w:r>
            <w:proofErr w:type="gramEnd"/>
            <w:r w:rsidRPr="00E63E02">
              <w:rPr>
                <w:rFonts w:ascii="標楷體" w:eastAsia="標楷體" w:hAnsi="標楷體" w:hint="eastAsia"/>
                <w:sz w:val="24"/>
                <w:szCs w:val="24"/>
              </w:rPr>
              <w:t>類型。</w:t>
            </w:r>
          </w:p>
          <w:p w:rsidR="00512885" w:rsidRPr="004B0C4B" w:rsidRDefault="00512885" w:rsidP="00512885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63E02">
              <w:rPr>
                <w:rFonts w:ascii="標楷體" w:eastAsia="標楷體" w:hAnsi="標楷體" w:hint="eastAsia"/>
                <w:sz w:val="24"/>
                <w:szCs w:val="24"/>
              </w:rPr>
              <w:t>三、學會如何自救和求救的管道。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E63E02">
              <w:rPr>
                <w:rFonts w:ascii="標楷體" w:eastAsia="標楷體" w:hAnsi="標楷體" w:hint="eastAsia"/>
              </w:rPr>
              <w:t>藉由身體構造圖讓學生認識自己身體的隱私部位--胸部、屁股、肚子、兩個大腿之間及嘴巴，並請學生根據個人感受對下列問題進行發表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E63E02">
              <w:rPr>
                <w:rFonts w:ascii="標楷體" w:eastAsia="標楷體" w:hAnsi="標楷體" w:hint="eastAsia"/>
              </w:rPr>
              <w:t>透過角色扮演的活動讓學生體會被騷擾的感覺，並學會分辨好的與不好的碰觸</w:t>
            </w:r>
          </w:p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E63E02">
              <w:rPr>
                <w:rFonts w:ascii="標楷體" w:eastAsia="標楷體" w:hAnsi="標楷體" w:hint="eastAsia"/>
              </w:rPr>
              <w:t>教師綜合歸納並強調</w:t>
            </w:r>
          </w:p>
        </w:tc>
        <w:tc>
          <w:tcPr>
            <w:tcW w:w="581" w:type="pct"/>
            <w:vAlign w:val="center"/>
          </w:tcPr>
          <w:p w:rsidR="00512885" w:rsidRDefault="00512885" w:rsidP="00512885">
            <w:pPr>
              <w:pStyle w:val="4123"/>
              <w:tabs>
                <w:tab w:val="clear" w:pos="142"/>
                <w:tab w:val="left" w:pos="-37"/>
              </w:tabs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1.討論說明</w:t>
            </w:r>
          </w:p>
          <w:p w:rsidR="00512885" w:rsidRDefault="00512885" w:rsidP="00512885">
            <w:pPr>
              <w:pStyle w:val="4123"/>
              <w:tabs>
                <w:tab w:val="clear" w:pos="142"/>
                <w:tab w:val="left" w:pos="-37"/>
              </w:tabs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2.實際操作</w:t>
            </w:r>
          </w:p>
          <w:p w:rsidR="00512885" w:rsidRDefault="00512885" w:rsidP="00512885">
            <w:pPr>
              <w:pStyle w:val="4123"/>
              <w:tabs>
                <w:tab w:val="clear" w:pos="142"/>
                <w:tab w:val="left" w:pos="-37"/>
              </w:tabs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3.專心聆聽</w:t>
            </w:r>
          </w:p>
          <w:p w:rsidR="00512885" w:rsidRPr="004B0C4B" w:rsidRDefault="00512885" w:rsidP="00512885">
            <w:pPr>
              <w:pStyle w:val="4123"/>
              <w:tabs>
                <w:tab w:val="clear" w:pos="142"/>
                <w:tab w:val="left" w:pos="-37"/>
              </w:tabs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4.發表想法</w:t>
            </w:r>
          </w:p>
        </w:tc>
        <w:tc>
          <w:tcPr>
            <w:tcW w:w="436" w:type="pct"/>
            <w:vAlign w:val="center"/>
          </w:tcPr>
          <w:p w:rsidR="00512885" w:rsidRPr="004B0C4B" w:rsidRDefault="00512885" w:rsidP="00512885">
            <w:pPr>
              <w:pStyle w:val="a6"/>
              <w:spacing w:line="30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63E02">
              <w:rPr>
                <w:rFonts w:ascii="標楷體" w:eastAsia="標楷體" w:hAnsi="標楷體" w:hint="eastAsia"/>
                <w:sz w:val="24"/>
                <w:szCs w:val="24"/>
              </w:rPr>
              <w:t>兒童性侵害防治－國民小學教師在職進修網</w:t>
            </w:r>
          </w:p>
        </w:tc>
      </w:tr>
      <w:tr w:rsidR="00512885" w:rsidRPr="00126102" w:rsidTr="002A66B1">
        <w:trPr>
          <w:trHeight w:val="1304"/>
        </w:trPr>
        <w:tc>
          <w:tcPr>
            <w:tcW w:w="172" w:type="pct"/>
            <w:vAlign w:val="center"/>
          </w:tcPr>
          <w:p w:rsidR="00512885" w:rsidRPr="004B0C4B" w:rsidRDefault="00512885" w:rsidP="005128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十八</w:t>
            </w:r>
          </w:p>
        </w:tc>
        <w:tc>
          <w:tcPr>
            <w:tcW w:w="613" w:type="pct"/>
            <w:vAlign w:val="center"/>
          </w:tcPr>
          <w:p w:rsidR="00512885" w:rsidRPr="004B0C4B" w:rsidRDefault="00512885" w:rsidP="005128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C4B">
              <w:rPr>
                <w:rFonts w:ascii="標楷體" w:eastAsia="標楷體" w:hAnsi="標楷體" w:hint="eastAsia"/>
                <w:color w:val="000000" w:themeColor="text1"/>
              </w:rPr>
              <w:t>環境教育宣導</w:t>
            </w:r>
          </w:p>
        </w:tc>
        <w:tc>
          <w:tcPr>
            <w:tcW w:w="581" w:type="pct"/>
            <w:vAlign w:val="center"/>
          </w:tcPr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B07223">
              <w:rPr>
                <w:rFonts w:ascii="標楷體" w:eastAsia="標楷體" w:hAnsi="標楷體" w:hint="eastAsia"/>
              </w:rPr>
              <w:t>2-I-1 以感官和知覺探索生活中的人、事、物，覺察事物及環境的特性。</w:t>
            </w:r>
          </w:p>
          <w:p w:rsidR="00512885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512885" w:rsidRPr="00B07223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國1-I-1</w:t>
            </w:r>
          </w:p>
          <w:p w:rsidR="00512885" w:rsidRPr="00EB5944" w:rsidRDefault="00512885" w:rsidP="00512885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B07223">
              <w:rPr>
                <w:rFonts w:ascii="標楷體" w:eastAsia="標楷體" w:hAnsi="標楷體" w:hint="eastAsia"/>
              </w:rPr>
              <w:t>E-I-2生活規範的實踐。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  <w:p w:rsidR="00512885" w:rsidRPr="00EB5944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850758">
              <w:rPr>
                <w:rFonts w:ascii="標楷體" w:eastAsia="標楷體" w:hAnsi="標楷體" w:hint="eastAsia"/>
              </w:rPr>
              <w:t>Bb-I-1自我情感的表達。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5" w:rsidRPr="007726D3" w:rsidRDefault="00512885" w:rsidP="00512885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7726D3">
              <w:rPr>
                <w:rFonts w:ascii="標楷體" w:eastAsia="標楷體" w:hAnsi="標楷體" w:cs="Arial Unicode MS" w:hint="eastAsia"/>
                <w:sz w:val="24"/>
                <w:szCs w:val="24"/>
              </w:rPr>
              <w:t>一、能了解垃圾分類的依據。</w:t>
            </w:r>
          </w:p>
          <w:p w:rsidR="00512885" w:rsidRPr="007726D3" w:rsidRDefault="00512885" w:rsidP="00512885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7726D3">
              <w:rPr>
                <w:rFonts w:ascii="標楷體" w:eastAsia="標楷體" w:hAnsi="標楷體" w:cs="Arial Unicode MS" w:hint="eastAsia"/>
                <w:sz w:val="24"/>
                <w:szCs w:val="24"/>
              </w:rPr>
              <w:t>二、能知道資源回收的重要性。</w:t>
            </w:r>
          </w:p>
          <w:p w:rsidR="00512885" w:rsidRPr="007726D3" w:rsidRDefault="00512885" w:rsidP="00512885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7726D3">
              <w:rPr>
                <w:rFonts w:ascii="標楷體" w:eastAsia="標楷體" w:hAnsi="標楷體" w:cs="Arial Unicode MS" w:hint="eastAsia"/>
                <w:sz w:val="24"/>
                <w:szCs w:val="24"/>
              </w:rPr>
              <w:t>三、能製作與資源分類相關的標語。</w:t>
            </w:r>
          </w:p>
          <w:p w:rsidR="00512885" w:rsidRPr="007726D3" w:rsidRDefault="00512885" w:rsidP="00512885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7726D3">
              <w:rPr>
                <w:rFonts w:ascii="標楷體" w:eastAsia="標楷體" w:hAnsi="標楷體" w:cs="Arial Unicode MS" w:hint="eastAsia"/>
                <w:sz w:val="24"/>
                <w:szCs w:val="24"/>
              </w:rPr>
              <w:t>四、能和小組伙伴共同完成公園資源回收工作。</w:t>
            </w:r>
          </w:p>
          <w:p w:rsidR="00512885" w:rsidRPr="004B0C4B" w:rsidRDefault="00512885" w:rsidP="00512885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7726D3">
              <w:rPr>
                <w:rFonts w:ascii="標楷體" w:eastAsia="標楷體" w:hAnsi="標楷體" w:cs="Arial Unicode MS" w:hint="eastAsia"/>
                <w:sz w:val="24"/>
                <w:szCs w:val="24"/>
              </w:rPr>
              <w:t>五、能欣賞及接納他人的分享與建議。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7726D3">
              <w:rPr>
                <w:rFonts w:ascii="標楷體" w:eastAsia="標楷體" w:hAnsi="標楷體" w:hint="eastAsia"/>
              </w:rPr>
              <w:t>教師可以準備數張垃圾污染和資源回收相關的照片或片段給兒童看，讓兒童聯想再導引出「資源回收」的主題。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7726D3">
              <w:rPr>
                <w:rFonts w:ascii="標楷體" w:eastAsia="標楷體" w:hAnsi="標楷體" w:hint="eastAsia"/>
              </w:rPr>
              <w:t>教師提問，並請兒童自由發表</w:t>
            </w:r>
          </w:p>
          <w:p w:rsidR="00512885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7726D3">
              <w:rPr>
                <w:rFonts w:ascii="標楷體" w:eastAsia="標楷體" w:hAnsi="標楷體" w:hint="eastAsia"/>
              </w:rPr>
              <w:t>教師歸納兒童意見，並補充說明垃圾分類最主要的功能在於減少垃圾量和資源回收。</w:t>
            </w:r>
          </w:p>
          <w:p w:rsidR="00512885" w:rsidRPr="007726D3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7726D3">
              <w:rPr>
                <w:rFonts w:ascii="標楷體" w:eastAsia="標楷體" w:hAnsi="標楷體" w:hint="eastAsia"/>
              </w:rPr>
              <w:t>教師進行垃圾分類項目做個別回收方式的說明。</w:t>
            </w:r>
          </w:p>
        </w:tc>
        <w:tc>
          <w:tcPr>
            <w:tcW w:w="581" w:type="pct"/>
            <w:vAlign w:val="center"/>
          </w:tcPr>
          <w:p w:rsidR="00512885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1.口頭報告</w:t>
            </w:r>
          </w:p>
          <w:p w:rsidR="00512885" w:rsidRPr="007726D3" w:rsidRDefault="00512885" w:rsidP="00512885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2.上課參與度</w:t>
            </w:r>
          </w:p>
        </w:tc>
        <w:tc>
          <w:tcPr>
            <w:tcW w:w="436" w:type="pct"/>
            <w:vAlign w:val="center"/>
          </w:tcPr>
          <w:p w:rsidR="00512885" w:rsidRPr="004B0C4B" w:rsidRDefault="00512885" w:rsidP="00512885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7726D3">
              <w:rPr>
                <w:rFonts w:ascii="標楷體" w:eastAsia="標楷體" w:hAnsi="標楷體" w:hint="eastAsia"/>
              </w:rPr>
              <w:t>垃圾分類各類別的實物或圖片</w:t>
            </w:r>
          </w:p>
        </w:tc>
      </w:tr>
    </w:tbl>
    <w:p w:rsidR="00112BD7" w:rsidRPr="00126102" w:rsidRDefault="00112BD7" w:rsidP="00A16219">
      <w:pPr>
        <w:rPr>
          <w:rFonts w:ascii="標楷體" w:eastAsia="標楷體" w:hAnsi="標楷體"/>
          <w:sz w:val="28"/>
          <w:szCs w:val="28"/>
        </w:rPr>
      </w:pP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:</w:t>
      </w:r>
    </w:p>
    <w:p w:rsidR="00182BE0" w:rsidRPr="00126102" w:rsidRDefault="00112BD7" w:rsidP="00112BD7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本表</w:t>
      </w:r>
      <w:r w:rsidR="008D5BBC" w:rsidRPr="00126102">
        <w:rPr>
          <w:rFonts w:ascii="標楷體" w:eastAsia="標楷體" w:hAnsi="標楷體" w:hint="eastAsia"/>
          <w:sz w:val="28"/>
          <w:szCs w:val="28"/>
        </w:rPr>
        <w:t>格係依〈國民中學及國民小學課程計畫備查作業參考原則〉設計而成</w:t>
      </w:r>
      <w:r w:rsidRPr="00126102">
        <w:rPr>
          <w:rFonts w:ascii="標楷體" w:eastAsia="標楷體" w:hAnsi="標楷體" w:hint="eastAsia"/>
          <w:sz w:val="28"/>
          <w:szCs w:val="28"/>
        </w:rPr>
        <w:t>。</w:t>
      </w:r>
    </w:p>
    <w:p w:rsidR="00B72A3F" w:rsidRPr="00126102" w:rsidRDefault="00B72A3F" w:rsidP="00112BD7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依課程設計理念</w:t>
      </w:r>
      <w:r w:rsidR="00465E71" w:rsidRPr="00126102">
        <w:rPr>
          <w:rFonts w:ascii="標楷體" w:eastAsia="標楷體" w:hAnsi="標楷體" w:hint="eastAsia"/>
          <w:sz w:val="28"/>
          <w:szCs w:val="28"/>
        </w:rPr>
        <w:t>，</w:t>
      </w:r>
      <w:r w:rsidRPr="00126102">
        <w:rPr>
          <w:rFonts w:ascii="標楷體" w:eastAsia="標楷體" w:hAnsi="標楷體" w:hint="eastAsia"/>
          <w:sz w:val="28"/>
          <w:szCs w:val="28"/>
        </w:rPr>
        <w:t>可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擇高度相關之總綱各教育階段核心素養或各領域/科目核心素養，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以敘寫課程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目標。</w:t>
      </w:r>
    </w:p>
    <w:p w:rsidR="008D5BBC" w:rsidRPr="00126102" w:rsidRDefault="008D5BBC" w:rsidP="008D5BBC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計畫可依實際教學進度填列，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次得合併填列。</w:t>
      </w:r>
    </w:p>
    <w:sectPr w:rsidR="008D5BBC" w:rsidRPr="00126102" w:rsidSect="00C605EE">
      <w:headerReference w:type="default" r:id="rId8"/>
      <w:pgSz w:w="16840" w:h="11907" w:orient="landscape"/>
      <w:pgMar w:top="1134" w:right="1134" w:bottom="1134" w:left="1134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CEB" w:rsidRDefault="009B4CEB" w:rsidP="001E09F9">
      <w:r>
        <w:separator/>
      </w:r>
    </w:p>
  </w:endnote>
  <w:endnote w:type="continuationSeparator" w:id="0">
    <w:p w:rsidR="009B4CEB" w:rsidRDefault="009B4CEB" w:rsidP="001E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CEB" w:rsidRDefault="009B4CEB" w:rsidP="001E09F9">
      <w:r>
        <w:separator/>
      </w:r>
    </w:p>
  </w:footnote>
  <w:footnote w:type="continuationSeparator" w:id="0">
    <w:p w:rsidR="009B4CEB" w:rsidRDefault="009B4CEB" w:rsidP="001E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82B" w:rsidRPr="002A5D40" w:rsidRDefault="00472E1A" w:rsidP="002C282B">
    <w:pPr>
      <w:pStyle w:val="a3"/>
      <w:rPr>
        <w:rFonts w:ascii="標楷體" w:eastAsia="標楷體" w:hAnsi="標楷體"/>
      </w:rPr>
    </w:pPr>
    <w:r w:rsidRPr="002A5D40">
      <w:rPr>
        <w:rFonts w:ascii="標楷體" w:eastAsia="標楷體" w:hAnsi="標楷體" w:hint="eastAsia"/>
      </w:rPr>
      <w:t>附件</w:t>
    </w:r>
    <w:r w:rsidR="00305274">
      <w:rPr>
        <w:rFonts w:ascii="標楷體" w:eastAsia="標楷體" w:hAnsi="標楷體" w:hint="eastAsia"/>
      </w:rPr>
      <w:t>3-</w:t>
    </w:r>
    <w:r w:rsidR="00E3297D">
      <w:rPr>
        <w:rFonts w:ascii="標楷體" w:eastAsia="標楷體" w:hAnsi="標楷體" w:hint="eastAsia"/>
      </w:rPr>
      <w:t>3</w:t>
    </w:r>
    <w:r w:rsidR="002C282B" w:rsidRPr="008F7715">
      <w:rPr>
        <w:rFonts w:ascii="標楷體" w:eastAsia="標楷體" w:hAnsi="標楷體" w:hint="eastAsia"/>
        <w:color w:val="FF0000"/>
      </w:rPr>
      <w:t>（</w:t>
    </w:r>
    <w:r w:rsidR="00480FDA">
      <w:rPr>
        <w:rFonts w:ascii="標楷體" w:eastAsia="標楷體" w:hAnsi="標楷體" w:hint="eastAsia"/>
        <w:color w:val="FF0000"/>
      </w:rPr>
      <w:t>國中小各年級適用</w:t>
    </w:r>
    <w:r w:rsidR="002C282B" w:rsidRPr="008F7715">
      <w:rPr>
        <w:rFonts w:ascii="標楷體" w:eastAsia="標楷體" w:hAnsi="標楷體" w:hint="eastAsia"/>
        <w:color w:val="FF000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10B"/>
    <w:multiLevelType w:val="hybridMultilevel"/>
    <w:tmpl w:val="F612BCC2"/>
    <w:lvl w:ilvl="0" w:tplc="7BC0D1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29CA6A7A"/>
    <w:multiLevelType w:val="hybridMultilevel"/>
    <w:tmpl w:val="DDF6E9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4584872"/>
    <w:multiLevelType w:val="hybridMultilevel"/>
    <w:tmpl w:val="F22E65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E25062"/>
    <w:multiLevelType w:val="hybridMultilevel"/>
    <w:tmpl w:val="70DE7C2A"/>
    <w:lvl w:ilvl="0" w:tplc="04F48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397D17"/>
    <w:multiLevelType w:val="hybridMultilevel"/>
    <w:tmpl w:val="D84C5342"/>
    <w:lvl w:ilvl="0" w:tplc="AFF60DE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5" w15:restartNumberingAfterBreak="0">
    <w:nsid w:val="3E865833"/>
    <w:multiLevelType w:val="multilevel"/>
    <w:tmpl w:val="B4244C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3ED2E8C"/>
    <w:multiLevelType w:val="hybridMultilevel"/>
    <w:tmpl w:val="DDF6E9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B426525"/>
    <w:multiLevelType w:val="hybridMultilevel"/>
    <w:tmpl w:val="4802C46A"/>
    <w:lvl w:ilvl="0" w:tplc="86CCD40C">
      <w:start w:val="1"/>
      <w:numFmt w:val="decimal"/>
      <w:lvlText w:val="%1."/>
      <w:lvlJc w:val="left"/>
      <w:pPr>
        <w:ind w:left="424" w:hanging="420"/>
      </w:pPr>
      <w:rPr>
        <w:rFonts w:ascii="標楷體" w:eastAsia="標楷體" w:hAnsi="標楷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8" w15:restartNumberingAfterBreak="0">
    <w:nsid w:val="526118C3"/>
    <w:multiLevelType w:val="hybridMultilevel"/>
    <w:tmpl w:val="4802C46A"/>
    <w:lvl w:ilvl="0" w:tplc="86CCD40C">
      <w:start w:val="1"/>
      <w:numFmt w:val="decimal"/>
      <w:lvlText w:val="%1."/>
      <w:lvlJc w:val="left"/>
      <w:pPr>
        <w:ind w:left="424" w:hanging="420"/>
      </w:pPr>
      <w:rPr>
        <w:rFonts w:ascii="標楷體" w:eastAsia="標楷體" w:hAnsi="標楷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9" w15:restartNumberingAfterBreak="0">
    <w:nsid w:val="661E4A71"/>
    <w:multiLevelType w:val="hybridMultilevel"/>
    <w:tmpl w:val="79368B10"/>
    <w:lvl w:ilvl="0" w:tplc="1D1E59D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10" w15:restartNumberingAfterBreak="0">
    <w:nsid w:val="75410304"/>
    <w:multiLevelType w:val="multilevel"/>
    <w:tmpl w:val="E3EC6A7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C7"/>
    <w:rsid w:val="00000218"/>
    <w:rsid w:val="000003B7"/>
    <w:rsid w:val="000067B2"/>
    <w:rsid w:val="00012156"/>
    <w:rsid w:val="00025C88"/>
    <w:rsid w:val="00026499"/>
    <w:rsid w:val="00032143"/>
    <w:rsid w:val="00045C76"/>
    <w:rsid w:val="00046906"/>
    <w:rsid w:val="00082472"/>
    <w:rsid w:val="000956AA"/>
    <w:rsid w:val="000A4BE5"/>
    <w:rsid w:val="000A5732"/>
    <w:rsid w:val="000B195F"/>
    <w:rsid w:val="000C0295"/>
    <w:rsid w:val="000D6595"/>
    <w:rsid w:val="000E70B6"/>
    <w:rsid w:val="000F1175"/>
    <w:rsid w:val="000F5993"/>
    <w:rsid w:val="000F78BC"/>
    <w:rsid w:val="000F7BDE"/>
    <w:rsid w:val="00112BD7"/>
    <w:rsid w:val="00126102"/>
    <w:rsid w:val="001349A8"/>
    <w:rsid w:val="00137654"/>
    <w:rsid w:val="0014689E"/>
    <w:rsid w:val="00157CEA"/>
    <w:rsid w:val="00176EE0"/>
    <w:rsid w:val="00180CC5"/>
    <w:rsid w:val="00182443"/>
    <w:rsid w:val="00182BE0"/>
    <w:rsid w:val="00187E71"/>
    <w:rsid w:val="00192356"/>
    <w:rsid w:val="001977AB"/>
    <w:rsid w:val="001B6014"/>
    <w:rsid w:val="001C7F16"/>
    <w:rsid w:val="001E09F9"/>
    <w:rsid w:val="001E1BDB"/>
    <w:rsid w:val="001E713E"/>
    <w:rsid w:val="001F78B1"/>
    <w:rsid w:val="00202704"/>
    <w:rsid w:val="0021292F"/>
    <w:rsid w:val="002133AB"/>
    <w:rsid w:val="00213EBC"/>
    <w:rsid w:val="002201F5"/>
    <w:rsid w:val="002217BC"/>
    <w:rsid w:val="00240669"/>
    <w:rsid w:val="00252295"/>
    <w:rsid w:val="00257CA4"/>
    <w:rsid w:val="0026307C"/>
    <w:rsid w:val="002656EA"/>
    <w:rsid w:val="002753BF"/>
    <w:rsid w:val="002758FF"/>
    <w:rsid w:val="00281925"/>
    <w:rsid w:val="00286217"/>
    <w:rsid w:val="00292039"/>
    <w:rsid w:val="002A4997"/>
    <w:rsid w:val="002A5D40"/>
    <w:rsid w:val="002A66B1"/>
    <w:rsid w:val="002C282B"/>
    <w:rsid w:val="002C284F"/>
    <w:rsid w:val="002D115B"/>
    <w:rsid w:val="002D4CAB"/>
    <w:rsid w:val="002E1565"/>
    <w:rsid w:val="002E4FC6"/>
    <w:rsid w:val="00305274"/>
    <w:rsid w:val="00306883"/>
    <w:rsid w:val="00342E7A"/>
    <w:rsid w:val="0034713D"/>
    <w:rsid w:val="0035113D"/>
    <w:rsid w:val="003528CC"/>
    <w:rsid w:val="00353873"/>
    <w:rsid w:val="003542DC"/>
    <w:rsid w:val="00355DA3"/>
    <w:rsid w:val="003563DE"/>
    <w:rsid w:val="0038261A"/>
    <w:rsid w:val="00387C0E"/>
    <w:rsid w:val="00387EA3"/>
    <w:rsid w:val="003956BA"/>
    <w:rsid w:val="00397763"/>
    <w:rsid w:val="003A0CCB"/>
    <w:rsid w:val="003A1011"/>
    <w:rsid w:val="003A3EFF"/>
    <w:rsid w:val="003B761D"/>
    <w:rsid w:val="003C0F32"/>
    <w:rsid w:val="003E0E8E"/>
    <w:rsid w:val="003E58CE"/>
    <w:rsid w:val="003E6127"/>
    <w:rsid w:val="004103C5"/>
    <w:rsid w:val="004143B6"/>
    <w:rsid w:val="0042601A"/>
    <w:rsid w:val="00430520"/>
    <w:rsid w:val="0043709D"/>
    <w:rsid w:val="0044038F"/>
    <w:rsid w:val="004410A7"/>
    <w:rsid w:val="0045292B"/>
    <w:rsid w:val="004532CD"/>
    <w:rsid w:val="0046070B"/>
    <w:rsid w:val="00462888"/>
    <w:rsid w:val="00464E51"/>
    <w:rsid w:val="00465E71"/>
    <w:rsid w:val="00465F09"/>
    <w:rsid w:val="00472E1A"/>
    <w:rsid w:val="00480FDA"/>
    <w:rsid w:val="004874E9"/>
    <w:rsid w:val="004A5F0B"/>
    <w:rsid w:val="004B2596"/>
    <w:rsid w:val="004B2CF9"/>
    <w:rsid w:val="004B2F72"/>
    <w:rsid w:val="004C309D"/>
    <w:rsid w:val="004C64C5"/>
    <w:rsid w:val="004D4AC9"/>
    <w:rsid w:val="004E2037"/>
    <w:rsid w:val="004E7CF6"/>
    <w:rsid w:val="004F30B5"/>
    <w:rsid w:val="00512885"/>
    <w:rsid w:val="00524621"/>
    <w:rsid w:val="00525F2A"/>
    <w:rsid w:val="00526E16"/>
    <w:rsid w:val="005279C8"/>
    <w:rsid w:val="00535F32"/>
    <w:rsid w:val="00541956"/>
    <w:rsid w:val="00543CDD"/>
    <w:rsid w:val="0056640C"/>
    <w:rsid w:val="00567AD2"/>
    <w:rsid w:val="00575589"/>
    <w:rsid w:val="00580959"/>
    <w:rsid w:val="00591AB3"/>
    <w:rsid w:val="005A3447"/>
    <w:rsid w:val="005A5B68"/>
    <w:rsid w:val="005D0FD5"/>
    <w:rsid w:val="005D2FC2"/>
    <w:rsid w:val="005E2DDA"/>
    <w:rsid w:val="005F5321"/>
    <w:rsid w:val="0060053B"/>
    <w:rsid w:val="0060058D"/>
    <w:rsid w:val="006006C0"/>
    <w:rsid w:val="00601D6B"/>
    <w:rsid w:val="00613E83"/>
    <w:rsid w:val="006304AE"/>
    <w:rsid w:val="006369D1"/>
    <w:rsid w:val="006432B6"/>
    <w:rsid w:val="00653020"/>
    <w:rsid w:val="00663FA6"/>
    <w:rsid w:val="00666573"/>
    <w:rsid w:val="00673AC1"/>
    <w:rsid w:val="0069753D"/>
    <w:rsid w:val="006A1D8B"/>
    <w:rsid w:val="006A1EDB"/>
    <w:rsid w:val="006A5077"/>
    <w:rsid w:val="006B4858"/>
    <w:rsid w:val="006B799D"/>
    <w:rsid w:val="006C57EA"/>
    <w:rsid w:val="006E11ED"/>
    <w:rsid w:val="006E30DC"/>
    <w:rsid w:val="006F5AF6"/>
    <w:rsid w:val="006F62F0"/>
    <w:rsid w:val="006F6738"/>
    <w:rsid w:val="00704F14"/>
    <w:rsid w:val="00716D18"/>
    <w:rsid w:val="0071772C"/>
    <w:rsid w:val="00717999"/>
    <w:rsid w:val="00737565"/>
    <w:rsid w:val="00743D41"/>
    <w:rsid w:val="00745A75"/>
    <w:rsid w:val="007506E2"/>
    <w:rsid w:val="00754209"/>
    <w:rsid w:val="007706DD"/>
    <w:rsid w:val="007718A4"/>
    <w:rsid w:val="007722B9"/>
    <w:rsid w:val="0077364E"/>
    <w:rsid w:val="00774392"/>
    <w:rsid w:val="00786AA7"/>
    <w:rsid w:val="007A307F"/>
    <w:rsid w:val="007A5193"/>
    <w:rsid w:val="007C0BF1"/>
    <w:rsid w:val="007C258A"/>
    <w:rsid w:val="007C5FC6"/>
    <w:rsid w:val="007D0A4E"/>
    <w:rsid w:val="007D18C8"/>
    <w:rsid w:val="007E076D"/>
    <w:rsid w:val="007E09E1"/>
    <w:rsid w:val="00804B09"/>
    <w:rsid w:val="008243A7"/>
    <w:rsid w:val="008262C3"/>
    <w:rsid w:val="00830277"/>
    <w:rsid w:val="0087419E"/>
    <w:rsid w:val="00877B86"/>
    <w:rsid w:val="00881AE8"/>
    <w:rsid w:val="00890A07"/>
    <w:rsid w:val="008A6A78"/>
    <w:rsid w:val="008A7CDC"/>
    <w:rsid w:val="008B2175"/>
    <w:rsid w:val="008B45CB"/>
    <w:rsid w:val="008B4C67"/>
    <w:rsid w:val="008C15A9"/>
    <w:rsid w:val="008D5BBC"/>
    <w:rsid w:val="008D68E8"/>
    <w:rsid w:val="008D6D99"/>
    <w:rsid w:val="008D7541"/>
    <w:rsid w:val="008D77AD"/>
    <w:rsid w:val="008E2D3F"/>
    <w:rsid w:val="008F046C"/>
    <w:rsid w:val="008F5F93"/>
    <w:rsid w:val="008F7715"/>
    <w:rsid w:val="00906FFB"/>
    <w:rsid w:val="00926E44"/>
    <w:rsid w:val="0093146B"/>
    <w:rsid w:val="0094392D"/>
    <w:rsid w:val="009475B5"/>
    <w:rsid w:val="00961CB7"/>
    <w:rsid w:val="00963C8C"/>
    <w:rsid w:val="00965824"/>
    <w:rsid w:val="00965E04"/>
    <w:rsid w:val="00973522"/>
    <w:rsid w:val="009776F8"/>
    <w:rsid w:val="00986B8C"/>
    <w:rsid w:val="00993013"/>
    <w:rsid w:val="009940CF"/>
    <w:rsid w:val="009A04F2"/>
    <w:rsid w:val="009A1175"/>
    <w:rsid w:val="009A2C96"/>
    <w:rsid w:val="009B2E24"/>
    <w:rsid w:val="009B4CEB"/>
    <w:rsid w:val="009C0110"/>
    <w:rsid w:val="009C31DB"/>
    <w:rsid w:val="009D09F4"/>
    <w:rsid w:val="00A07608"/>
    <w:rsid w:val="00A16219"/>
    <w:rsid w:val="00A34BC9"/>
    <w:rsid w:val="00A358DD"/>
    <w:rsid w:val="00A46B85"/>
    <w:rsid w:val="00A5006C"/>
    <w:rsid w:val="00A56502"/>
    <w:rsid w:val="00A600CC"/>
    <w:rsid w:val="00A61519"/>
    <w:rsid w:val="00A6221A"/>
    <w:rsid w:val="00A820AD"/>
    <w:rsid w:val="00A833B3"/>
    <w:rsid w:val="00A86D7E"/>
    <w:rsid w:val="00A93AA8"/>
    <w:rsid w:val="00A944D2"/>
    <w:rsid w:val="00AA61CC"/>
    <w:rsid w:val="00AB785E"/>
    <w:rsid w:val="00AD2E4C"/>
    <w:rsid w:val="00AD2F9A"/>
    <w:rsid w:val="00AD5461"/>
    <w:rsid w:val="00AD6604"/>
    <w:rsid w:val="00AD7B59"/>
    <w:rsid w:val="00AE26A2"/>
    <w:rsid w:val="00AF2B80"/>
    <w:rsid w:val="00AF458E"/>
    <w:rsid w:val="00B017C7"/>
    <w:rsid w:val="00B1030B"/>
    <w:rsid w:val="00B111E1"/>
    <w:rsid w:val="00B23455"/>
    <w:rsid w:val="00B25D2A"/>
    <w:rsid w:val="00B33D93"/>
    <w:rsid w:val="00B5082C"/>
    <w:rsid w:val="00B55E06"/>
    <w:rsid w:val="00B632C0"/>
    <w:rsid w:val="00B717C1"/>
    <w:rsid w:val="00B72A3F"/>
    <w:rsid w:val="00B72A6D"/>
    <w:rsid w:val="00B731CF"/>
    <w:rsid w:val="00B748CE"/>
    <w:rsid w:val="00B76925"/>
    <w:rsid w:val="00B97820"/>
    <w:rsid w:val="00BA57F5"/>
    <w:rsid w:val="00BA741C"/>
    <w:rsid w:val="00BB1FAA"/>
    <w:rsid w:val="00BC786C"/>
    <w:rsid w:val="00BD1057"/>
    <w:rsid w:val="00BD7560"/>
    <w:rsid w:val="00BF0019"/>
    <w:rsid w:val="00BF2742"/>
    <w:rsid w:val="00BF319C"/>
    <w:rsid w:val="00C12A43"/>
    <w:rsid w:val="00C15E12"/>
    <w:rsid w:val="00C220FF"/>
    <w:rsid w:val="00C23B9C"/>
    <w:rsid w:val="00C31556"/>
    <w:rsid w:val="00C345C1"/>
    <w:rsid w:val="00C43F81"/>
    <w:rsid w:val="00C605EE"/>
    <w:rsid w:val="00C945B9"/>
    <w:rsid w:val="00C96863"/>
    <w:rsid w:val="00CB6241"/>
    <w:rsid w:val="00CC11EC"/>
    <w:rsid w:val="00CC6B46"/>
    <w:rsid w:val="00CD5276"/>
    <w:rsid w:val="00CE0A6C"/>
    <w:rsid w:val="00CE1A6F"/>
    <w:rsid w:val="00CE3BAB"/>
    <w:rsid w:val="00CE401D"/>
    <w:rsid w:val="00CE4584"/>
    <w:rsid w:val="00CF0561"/>
    <w:rsid w:val="00D06C9B"/>
    <w:rsid w:val="00D075AF"/>
    <w:rsid w:val="00D22448"/>
    <w:rsid w:val="00D367D7"/>
    <w:rsid w:val="00D40BF8"/>
    <w:rsid w:val="00D43615"/>
    <w:rsid w:val="00D55C7B"/>
    <w:rsid w:val="00D71C95"/>
    <w:rsid w:val="00D82057"/>
    <w:rsid w:val="00D82705"/>
    <w:rsid w:val="00D82C0C"/>
    <w:rsid w:val="00D87672"/>
    <w:rsid w:val="00D92550"/>
    <w:rsid w:val="00D93F1B"/>
    <w:rsid w:val="00D95EA1"/>
    <w:rsid w:val="00DA22BB"/>
    <w:rsid w:val="00DA7F3C"/>
    <w:rsid w:val="00DB16A3"/>
    <w:rsid w:val="00DB27EF"/>
    <w:rsid w:val="00DB4D44"/>
    <w:rsid w:val="00DB5592"/>
    <w:rsid w:val="00DC4BFB"/>
    <w:rsid w:val="00DD732E"/>
    <w:rsid w:val="00E0428B"/>
    <w:rsid w:val="00E057AB"/>
    <w:rsid w:val="00E17579"/>
    <w:rsid w:val="00E31D75"/>
    <w:rsid w:val="00E3297D"/>
    <w:rsid w:val="00E33A77"/>
    <w:rsid w:val="00E50D4A"/>
    <w:rsid w:val="00E63BF6"/>
    <w:rsid w:val="00E671A4"/>
    <w:rsid w:val="00E67508"/>
    <w:rsid w:val="00E73E30"/>
    <w:rsid w:val="00E97C8C"/>
    <w:rsid w:val="00EA04D5"/>
    <w:rsid w:val="00EA7035"/>
    <w:rsid w:val="00EE064C"/>
    <w:rsid w:val="00F024D0"/>
    <w:rsid w:val="00F03297"/>
    <w:rsid w:val="00F032DA"/>
    <w:rsid w:val="00F240EF"/>
    <w:rsid w:val="00F24DF8"/>
    <w:rsid w:val="00F326F9"/>
    <w:rsid w:val="00F401C1"/>
    <w:rsid w:val="00F608E5"/>
    <w:rsid w:val="00F60B4A"/>
    <w:rsid w:val="00F82658"/>
    <w:rsid w:val="00F8710D"/>
    <w:rsid w:val="00FA07F4"/>
    <w:rsid w:val="00FB4784"/>
    <w:rsid w:val="00FC1DF4"/>
    <w:rsid w:val="00FD3766"/>
    <w:rsid w:val="00FD6D91"/>
    <w:rsid w:val="00FE0DAB"/>
    <w:rsid w:val="00FE2156"/>
    <w:rsid w:val="00FF0625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776EF"/>
  <w15:docId w15:val="{82FB434D-77C0-4216-BD2D-9AC1AAD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aliases w:val=" 字元 字元,字元 字元"/>
    <w:basedOn w:val="a"/>
    <w:link w:val="a7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aliases w:val=" 字元 字元 字元,字元 字元 字元"/>
    <w:link w:val="a6"/>
    <w:uiPriority w:val="99"/>
    <w:qFormat/>
  </w:style>
  <w:style w:type="paragraph" w:styleId="a8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標題 字元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c">
    <w:name w:val="副標題 字元"/>
    <w:basedOn w:val="a0"/>
    <w:link w:val="ab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af1">
    <w:name w:val="Quote"/>
    <w:basedOn w:val="a"/>
    <w:next w:val="a"/>
    <w:link w:val="af2"/>
    <w:uiPriority w:val="29"/>
    <w:qFormat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鮮明引文 字元"/>
    <w:basedOn w:val="a0"/>
    <w:link w:val="af3"/>
    <w:uiPriority w:val="30"/>
    <w:rPr>
      <w:b/>
      <w:bCs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Pr>
      <w:b/>
      <w:bCs/>
      <w:smallCaps/>
      <w:spacing w:val="5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unhideWhenUsed/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章節附註文字 字元"/>
    <w:basedOn w:val="a0"/>
    <w:link w:val="afc"/>
    <w:uiPriority w:val="99"/>
    <w:semiHidden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Pr>
      <w:vertAlign w:val="superscript"/>
    </w:rPr>
  </w:style>
  <w:style w:type="paragraph" w:styleId="aff">
    <w:name w:val="Plain Text"/>
    <w:basedOn w:val="a"/>
    <w:link w:val="aff0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0">
    <w:name w:val="純文字 字元"/>
    <w:basedOn w:val="a0"/>
    <w:link w:val="aff"/>
    <w:uiPriority w:val="99"/>
    <w:rPr>
      <w:rFonts w:ascii="Courier New" w:hAnsi="Courier New" w:cs="Courier New"/>
      <w:sz w:val="21"/>
      <w:szCs w:val="21"/>
    </w:rPr>
  </w:style>
  <w:style w:type="paragraph" w:styleId="aff1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aff2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f3">
    <w:name w:val="Balloon Text"/>
    <w:basedOn w:val="a"/>
    <w:link w:val="aff4"/>
    <w:uiPriority w:val="99"/>
    <w:semiHidden/>
    <w:unhideWhenUsed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註解方塊文字 字元"/>
    <w:basedOn w:val="a0"/>
    <w:link w:val="aff3"/>
    <w:uiPriority w:val="99"/>
    <w:semiHidden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304AE"/>
  </w:style>
  <w:style w:type="paragraph" w:customStyle="1" w:styleId="4123">
    <w:name w:val="4.【教學目標】內文字（1.2.3.）"/>
    <w:basedOn w:val="aff"/>
    <w:rsid w:val="00512885"/>
    <w:pPr>
      <w:tabs>
        <w:tab w:val="left" w:pos="142"/>
      </w:tabs>
      <w:spacing w:after="120" w:line="220" w:lineRule="exact"/>
      <w:ind w:left="227" w:right="57" w:hanging="170"/>
      <w:jc w:val="both"/>
    </w:pPr>
    <w:rPr>
      <w:rFonts w:ascii="新細明體" w:cs="Times New Roman"/>
      <w:sz w:val="16"/>
      <w:szCs w:val="20"/>
    </w:rPr>
  </w:style>
  <w:style w:type="paragraph" w:styleId="21">
    <w:name w:val="Body Text 2"/>
    <w:basedOn w:val="a"/>
    <w:link w:val="22"/>
    <w:rsid w:val="00512885"/>
    <w:pPr>
      <w:widowControl w:val="0"/>
    </w:pPr>
    <w:rPr>
      <w:rFonts w:ascii="標楷體" w:eastAsia="標楷體" w:hAnsi="標楷體"/>
      <w:color w:val="3366FF"/>
      <w:kern w:val="2"/>
      <w:sz w:val="20"/>
      <w:szCs w:val="20"/>
    </w:rPr>
  </w:style>
  <w:style w:type="character" w:customStyle="1" w:styleId="22">
    <w:name w:val="本文 2 字元"/>
    <w:basedOn w:val="a0"/>
    <w:link w:val="21"/>
    <w:rsid w:val="00512885"/>
    <w:rPr>
      <w:rFonts w:ascii="標楷體" w:eastAsia="標楷體" w:hAnsi="標楷體"/>
      <w:color w:val="3366FF"/>
      <w:kern w:val="2"/>
    </w:rPr>
  </w:style>
  <w:style w:type="paragraph" w:customStyle="1" w:styleId="11">
    <w:name w:val="1.標題文字"/>
    <w:basedOn w:val="a"/>
    <w:rsid w:val="00512885"/>
    <w:pPr>
      <w:widowControl w:val="0"/>
      <w:jc w:val="center"/>
    </w:pPr>
    <w:rPr>
      <w:rFonts w:ascii="華康中黑體" w:eastAsia="華康中黑體"/>
      <w:kern w:val="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EC4D-F4A9-41C7-9241-DC6E970F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1672</Words>
  <Characters>9535</Characters>
  <Application>Microsoft Office Word</Application>
  <DocSecurity>0</DocSecurity>
  <Lines>79</Lines>
  <Paragraphs>22</Paragraphs>
  <ScaleCrop>false</ScaleCrop>
  <Company/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wen</dc:creator>
  <cp:lastModifiedBy>曹峻昌</cp:lastModifiedBy>
  <cp:revision>3</cp:revision>
  <cp:lastPrinted>2019-03-26T07:40:00Z</cp:lastPrinted>
  <dcterms:created xsi:type="dcterms:W3CDTF">2024-06-01T08:24:00Z</dcterms:created>
  <dcterms:modified xsi:type="dcterms:W3CDTF">2024-06-01T08:25:00Z</dcterms:modified>
</cp:coreProperties>
</file>