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C3EA7" w:rsidRPr="002B1165" w:rsidRDefault="003C3EA7" w:rsidP="003C3EA7">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7A70DB">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3C3EA7" w:rsidRPr="003542DC" w:rsidRDefault="003C3EA7" w:rsidP="003C3EA7">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3C3EA7" w:rsidTr="00013A6E">
        <w:trPr>
          <w:trHeight w:val="680"/>
        </w:trPr>
        <w:tc>
          <w:tcPr>
            <w:tcW w:w="1195" w:type="dxa"/>
            <w:vAlign w:val="center"/>
          </w:tcPr>
          <w:p w:rsidR="003C3EA7" w:rsidRDefault="003C3EA7" w:rsidP="00013A6E">
            <w:pPr>
              <w:jc w:val="center"/>
              <w:rPr>
                <w:rFonts w:ascii="標楷體" w:eastAsia="標楷體" w:hAnsi="標楷體"/>
                <w:sz w:val="28"/>
              </w:rPr>
            </w:pPr>
            <w:r>
              <w:rPr>
                <w:rFonts w:ascii="標楷體" w:eastAsia="標楷體" w:hAnsi="標楷體" w:hint="eastAsia"/>
                <w:sz w:val="28"/>
              </w:rPr>
              <w:t>領域</w:t>
            </w:r>
          </w:p>
          <w:p w:rsidR="003C3EA7" w:rsidRDefault="003C3EA7" w:rsidP="00013A6E">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3C3EA7" w:rsidRPr="00F87EC3" w:rsidRDefault="003C3EA7" w:rsidP="00013A6E">
            <w:pPr>
              <w:rPr>
                <w:sz w:val="20"/>
                <w:szCs w:val="20"/>
              </w:rPr>
            </w:pPr>
            <w:r>
              <w:rPr>
                <w:rFonts w:ascii="標楷體" w:eastAsia="標楷體" w:hAnsi="標楷體" w:hint="eastAsia"/>
                <w:snapToGrid w:val="0"/>
                <w:color w:val="000000"/>
                <w:sz w:val="28"/>
                <w:szCs w:val="20"/>
              </w:rPr>
              <w:t>藝術</w:t>
            </w:r>
            <w:r>
              <w:rPr>
                <w:rFonts w:ascii="標楷體" w:eastAsia="標楷體" w:hAnsi="標楷體" w:hint="eastAsia"/>
                <w:color w:val="000000"/>
                <w:sz w:val="28"/>
                <w:szCs w:val="20"/>
              </w:rPr>
              <w:t>領域</w:t>
            </w:r>
          </w:p>
        </w:tc>
        <w:tc>
          <w:tcPr>
            <w:tcW w:w="2126" w:type="dxa"/>
            <w:vAlign w:val="center"/>
          </w:tcPr>
          <w:p w:rsidR="003C3EA7" w:rsidRPr="006F5AF6" w:rsidRDefault="003C3EA7" w:rsidP="00013A6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3C3EA7" w:rsidRPr="006F5AF6" w:rsidRDefault="003C3EA7" w:rsidP="00013A6E">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p>
        </w:tc>
      </w:tr>
      <w:tr w:rsidR="003C3EA7" w:rsidTr="00013A6E">
        <w:trPr>
          <w:trHeight w:val="680"/>
        </w:trPr>
        <w:tc>
          <w:tcPr>
            <w:tcW w:w="1195" w:type="dxa"/>
            <w:vAlign w:val="center"/>
          </w:tcPr>
          <w:p w:rsidR="003C3EA7" w:rsidRDefault="003C3EA7" w:rsidP="00013A6E">
            <w:pPr>
              <w:jc w:val="center"/>
              <w:rPr>
                <w:rFonts w:ascii="標楷體" w:eastAsia="標楷體" w:hAnsi="標楷體"/>
                <w:sz w:val="28"/>
              </w:rPr>
            </w:pPr>
            <w:r>
              <w:rPr>
                <w:rFonts w:ascii="標楷體" w:eastAsia="標楷體" w:hAnsi="標楷體"/>
                <w:sz w:val="28"/>
              </w:rPr>
              <w:t>教師</w:t>
            </w:r>
          </w:p>
        </w:tc>
        <w:tc>
          <w:tcPr>
            <w:tcW w:w="5288" w:type="dxa"/>
            <w:vAlign w:val="center"/>
          </w:tcPr>
          <w:p w:rsidR="003C3EA7" w:rsidRPr="006F5AF6" w:rsidRDefault="003D5803" w:rsidP="00013A6E">
            <w:pPr>
              <w:rPr>
                <w:rFonts w:ascii="標楷體" w:eastAsia="標楷體" w:hAnsi="標楷體"/>
                <w:color w:val="000000" w:themeColor="text1"/>
                <w:sz w:val="28"/>
              </w:rPr>
            </w:pPr>
            <w:bookmarkStart w:id="0" w:name="_GoBack"/>
            <w:r>
              <w:rPr>
                <w:rFonts w:ascii="標楷體" w:eastAsia="標楷體" w:hAnsi="標楷體" w:hint="eastAsia"/>
                <w:color w:val="000000" w:themeColor="text1"/>
                <w:sz w:val="28"/>
              </w:rPr>
              <w:t>吳鄭弘、陳雅雯</w:t>
            </w:r>
            <w:bookmarkEnd w:id="0"/>
          </w:p>
        </w:tc>
        <w:tc>
          <w:tcPr>
            <w:tcW w:w="2126" w:type="dxa"/>
            <w:vAlign w:val="center"/>
          </w:tcPr>
          <w:p w:rsidR="003C3EA7" w:rsidRPr="006F5AF6" w:rsidRDefault="003C3EA7" w:rsidP="00013A6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3C3EA7" w:rsidRPr="006F5AF6" w:rsidRDefault="003C3EA7" w:rsidP="00013A6E">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rsidR="003C3EA7" w:rsidRDefault="003C3EA7" w:rsidP="003C3EA7">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3C3EA7" w:rsidRPr="00F226B5" w:rsidTr="00013A6E">
        <w:trPr>
          <w:trHeight w:val="856"/>
        </w:trPr>
        <w:tc>
          <w:tcPr>
            <w:tcW w:w="14378" w:type="dxa"/>
            <w:gridSpan w:val="6"/>
          </w:tcPr>
          <w:p w:rsidR="003C3EA7" w:rsidRPr="00F226B5" w:rsidRDefault="003C3EA7" w:rsidP="00013A6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3C3EA7" w:rsidRPr="00F226B5" w:rsidRDefault="003C3EA7" w:rsidP="00013A6E">
            <w:pPr>
              <w:rPr>
                <w:rFonts w:ascii="標楷體" w:eastAsia="標楷體" w:hAnsi="標楷體"/>
                <w:sz w:val="26"/>
                <w:szCs w:val="26"/>
              </w:rPr>
            </w:pPr>
            <w:r w:rsidRPr="00F226B5">
              <w:rPr>
                <w:rFonts w:ascii="標楷體" w:eastAsia="標楷體" w:hAnsi="標楷體" w:hint="eastAsia"/>
                <w:sz w:val="26"/>
                <w:szCs w:val="26"/>
              </w:rPr>
              <w:t>視覺藝術</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 能說得出家鄉讓人印象深刻、有特色的人、事、物。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 能說出誰的介紹令人印象最深刻。</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 能透過藝術家的作品感受藝術家的家鄉之美。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4 能說出自己欣賞畫作後的心得。</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5 能使用水彩的技法畫出家鄉的特色，表現家鄉之美。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6 能解說並分享作品。</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7 能了解臺灣藝術家的創作主題與創作媒材。</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8 能欣賞藝術家的創作，並提出自己的見解。</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9能認識紙黏土的特性。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10 能利用紙黏土塑像的方式表現故鄉令人印象深刻的人或物。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11能解說並分享作品。</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12能知道民俗技藝傳承與創新的重要性。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13能分享看偶戲的經驗。</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14能認識民族藝師李天祿。</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15能探索布袋戲的角色與造型。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16能探索傳統布袋戲、金光布袋戲與霹靂布袋戲的差異。</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17.能利用不同的材料創作戲偶。</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18.能從創作過程中體驗突破與創新的樂趣。</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19能用手影玩出不同的造型。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20能認識影偶戲與其操作方式。</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21能知道紙影戲偶的製作過程。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22能知道如何操控紙影偶。</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23能與同學合作，製作紙影偶與演出。</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24能了解傳統與創新是相輔相成的，將傳統與創新結合再一起，才能創造出特色。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lastRenderedPageBreak/>
              <w:t>25能欣賞傳統與創新的水墨畫，並比較其不同點。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26能認識水墨畫與科技結合的新樣貌。</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27能了解虛擬實境的方式。</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28能說出自己欣賞影片後的心得。</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29.能大略畫出自己走過的地方。</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30能知道水墨的畫法。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31能自己或是和同學合作利用水墨進行創作。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32能欣賞藝術家的作品，並知道傳統與現代畫像的不同。</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33能說出藝術家對於動態影像的使用，和以前藝術家使用畫筆作畫有何不同？</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34能進行人像創作，並發表自己的看法。</w:t>
            </w:r>
          </w:p>
          <w:p w:rsidR="003C3EA7" w:rsidRPr="00F226B5" w:rsidRDefault="003C3EA7" w:rsidP="00013A6E">
            <w:pPr>
              <w:rPr>
                <w:rFonts w:ascii="標楷體" w:eastAsia="標楷體" w:hAnsi="標楷體"/>
                <w:sz w:val="26"/>
                <w:szCs w:val="26"/>
              </w:rPr>
            </w:pPr>
            <w:r w:rsidRPr="00F226B5">
              <w:rPr>
                <w:rFonts w:ascii="標楷體" w:eastAsia="標楷體" w:hAnsi="標楷體" w:hint="eastAsia"/>
                <w:sz w:val="26"/>
                <w:szCs w:val="26"/>
              </w:rPr>
              <w:t>表演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1能認識生活中的偶。</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2能瞭解偶的種類。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3能藉由偶的特性進行分類。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4能對傳統偶戲分類有所認知。</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5能對現代偶戲的分類方式有所認知。</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6能認識並分辨偶的種類及特性。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7能運用合宜的方式與人友善互動。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8能認真參與闖關活動，展現積極投入的行為。</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9能運用創造力及想像力，設計肢體動作。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10能單獨或與他人合作操偶。</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11能瞭解各種偶的表演方式。</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12能說出戲劇組成的元素。</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13能知道故事的主題與結構。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14能分享觀戲的經驗與感受。</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15能從遊戲中學習創作故事的技巧。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16能樂於與他人合作完成各項任務。</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17能說出劇本組成的元素。</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18能完成故事中角色背景設定。</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19能學習創作故事的技巧。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20能與他人合作完成劇本。</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21能瞭解人、偶及人偶共演三種不同表現方式的差別。</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22能分析人、偶及人偶三種表現方式的特色及與劇本的關係。</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23能說出偶戲製作需要準備事項。</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24能歸納出能具體執行的工作計畫。</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25能樂於與他人分享想法。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lastRenderedPageBreak/>
              <w:t>26能準備製作執頭偶的材料和工具。</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27能完成執頭偶的製作。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28能運用身體各部位進行暖身活動。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29能操作執頭偶完成各種動作。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30能運用創造力及想像力，設計偶的動作。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31能與人合作操偶。</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32能上網搜尋參考素材。</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33能確實執行演出計畫。</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34能運用偶來完成表演。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35能遵守欣賞表演時的相關禮儀。</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36能幫偶製作小道具，增加角色的識別度。</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37能配合偶的角色及個性，呈現不同的動作。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38能操作不同種類的偶，嘗試進行實驗表演。</w:t>
            </w:r>
          </w:p>
          <w:p w:rsidR="003C3EA7" w:rsidRPr="00F226B5" w:rsidRDefault="003C3EA7" w:rsidP="00013A6E">
            <w:pPr>
              <w:rPr>
                <w:rFonts w:ascii="標楷體" w:eastAsia="標楷體" w:hAnsi="標楷體"/>
                <w:sz w:val="26"/>
                <w:szCs w:val="26"/>
              </w:rPr>
            </w:pPr>
            <w:r w:rsidRPr="00F226B5">
              <w:rPr>
                <w:rFonts w:ascii="標楷體" w:eastAsia="標楷體" w:hAnsi="標楷體" w:hint="eastAsia"/>
                <w:sz w:val="26"/>
                <w:szCs w:val="26"/>
              </w:rPr>
              <w:t>音樂</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 能演唱〈摘柚子〉。</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 能知道生活中的事物也是音樂家創作音樂的動機和靈感來源。</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 能演唱〈野玫瑰〉。</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4 能認識並簡述藝術歌曲的發展與意義。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5 能認識音程，包含曲調音程與和聲音程，並說出音程的重要性。</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6 能演唱中國藝術歌曲〈西風的話〉。</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7 能認識中國藝術歌曲。</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8 能認識F大調的音階與在鍵盤上的位置。</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9 能吹奏高音直笛降B，指法為0134。</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10 能吹奏含有降B指法的樂曲。</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11 能學習使用行動載具或電腦的數位鋼琴鍵盤彈奏大調音階。</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12 能以不同的調性演唱同一首樂曲。</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13 能演唱歌曲〈西北雨直直落〉。</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14 能說出歌曲〈西北雨直直落〉中的樂器。</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15 能認識文武場的樂器。</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16 能了解文武場做為戲劇後場的重要性。</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17 能認識基本的武場樂器。</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18 能了解武場樂的基本奏法。</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19 能認識鑼鼓經。</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20 能欣賞武場音樂〈滾頭子〉。</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21 能以肢體節奏創作簡易的鑼鼓經。</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22 能欣賞莫札特的〈小夜曲〉，並說出自己的感受。</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lastRenderedPageBreak/>
              <w:t>24 能說出何謂小夜曲及簡述由來。</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25 能說出自己對夜曲的感受。</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26 能說出弦樂四重奏由那些樂器組成。</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27 能認識海頓的小夜曲及吹奏其主題。</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z w:val="26"/>
                <w:szCs w:val="20"/>
              </w:rPr>
              <w:t>28</w:t>
            </w:r>
            <w:r w:rsidRPr="00D2592E">
              <w:rPr>
                <w:rFonts w:ascii="標楷體" w:eastAsia="標楷體" w:hAnsi="標楷體" w:hint="eastAsia"/>
                <w:sz w:val="26"/>
              </w:rPr>
              <w:t xml:space="preserve"> </w:t>
            </w:r>
            <w:r w:rsidRPr="00D2592E">
              <w:rPr>
                <w:rFonts w:ascii="標楷體" w:eastAsia="標楷體" w:hAnsi="標楷體" w:hint="eastAsia"/>
                <w:snapToGrid w:val="0"/>
                <w:sz w:val="26"/>
                <w:szCs w:val="20"/>
              </w:rPr>
              <w:t>能描述出弦樂器和管樂器的音色差異。</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29 能演唱布拉姆斯的〈搖籃曲〉。</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30 能演唱莫札特的的〈搖籃曲〉。</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31 能說出68拍子的意義和拍子算法。</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32 能欣賞蕭邦的〈夜曲〉。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33 能認識波蘭音樂家蕭邦。</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34 能欣賞有關於夜晚的曲調。</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35 能依照指定節奏為詩詞配上曲調。</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36 能欣賞鋼琴五重奏〈鱒魚〉。</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37 能說出鋼琴五重奏的編制包含哪些樂器。</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38 能欣賞二胡名曲〈賽馬〉。</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39 能認識中國弦樂器─二胡。</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40 能比較二胡與提琴的異同。</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41 能演唱〈蝸牛與黃鸝鳥〉。</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42 能說出切分音的節奏型態與拍念出正確節奏。</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43 能欣賞《動物狂歡節》。</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44 能說出作曲家如何用音樂元素描述動物的特徵。</w:t>
            </w:r>
          </w:p>
          <w:p w:rsidR="003C3EA7" w:rsidRPr="00F226B5" w:rsidRDefault="003C3EA7" w:rsidP="00013A6E">
            <w:pPr>
              <w:rPr>
                <w:rFonts w:ascii="標楷體" w:eastAsia="標楷體" w:hAnsi="標楷體"/>
                <w:sz w:val="26"/>
                <w:szCs w:val="26"/>
              </w:rPr>
            </w:pPr>
            <w:r w:rsidRPr="00F226B5">
              <w:rPr>
                <w:rFonts w:ascii="標楷體" w:eastAsia="標楷體" w:hAnsi="標楷體" w:hint="eastAsia"/>
                <w:sz w:val="26"/>
                <w:szCs w:val="26"/>
              </w:rPr>
              <w:t>統整</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 能分享自己看過有關動物的作品。</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 能演唱歌曲〈臺灣我的家〉。</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 能體會歌詞中的意境，並提出關懷動物的方法。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4 能上網搜尋環境破壞的案例，反思並提出具體的保護方案。</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5 能欣賞名畫中的動物。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6 能描述名畫中動物的姿態與樣貌。</w:t>
            </w:r>
          </w:p>
          <w:p w:rsidR="003C3EA7" w:rsidRPr="00F260DF" w:rsidRDefault="003C3EA7" w:rsidP="00013A6E">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7 能分析〈詠鵝〉一詩的視覺、聽覺、場景的元素。</w:t>
            </w:r>
          </w:p>
          <w:p w:rsidR="003C3EA7" w:rsidRPr="00F260DF" w:rsidRDefault="003C3EA7" w:rsidP="00013A6E">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8 能將詩詞中有關動物的樣貌描述，並表演出來。</w:t>
            </w:r>
          </w:p>
          <w:p w:rsidR="003C3EA7" w:rsidRPr="00F260DF" w:rsidRDefault="003C3EA7" w:rsidP="00013A6E">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9 能用分析視覺、聽覺、場景的方式，和同學合作演一段名畫中的動物表演。</w:t>
            </w:r>
          </w:p>
          <w:p w:rsidR="003C3EA7" w:rsidRPr="00F260DF" w:rsidRDefault="003C3EA7" w:rsidP="00013A6E">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10 能模仿動物的叫聲。</w:t>
            </w:r>
          </w:p>
          <w:p w:rsidR="003C3EA7" w:rsidRPr="00F260DF" w:rsidRDefault="003C3EA7" w:rsidP="00013A6E">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11 能觀察動物的外型動作特徵並模仿動作。</w:t>
            </w:r>
          </w:p>
          <w:p w:rsidR="003C3EA7" w:rsidRPr="00585AFE" w:rsidRDefault="003C3EA7" w:rsidP="00013A6E">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12 和同學合作，完成動物大遊行。</w:t>
            </w:r>
          </w:p>
        </w:tc>
      </w:tr>
      <w:tr w:rsidR="003C3EA7" w:rsidTr="00013A6E">
        <w:trPr>
          <w:trHeight w:val="480"/>
        </w:trPr>
        <w:tc>
          <w:tcPr>
            <w:tcW w:w="2797" w:type="dxa"/>
            <w:gridSpan w:val="2"/>
            <w:tcBorders>
              <w:bottom w:val="single" w:sz="4" w:space="0" w:color="auto"/>
            </w:tcBorders>
            <w:shd w:val="clear" w:color="auto" w:fill="F3F3F3"/>
            <w:vAlign w:val="center"/>
          </w:tcPr>
          <w:p w:rsidR="003C3EA7" w:rsidRPr="00F8710D" w:rsidRDefault="003C3EA7" w:rsidP="00013A6E">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3C3EA7" w:rsidRPr="00F8710D" w:rsidRDefault="003C3EA7" w:rsidP="00013A6E">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3C3EA7" w:rsidRPr="00DE11D7" w:rsidRDefault="003C3EA7" w:rsidP="00013A6E">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3C3EA7" w:rsidRPr="00DE11D7" w:rsidRDefault="003C3EA7" w:rsidP="00013A6E">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3C3EA7" w:rsidRPr="00DE11D7" w:rsidRDefault="003C3EA7" w:rsidP="00013A6E">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3C3EA7" w:rsidRPr="00DE11D7" w:rsidRDefault="003C3EA7" w:rsidP="00013A6E">
            <w:pPr>
              <w:jc w:val="center"/>
              <w:rPr>
                <w:rFonts w:ascii="標楷體" w:eastAsia="標楷體" w:hAnsi="標楷體"/>
                <w:sz w:val="26"/>
                <w:szCs w:val="26"/>
              </w:rPr>
            </w:pPr>
            <w:r w:rsidRPr="00DE11D7">
              <w:rPr>
                <w:rFonts w:ascii="標楷體" w:eastAsia="標楷體" w:hAnsi="標楷體" w:hint="eastAsia"/>
                <w:sz w:val="26"/>
                <w:szCs w:val="26"/>
              </w:rPr>
              <w:lastRenderedPageBreak/>
              <w:t>跨領域(選填)</w:t>
            </w:r>
          </w:p>
        </w:tc>
      </w:tr>
      <w:tr w:rsidR="003C3EA7" w:rsidTr="00013A6E">
        <w:trPr>
          <w:trHeight w:val="540"/>
        </w:trPr>
        <w:tc>
          <w:tcPr>
            <w:tcW w:w="1096" w:type="dxa"/>
            <w:tcBorders>
              <w:top w:val="single" w:sz="4" w:space="0" w:color="auto"/>
            </w:tcBorders>
            <w:shd w:val="clear" w:color="auto" w:fill="F3F3F3"/>
            <w:vAlign w:val="center"/>
          </w:tcPr>
          <w:p w:rsidR="003C3EA7" w:rsidRPr="00152FB4" w:rsidRDefault="003C3EA7" w:rsidP="00013A6E">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lastRenderedPageBreak/>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3C3EA7" w:rsidRPr="00F8710D" w:rsidRDefault="003C3EA7" w:rsidP="00013A6E">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3C3EA7" w:rsidRDefault="003C3EA7" w:rsidP="00013A6E">
            <w:pPr>
              <w:jc w:val="center"/>
              <w:rPr>
                <w:rFonts w:ascii="標楷體" w:eastAsia="標楷體" w:hAnsi="標楷體"/>
                <w:color w:val="FF0000"/>
                <w:sz w:val="26"/>
                <w:szCs w:val="26"/>
              </w:rPr>
            </w:pPr>
          </w:p>
        </w:tc>
        <w:tc>
          <w:tcPr>
            <w:tcW w:w="4969" w:type="dxa"/>
            <w:vMerge/>
            <w:shd w:val="clear" w:color="auto" w:fill="F3F3F3"/>
            <w:vAlign w:val="center"/>
          </w:tcPr>
          <w:p w:rsidR="003C3EA7" w:rsidRPr="00DE11D7" w:rsidRDefault="003C3EA7" w:rsidP="00013A6E">
            <w:pPr>
              <w:jc w:val="center"/>
              <w:rPr>
                <w:rFonts w:ascii="標楷體" w:eastAsia="標楷體" w:hAnsi="標楷體"/>
                <w:sz w:val="26"/>
                <w:szCs w:val="26"/>
              </w:rPr>
            </w:pPr>
          </w:p>
        </w:tc>
        <w:tc>
          <w:tcPr>
            <w:tcW w:w="2126" w:type="dxa"/>
            <w:vMerge/>
            <w:shd w:val="clear" w:color="auto" w:fill="F3F3F3"/>
            <w:vAlign w:val="center"/>
          </w:tcPr>
          <w:p w:rsidR="003C3EA7" w:rsidRPr="00DE11D7" w:rsidRDefault="003C3EA7" w:rsidP="00013A6E">
            <w:pPr>
              <w:jc w:val="center"/>
              <w:rPr>
                <w:rFonts w:ascii="標楷體" w:eastAsia="標楷體" w:hAnsi="標楷體"/>
                <w:sz w:val="26"/>
                <w:szCs w:val="26"/>
              </w:rPr>
            </w:pPr>
          </w:p>
        </w:tc>
        <w:tc>
          <w:tcPr>
            <w:tcW w:w="2694" w:type="dxa"/>
            <w:vMerge/>
            <w:shd w:val="clear" w:color="auto" w:fill="F3F3F3"/>
            <w:vAlign w:val="center"/>
          </w:tcPr>
          <w:p w:rsidR="003C3EA7" w:rsidRPr="00DE11D7" w:rsidRDefault="003C3EA7" w:rsidP="00013A6E">
            <w:pPr>
              <w:jc w:val="center"/>
              <w:rPr>
                <w:rFonts w:ascii="標楷體" w:eastAsia="標楷體" w:hAnsi="標楷體"/>
                <w:sz w:val="26"/>
                <w:szCs w:val="26"/>
              </w:rPr>
            </w:pP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第一週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bCs/>
                <w:sz w:val="20"/>
                <w:szCs w:val="20"/>
              </w:rPr>
            </w:pPr>
            <w:r w:rsidRPr="00D2592E">
              <w:rPr>
                <w:rFonts w:ascii="標楷體" w:eastAsia="標楷體" w:hAnsi="標楷體" w:cs="新細明體" w:hint="eastAsia"/>
                <w:bCs/>
                <w:color w:val="000000"/>
                <w:sz w:val="26"/>
                <w:szCs w:val="20"/>
              </w:rPr>
              <w:t>一、家鄉情懷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1.教師引導學生參閱課本圖文。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2.教師提問：「當別人問你，的家鄉有什麼特殊的風景與特色？你能說得出來嗎？」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4.學生能說得出家鄉讓人印象深刻、有特色的人、事、物。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5.學生能說出誰的介紹令人印象最深刻。</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6.教師引導學生欣賞課本圖文。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7.學.能透過藝術家的作品感受藝術家的家鄉之美。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8.教師總結：「我們應該尊重並肯定我們文化的豐富與多樣性。」</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參與度評量：學生在討論家鄉特色時的積極參與程度，並根據其互動情況評估其參與度。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【多元文化教育】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多E1 了解自己的文化特質。</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第一週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一、當偶們同在一起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生活中的偶【思考與探索】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一、教師引導學生參閱扉頁內容。</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二、教師引導學生由扉頁內容及插圖，進入課程單元【生活中的偶】</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三、教師提問：「觀察扉頁中的圖片，你/妳看見了什麼？」</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四、學生自由回答：各式各樣的偶。</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五、教師提問：「生活中的偶有很多，你們知道什麼是偶？在哪裡可以看到他們呢？」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六、學生自由回答。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七、教師提問：「在生活中，偶扮演著越來越重要重要的角色。有的人會跟偶一起入鏡、拍照、旅遊；有的人會跟偶談天、說心裡的話；有人則會和偶一起睡覺等。所以，現在的偶功能很多元化，你會跟偶一起做些什麼事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noProof/>
                <w:color w:val="000000"/>
                <w:sz w:val="26"/>
                <w:szCs w:val="20"/>
              </w:rPr>
              <mc:AlternateContent>
                <mc:Choice Requires="wps">
                  <w:drawing>
                    <wp:anchor distT="0" distB="0" distL="114300" distR="114300" simplePos="0" relativeHeight="251659264" behindDoc="0" locked="0" layoutInCell="1" allowOverlap="1" wp14:anchorId="5F9825FC" wp14:editId="6AF61CC5">
                      <wp:simplePos x="0" y="0"/>
                      <wp:positionH relativeFrom="column">
                        <wp:posOffset>5034280</wp:posOffset>
                      </wp:positionH>
                      <wp:positionV relativeFrom="paragraph">
                        <wp:posOffset>9525</wp:posOffset>
                      </wp:positionV>
                      <wp:extent cx="284480" cy="259080"/>
                      <wp:effectExtent l="5080" t="9525" r="5715"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590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7EB1C" id="矩形 1" o:spid="_x0000_s1026" style="position:absolute;margin-left:396.4pt;margin-top:.75pt;width:22.4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drJAIAADgEAAAOAAAAZHJzL2Uyb0RvYy54bWysU1GO0zAQ/UfiDpb/adKohTZqulp1KUJa&#10;YKWFA7iOk1g4HjN2m5bLIPG3h+A4iGswcdrShR+E8Ic14xk/z8x7XlztW8N2Cr0GW/DxKOVMWQml&#10;tnXBP7xfP5tx5oOwpTBgVcEPyvOr5dMni87lKoMGTKmQEYj1eecK3oTg8iTxslGt8CNwylKwAmxF&#10;IBfrpETREXprkixNnycdYOkQpPKeTm+GIF9G/KpSMryrKq8CMwWn2kLcMe6bfk+WC5HXKFyj5bEM&#10;8Q9VtEJbevQMdSOCYFvUf0C1WiJ4qMJIQptAVWmpYg/UzTj9rZv7RjgVe6HheHcek/9/sPLt7g6Z&#10;Lok7zqxoiaIfXx6+f/vKxv1sOudzSrl3d9h3590tyI+eWVg1wtbqGhG6RomSKor5yaMLvePpKtt0&#10;b6AkaLENEMe0r7DtAWkAbB/ZOJzZUPvAJB1ms8lkRpxJCmXTeUo2VZSI/HTZoQ+vFLSsNwqORHYE&#10;F7tbH4bUU0osHowu19qY6GC9WRlkO0HCWMd1RPeXacayruDzaTaNyI9i/u8gWh1I4Ua3BZ+l/Ro0&#10;10/tpS2j/oLQZrCpO2OpydPkBgY2UB5oigiDfOm7kdEAfuasI+kW3H/aClScmdeWmJiPJ5Ne69GZ&#10;TF9k5OBlZHMZEVYSVMEDZ4O5CsP/2DrUdUMvjWPvFq6JvUrHyfb1DVUdiyV5Rm6OX6nX/6Ufs359&#10;+OVPAAAA//8DAFBLAwQUAAYACAAAACEAC5v5lN0AAAAIAQAADwAAAGRycy9kb3ducmV2LnhtbEyP&#10;wU7DMBBE70j8g7VI3KhDWtoS4lRQgrhwKAXuW3tJIux1FLttytdjTnBcvdHM23I1OisONITOs4Lr&#10;SQaCWHvTcaPg/e3pagkiRGSD1jMpOFGAVXV+VmJh/JFf6bCNjUglHApU0MbYF1IG3ZLDMPE9cWKf&#10;fnAY0zk00gx4TOXOyjzL5tJhx2mhxZ7WLemv7d4p2CA+br6ftX6oTy+zmtYfNXmr1OXFeH8HItIY&#10;/8Lwq5/UoUpOO79nE4RVsLjNk3pM4AZE4svpYg5ip2CWT0FWpfz/QPUDAAD//wMAUEsBAi0AFAAG&#10;AAgAAAAhALaDOJL+AAAA4QEAABMAAAAAAAAAAAAAAAAAAAAAAFtDb250ZW50X1R5cGVzXS54bWxQ&#10;SwECLQAUAAYACAAAACEAOP0h/9YAAACUAQAACwAAAAAAAAAAAAAAAAAvAQAAX3JlbHMvLnJlbHNQ&#10;SwECLQAUAAYACAAAACEAVaWnayQCAAA4BAAADgAAAAAAAAAAAAAAAAAuAgAAZHJzL2Uyb0RvYy54&#10;bWxQSwECLQAUAAYACAAAACEAC5v5lN0AAAAIAQAADwAAAAAAAAAAAAAAAAB+BAAAZHJzL2Rvd25y&#10;ZXYueG1sUEsFBgAAAAAEAAQA8wAAAIgFAAAAAA==&#10;" strokecolor="white"/>
                  </w:pict>
                </mc:Fallback>
              </mc:AlternateContent>
            </w:r>
            <w:r w:rsidRPr="00D2592E">
              <w:rPr>
                <w:rFonts w:ascii="標楷體" w:eastAsia="標楷體" w:hAnsi="標楷體" w:cs="新細明體" w:hint="eastAsia"/>
                <w:color w:val="000000"/>
                <w:sz w:val="26"/>
                <w:szCs w:val="20"/>
              </w:rPr>
              <w:t>八、學生自由回答。</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口語評量：分享自己與偶的互動經驗的表現，評估其口語表達能力。</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第一週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一、動人的歌曲</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1請學生分享水果的圖片或自己吃水果的經驗，和水果有搭配特殊節日。</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教師引導：在每年的農曆8月15日是中秋節，最常吃的水果是吃柚子，請學生分享是否會在柚子皮上作畫，削完柚子皮後，是否會帶柚子帽。</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教師彈奏或播放〈摘柚子〉引導學生聆聽歌詞的部分，是否和自己的生活經驗相似。</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歌曲教唱〈摘柚子〉，引導討論此曲的速度、拍號、樂曲形式等。</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音樂與生活的關係。</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表演：評估學生在歌曲教唱〈摘柚子〉中的演唱表現及參與度。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【生命教育】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生E5 探索快樂與幸福的異同。</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【多元文化教育】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多E2 建立自己的文化認同與意識。</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第二週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一、家鄉情懷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1透過欣賞藝術家的作品，讓學生發現藝術創作的多元性。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2.請學生挑選自己喜歡的主題畫出家鄉之美。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3.學生利用水彩進行彩繪創作。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4.完成作品與展示作品。</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5.請學生解說與分享自己的作品。</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作品評量：根據學生完成的作品進行評估，重點在於作品的創意、表現力及整體完成度。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國E3 具備表達我國本土文化特色的能力。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第二週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一、當偶們同在一起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偶的分類（一）</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一、教師提問：「偶的造型千變萬化，你們知道偶應該怎麼分類嗎？」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二、學生自由回答。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三、教師說明：偶依據「功能性」可以分為玩偶、戲偶、裝飾偶、創作偶等。大家知道是如何區分的嗎？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四、學生自由回答。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五、教師說明：偶依據「造型及製作材料」可以分為手套偶、襪子偶、布偶、皮偶、紙偶等。大家知道是如何區分嗎？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六、學生自由回答。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七、教師說明：偶依據「操控偶的方式」可以分為套偶、杖偶、影偶、線偶等。大家知道是如何區分嗎？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八、學生自由回答。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九、教師提問：「偶的造型千變萬化，你們知道偶還可以怎麼分類嗎？試著發表自己的看法喔～」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十、學生自由發表。</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口語評量：評估學生在自由回答及發表自己的看法時的口語表達能力和清晰度。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第二週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一、動人的歌曲</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教師介紹藝術歌曲，歷史、發展與樂器形式等。</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教師播放音樂或彈奏〈野玫瑰〉，請學生一邊讀譜、一邊聆聽。</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練習〈野玫瑰〉的節奏，並注意曲子的附點音符、延長記號以及臨時記號的音高。</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教師彈奏第一部曲調，學生用唱名視唱曲譜；練習至熟練，再練習演唱第二部唱名。</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學生隨琴聲練唱，反覆練習至正確熟練。</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 將全班分二部，再練習二部合唱。</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7 教師引導歌曲賞析：引導學生說出對樂曲的感受。</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小組合作評量：觀察學生在合唱練習中與同學的合作互動和整體合唱效果。</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【性別平等教育】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性E10 辨識性別刻板的情感表達與人際互動。</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國E5 發展學習不同文化的意願。</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第三週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一、家鄉情懷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1透過欣賞藝術家的作品，讓學生發現藝術創作的多元性。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2.請學生挑選自己喜歡的主題畫出家鄉之美。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3.學生利用水彩進行彩繪創作。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4.完成作品與展示作品。</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5.請學生解說與分享自己的作品。</w:t>
            </w:r>
          </w:p>
        </w:tc>
        <w:tc>
          <w:tcPr>
            <w:tcW w:w="2126" w:type="dxa"/>
            <w:vAlign w:val="center"/>
          </w:tcPr>
          <w:p w:rsidR="003C3EA7" w:rsidRDefault="003C3EA7" w:rsidP="00013A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作品評量：根據完成的作品進行評估，重點在於主題表達和藝術效果。</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國E3 具備表達我國本土文化特色的能力。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第三週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一、當偶們同在一起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偶的分類（二）</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一、教師說明：偶的發展淵源流長，除了上述的分類以外，我們也可以從時間的歷程來進行分類：例如傳統偶和現代偶。</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二、教師提問：說說看，你曾經看過或知道哪幾種臺灣傳統偶戲？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三、學生自由發表。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四、教師說明。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五、教師引導學生觀賞課文圖片。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六、教師繼續提問：你看過甚麼樣的現代偶戲演出?</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七、學生自由發表。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八、教師說明：現代偶如果以操作的方式來區分，基本上可分為『套』、『撐』、『拉』、『拿』四大類。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九、教師總結。</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參與度評量：評估學生在課堂討論和回答問題中的參與積極性。</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color w:val="C00000"/>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第三週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一、動人的歌曲</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認識音程：學習辨認兩音之間的音高距離，叫做「音程」，以「度」為單位。</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從認識曲調音程與和聲音程的概念，再從演唱〈野玫瑰〉的唱名中判斷、感受音程的距離。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教師說明：音程除了讓我們辨認音與音的遠近之外，也有利我們做好演唱奏的準備。</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口語評量：評估學生在口頭回答問題時對音程概念的理解和表達能力。</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第四週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一、家鄉情懷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1透過欣賞藝術家的作品，讓學生發現藝術創作的多元性。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2.請學生挑選自己喜歡的主題畫出家鄉之美。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3.學生利用水彩進行彩繪創作。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4.完成作品與展示作品。</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5.請學生解說與分享自己的作品。</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作品評量：評估學生完成的作品在主題表達、技巧運用和美感上的表現。</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國E3 具備表達我國本土文化特色的能力。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第四週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一、當偶們同在一起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偶們這一家【思考與探索】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一、教師引導學生閱讀課本及圖片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二、教師提問：「觀察課本圖片中各式各樣的偶，說說看：偶的定義是什麼？怎麼樣才能稱之為偶呢？」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三、學生自由回答。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歸納：只要能夠「賦予一個沒有生命的東西一種生命現象，使它具有性格和行動能力」那「這個東西」就可以成為「偶」了。「偶」的概念並不是一定要用甚麼方式操演，或是用甚麼材料製作，也不是一定要把操弄偶的人藏在幕後，更不</w:t>
            </w:r>
            <w:r w:rsidRPr="00D2592E">
              <w:rPr>
                <w:rFonts w:ascii="標楷體" w:eastAsia="標楷體" w:hAnsi="標楷體" w:cs="新細明體" w:hint="eastAsia"/>
                <w:color w:val="000000"/>
                <w:sz w:val="26"/>
                <w:szCs w:val="20"/>
              </w:rPr>
              <w:lastRenderedPageBreak/>
              <w:t>是一定要長得像什麼或動得像真的一樣。就現代偶戲的觀點來說幾乎生活周遭所有東西都可以拿來當偶，在我們的生活中，小自鉛筆橡皮擦、大至車子房子等，幾乎所有的物品都可以拿來當作是偶，只要操作偶的人賦予它像生物一樣，對於周遭事物或情境有所反應和行動，它就會像活起來一樣，成為一個有趣又盡責的好「演員」。</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五、教師總結。</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參與度評量：評估學生在閱讀課本、觀察圖片以及回答問題時的積極參與程度。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第四週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一、動人的歌曲</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教師簡介中國藝術歌曲，並播放中國藝術歌曲，如：劉雪庵的〈紅豆詞〉、呂泉生的〈阮若打開心內的門窗〉等，引起學生的興趣。</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教師介紹黃自的生平。</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教師播放或彈奏〈西風的話〉歌曲、接著教唱。</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學生隨琴聲用唱名視唱曲譜，引導學生說說看曲中的最小音程為一度、最大音程為七度；並注意曲中的大跳音程，如第15小節七度音程；反覆練習至正確熟練。</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教師解釋歌詞：「我」指的是西風，為擬人化的用法，「蓮蓬」是蓮子和外苞的合稱，「染紅」：因秋天到而葉子轉紅了。</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 教師引導分享：「說說看，這四句歌詞你最喜歡哪一句？為什麼？」</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口語評量：評估學生在討論歌詞意義、分享喜歡的歌詞等活動中的口語表達能力和思維深度。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第五週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一、家鄉情懷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能了解臺灣藝術家的創作主題與創作媒材。</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能欣賞藝術家的創作，並提出自己的見解。</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3能認識紙黏土的特性。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能利用紙黏土塑像的方式表現故鄉令人印象深刻的</w:t>
            </w:r>
            <w:r w:rsidRPr="00D2592E">
              <w:rPr>
                <w:rFonts w:ascii="標楷體" w:eastAsia="標楷體" w:hAnsi="標楷體" w:cs="新細明體" w:hint="eastAsia"/>
                <w:snapToGrid w:val="0"/>
                <w:color w:val="000000"/>
                <w:sz w:val="26"/>
                <w:szCs w:val="20"/>
              </w:rPr>
              <w:t>人或物。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5能解說並分享作品。</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作品評量：評估學生的塑像作品，包括對故鄉人物或物品的表現是否生動、精準度和創意程度等方面。</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【生命教育】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生E1 探討生活議題，培養思考的適當情意與態度。</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第五週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一、當偶們同在一起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偶們來闖關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一、遊戲規則說明：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1.遊戲人數：3～4人。</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2.需骰子一顆；可用筆蓋代表棋子。</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3.需裁判一名（參考答案在p.00）</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4.最先抵達終點者為優勝者。</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二、教師帶領學生參閱遊戲規則。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三、學生分組進行闖關活動：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1、請教師先將學生分組。（每組3~4人）</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2、請每一位組員選擇不同顏色的筆蓋來代表自己的棋子。</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3、選出一名公正、客觀的同學當裁判（關主）。</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4、小組組員猜拳決定先後次序後，再依骰子擲出的數目字決定前進的格數。</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因為格子數有限，因此每一次擲骰子，最多前進2～3步（可先訂定單數點一步，雙數點兩步；或者擲出1、2點走一步，3、4點走兩步，5、6點走3步等規則），否則容易造成遊戲過快結束，有題目還沒答完的情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6、請依照格內的問題進行回答，答對者及答錯者，均依遊戲指示進行闖關。（由關主決定過關與否）</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7、由最先抵達終點的組員獲勝。</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四、教師總結。</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小組合作評量：評估學生在小組合作中的協作能力，包括共同制定策略、互相協助解答問題、溝通和協商等方面的表現。</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【生涯規劃教育】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涯E12 學習解決問題與做決定的能力。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第五週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一、動人的歌曲</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p w:rsidR="003C3EA7" w:rsidRDefault="003C3EA7" w:rsidP="00013A6E">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教師複習：在四年級曾學習過C大調、G大調的音階及排列模式，一起學習新的音階：F大調音階。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引導學生練習以直笛吹奏F大調音階，以及樂曲〈兩隻老虎〉、〈永遠同在〉。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引導學在鍵盤上彈奏出C大調、F大調音階。</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實作評量：評估學生實際吹奏或彈奏音階的技巧和準確性，包括音準、節奏、手指的動作等方面的表現。</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第六週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一、家鄉情懷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能了解臺灣藝術家的創作主題與創作媒材。</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能欣賞藝術家的創作，並提出自己的見解。</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3能認識紙黏土的特性。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能利用紙黏土塑像的方式表現故鄉令人印象深刻的</w:t>
            </w:r>
            <w:r w:rsidRPr="00D2592E">
              <w:rPr>
                <w:rFonts w:ascii="標楷體" w:eastAsia="標楷體" w:hAnsi="標楷體" w:cs="新細明體" w:hint="eastAsia"/>
                <w:snapToGrid w:val="0"/>
                <w:color w:val="000000"/>
                <w:sz w:val="26"/>
                <w:szCs w:val="20"/>
              </w:rPr>
              <w:t>人或物。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5能解說並分享作品。</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作品評量：評估學生完成的紙黏土作品，包括其表現的清晰度、複雜度、原創性以及與故鄉人物或物品的相似度等。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【生命教育】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生E1 探討生活議題，培養思考的適當情意與態度。</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第六週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一、當偶們同在一起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看偶的厲害</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一、教師引導學生閱讀課本及圖片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二、教師提問：「課本中的照片中所呈現的演出方式有何不同？」</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三、學生自由回答。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四、教師說明：「偶在演出中的份量與表現，不但不會輸給真人演員，有時甚至可以輕鬆達到真人演員無法完成的舞臺表現，而深受觀眾的歡迎與喜愛呢！」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五、教師引導：現在就請大家以小組為單位，拿一樣身邊的小物，發揮想像力一起合力創作做一段表演。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六、學生分組討論後發表。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七、教師總結：生活中處處有驚喜，只要多留意身邊周遭物品的特性，在加上一些想像力和趣味性，你也可以成為一位優秀的操偶人喔！</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小組合作評量：評估學生在小組中的合作程度，包括溝通、分工、協調和互相支持等方面。</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【生涯規劃教育】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涯E12 學習解決問題與做決定的能力。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第六週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一、動人的歌曲</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p w:rsidR="003C3EA7" w:rsidRDefault="003C3EA7" w:rsidP="00013A6E">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引導學在鍵盤上彈奏出C大調、F大調音階。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網路上有很多免費的鋼琴鍵盤的應用程式，可以請學生下載並試著彈奏大調音階。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教師引導學生：歌曲或樂曲以不同調性呈現時，感受也會不同，以C調和F調演唱〈阮若打開心內的門窗〉並以不同的調性演唱，並表達自己的感受。</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實作評量：評估學生在使用鋼琴鍵盤應用程式上彈奏大調音階的技能和準確度。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第七週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一、家鄉情懷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能了解臺灣藝術家的創作主題與創作媒材。</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能欣賞藝術家的創作，並提出自己的見解。</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3能認識紙黏土的特性。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能利用紙黏土塑像的方式表現故鄉令人印象深刻的</w:t>
            </w:r>
            <w:r w:rsidRPr="00D2592E">
              <w:rPr>
                <w:rFonts w:ascii="標楷體" w:eastAsia="標楷體" w:hAnsi="標楷體" w:cs="新細明體" w:hint="eastAsia"/>
                <w:snapToGrid w:val="0"/>
                <w:color w:val="000000"/>
                <w:sz w:val="26"/>
                <w:szCs w:val="20"/>
              </w:rPr>
              <w:t>人或物。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5能解說並分享作品。</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口語評量：評估學生對欣賞藝術家的作品的見解和評論，包括對作品主題、表現形式、意義等方面的理解和觀點。</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【生命教育】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生E1 探討生活議題，培養思考的適當情意與態度。</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第七週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一、當偶們同在一起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偶來跟你玩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一、遊戲規則說明：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1.遊戲準備：絨毛布偶一隻。</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2.遊戲人數：全班。</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3.學生可前後左右轉傳布偶（禁止用丟的）。</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4.教師喊停的時候，請拿到布偶的同學出列。</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5.其他同學運用手的肢體設計各式創意照相機。</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6.請拿到布偶的同學運用肢體和布偶一起呈現創意動作。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二、教師帶領學生參閱遊戲規則。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三、學生分組進行闖關活動：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1、教師先將學生座位排成圓圈或維持原狀均可。</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教師介紹絨毛玩偶（小皮）出場：今天有一位特別來賓來到我們的教室，請大家用熱烈的掌聲歡迎他，他今天要跟我们一起遊戲喔！等一下老師會請他下去跟大家認識，請同學們一起唱歡迎歌，一個接一個的和他打招呼，可前、後、左、右轉傳布偶（禁止用丟的）。</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3、當教師喊停的時候，請拿到布偶的同學出列，運用肢體和布偶一起呈現創意動作（同學表演的動作盡量不要重複）。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4、其他同學運用手的肢體，設計各式手部創意照相機幫同學和來賓拍照留念。</w:t>
            </w:r>
          </w:p>
          <w:p w:rsidR="003C3EA7" w:rsidRPr="00D2592E" w:rsidRDefault="003C3EA7" w:rsidP="00013A6E">
            <w:pPr>
              <w:pStyle w:val="1"/>
              <w:spacing w:line="260" w:lineRule="exact"/>
              <w:rPr>
                <w:rFonts w:eastAsiaTheme="minorEastAsia"/>
                <w:szCs w:val="20"/>
              </w:rPr>
            </w:pPr>
            <w:r w:rsidRPr="00D2592E">
              <w:rPr>
                <w:rFonts w:ascii="標楷體" w:eastAsia="標楷體" w:hAnsi="標楷體" w:cs="新細明體" w:hint="eastAsia"/>
                <w:color w:val="000000"/>
                <w:sz w:val="26"/>
                <w:szCs w:val="20"/>
              </w:rPr>
              <w:lastRenderedPageBreak/>
              <w:t>5、教師以此模式，繼續指導學生的創意動作。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四、教師總結。</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實作評量：評估學生在運用肢體和布偶一起呈現創意動作時的表現，包括動作的流暢度、表情的生動性，以及是否能夠與布偶進行互動。</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【生涯規劃教育】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涯E12 學習解決問題與做決定的能力。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第七週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二、鑼鼓喧天</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教師引導學生學習〈西北雨直直落〉歌曲，包含拍號、速度和節奏，並哼唱。</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教師引導學生找出一字多音的圓滑線及對應的歌詞。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引導學生演唱〈西北雨直直落〉，並說明：「〈西北雨直直落〉的特性，以及描述是在描寫大雨中鯽仔魚的迎親隊正要往往女方的家前去，迎親隊伍裡在大雨中熱情幫忙，非常生動活潑的畫面彷彿就在眼前。」</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教師請學生分享：「最喜歡哪一句歌詞？為什麼？」「你覺得這些幫助他人者，心情是什麼？為什麼？」</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參與度評量：觀察學生在學習和演唱歌曲時的積極參與程度，包括是否主動參與哼唱、是否按照教師指導的節奏和速度演唱等。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【生涯規劃教育】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涯E9 認識不同類型工作/教育環境。</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第八週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w:t>
            </w:r>
            <w:r w:rsidRPr="00D2592E">
              <w:rPr>
                <w:rFonts w:ascii="標楷體" w:eastAsia="標楷體" w:hAnsi="標楷體" w:cs="新細明體" w:hint="eastAsia"/>
                <w:color w:val="000000"/>
                <w:sz w:val="26"/>
                <w:szCs w:val="20"/>
              </w:rPr>
              <w:t>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二、技藝傳承</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指導學生了解民俗技藝傳承與創新的重要性。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學生分享看偶戲的經驗。</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認識民族藝師李天祿。</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指導學生探索布袋戲的角色與造型。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指導學生探索傳統布袋戲、金光布袋戲與霹靂布袋戲的差異。</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口語評量：評估學生在分享看偶戲經驗、認識民族藝師李天祿以及探索布袋戲相關知識時的口語表達能力。</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【多元文化教育】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多E1 了解自己的文化特質。</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【性別平等教育】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性E8 了解不同性別者的成就與貢獻。</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第八週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w:t>
            </w:r>
            <w:r w:rsidRPr="00D2592E">
              <w:rPr>
                <w:rFonts w:ascii="標楷體" w:eastAsia="標楷體" w:hAnsi="標楷體" w:cs="新細明體" w:hint="eastAsia"/>
                <w:color w:val="000000"/>
                <w:sz w:val="26"/>
                <w:szCs w:val="20"/>
              </w:rPr>
              <w:t>化身劇作家</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化身劇作家</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一、教師提問：大家有沒有過看戲的經驗？說說看，你印象中最深刻的是戲劇的那個部分？為什麼會讓你印象深刻？</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二、學生自由發表看法。（學生可能提出音樂、服裝、道具、演員、演技、燈光、劇情等。）</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三、教師歸納並繼續提問：這些都是戲劇組成重要的元素。但大家是否知道一齣戲劇的製作是如何開始的呢？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四、教師引導閱讀課文，並說明大部分戲劇的製作大多由劇本開始的，而劇本就是編劇（劇作家）所創作的故事。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五、教師提問：編劇（劇作家）就是創作劇本的人。大家是否認識那個知名的編劇（劇作家）他曾經寫過什麼很棒的作品？</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六、學生自由發表。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七、教師歸納總結：一個好的編劇（劇作家）往往也是一個很會說故事的人。</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參與度評量：觀察學生在提問和討論中的積極參與程度，包括是否主動分享自己的觀點和經驗。</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【閱讀素養教育】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閱E2 認識與領域相關的文本類型與寫作題材。</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第八週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二、鑼鼓喧天</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教師向學生介紹何謂文武場及文武場樂器。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文武場是戲曲中的伴奏樂隊，除了伴奏之外還須營造氣氛與情境。</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文場即指管弦器樂部分，由旋律性樂器所組成。大部分劇種都以拉弦樂器為主奏樂器，大部樂器有殼仔弦、大筒弦、三弦、笛子、二胡、洞蕭、月琴等，可自由搭配演出。</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武場指擊器樂部分，具有配合演員、凸顯節奏、控制速度及帶動文場等功能，其樂器有堂鼓、鈸、小鑼、大鑼、梆子、鐃等。</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通常在戲曲的文武場中，以武場的「鼓佬」（司鼓者）為其全場之指揮。</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 教師請學生分享欣賞的感受。</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參與度評量：觀察學生對文武場及樂器的介紹和說明是否積極參與，包括提問、回答和討論的參與程度。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【生涯規劃教育】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涯E2 認識不同的生活角色。</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國E1 了解我國與世界其他國家的文化特質。</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國E2 發展具國際視野的本土認同。</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國E3 具備表達我國本土文化特色的能力。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第九週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二、技藝傳承</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tc>
        <w:tc>
          <w:tcPr>
            <w:tcW w:w="4969" w:type="dxa"/>
            <w:vAlign w:val="center"/>
          </w:tcPr>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1利用不同的材料創作戲偶。</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(1)教師引導學生參閱課本圖文。</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(2)教師提問：「你能利用簡單的材料來做紙袋戲偶嗎？」</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(3)教師鼓勵學生發表。</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(4)教師說明：「我們來利用色紙、紙袋、白膠、剪刀與各種材料來製作紙袋戲偶。」</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lastRenderedPageBreak/>
              <w:t>(5)製作過程說明與示範：</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(A)在西卡紙上畫一個圓圈剪下來當成偶的頭。</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(B)利用色紙或彩色筆上色做出偶頭。</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(C)找一個回收的紙袋。</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(D)在紙袋上黏貼出偶的服裝。</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(E)在紙袋上端黏貼偶的頭。</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(F)將手插入紙袋就可以操縱了。</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作品評量：評估學生製作的戲偶作品，包括外觀設計、創意程度和完成度，以及清潔後的教室整潔程度。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國E3 具備表達我國本土文化特色的能力。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第九週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w:t>
            </w:r>
            <w:r w:rsidRPr="00D2592E">
              <w:rPr>
                <w:rFonts w:ascii="標楷體" w:eastAsia="標楷體" w:hAnsi="標楷體" w:cs="新細明體" w:hint="eastAsia"/>
                <w:color w:val="000000"/>
                <w:sz w:val="26"/>
                <w:szCs w:val="20"/>
              </w:rPr>
              <w:t>化身劇作家</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故事的主題與結構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一、教師引導學生閱讀課本內容與圖片。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二、教師提問：一個好的故事，明確的主題也就是故事的中心思想是很重要的，說一說，你知道哪些故事？它們的主題是什麼？</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三、學生自由發表。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說明：有了主題之後，其次就是結構的安排，結構的安排跟寫作文一樣，也需要「起、承、轉、合」，並能夠清楚的呈現事件的開始、過程與結果。接下來我們利用「木偶奇遇記」來練習說明故事的起、承、轉、合以呈現出故事的開始、發展、轉折和結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五、教師可運用課本中的插圖，請學生說明每一張畫面所代表的意思。</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七、教師歸納：大家都講得很好～說明我們從四個畫面中，就可以清楚的看到故事的起、承、轉、合，把它們串起來之後，就能成為一個完整的故事。</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口語評量：評估學生口頭表達能力，包括說明故事主題、結構和解釋插圖意義的清晰度、流暢度和表達能力。</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【閱讀素養教育】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閱E2 認識與領域相關的文本類型與寫作題材。</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第九週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二、鑼鼓喧天</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p w:rsidR="003C3EA7" w:rsidRDefault="003C3EA7" w:rsidP="00013A6E">
            <w:pPr>
              <w:spacing w:line="260" w:lineRule="exact"/>
            </w:pPr>
            <w:r>
              <w:rPr>
                <w:rFonts w:ascii="標楷體" w:eastAsia="標楷體" w:hAnsi="標楷體" w:cs="新細明體" w:hint="eastAsia"/>
                <w:color w:val="000000"/>
                <w:sz w:val="26"/>
                <w:szCs w:val="26"/>
              </w:rPr>
              <w:lastRenderedPageBreak/>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1 教師展示樂器或利用課本圖片，介紹鑼、鼓、鈸的由來、外形、構造與基本演奏方法。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a 由來</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b 外形、構造</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c 基本演奏方法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d 狀聲字基本唸法：「狀聲字」即是將樂器發出的音色，以相近發音的國字代替。</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‧堂鼓—常用的狀聲字有「堂、咚、達、卡、嘟」等文字來記譜。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‧鐃鈸—經常搭配大鑼打造震撼的樂音，常用的狀聲字有「七、才、匝、扑」。</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‧大鑼—負責重音的打擊聲，主要用字有「倉、匡、頃、孔」。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‧小鑼—音色較為高亮輕脆，是武場中重要的幫襯樂器，主要用字為「臺」字。</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教師請學生分組練習鑼鼓經的拍念，並上臺展現成果。</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表演：觀察學生在上台展示時的表演能力和舞台表現，包括表情、姿勢、動作的自信度和與音樂的配合程度。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國E1 了解我國與世界其他國家的文化特質。</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國E2 發展具國際視野的本土認同。</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國E3 具備表達我國本土文化特色的能力。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二、技藝傳承</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tc>
        <w:tc>
          <w:tcPr>
            <w:tcW w:w="4969" w:type="dxa"/>
            <w:vAlign w:val="center"/>
          </w:tcPr>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(5)製作過程說明與示範：</w:t>
            </w:r>
          </w:p>
          <w:p w:rsidR="003C3EA7" w:rsidRPr="007B5230" w:rsidRDefault="003C3EA7" w:rsidP="00013A6E">
            <w:pPr>
              <w:spacing w:line="260" w:lineRule="exact"/>
              <w:ind w:firstLineChars="100" w:firstLine="260"/>
              <w:rPr>
                <w:rFonts w:eastAsiaTheme="minorEastAsia"/>
                <w:sz w:val="20"/>
                <w:szCs w:val="20"/>
              </w:rPr>
            </w:pPr>
            <w:r w:rsidRPr="007B5230">
              <w:rPr>
                <w:rFonts w:ascii="標楷體" w:eastAsia="標楷體" w:hAnsi="標楷體" w:cs="新細明體" w:hint="eastAsia"/>
                <w:color w:val="000000"/>
                <w:sz w:val="26"/>
                <w:szCs w:val="20"/>
              </w:rPr>
              <w:t>(A)在西卡紙上畫一個圓圈剪下來當成偶的頭。</w:t>
            </w:r>
          </w:p>
          <w:p w:rsidR="003C3EA7" w:rsidRPr="007B5230" w:rsidRDefault="003C3EA7" w:rsidP="00013A6E">
            <w:pPr>
              <w:spacing w:line="260" w:lineRule="exact"/>
              <w:ind w:firstLineChars="100" w:firstLine="260"/>
              <w:rPr>
                <w:rFonts w:eastAsiaTheme="minorEastAsia"/>
                <w:sz w:val="20"/>
                <w:szCs w:val="20"/>
              </w:rPr>
            </w:pPr>
            <w:r w:rsidRPr="007B5230">
              <w:rPr>
                <w:rFonts w:ascii="標楷體" w:eastAsia="標楷體" w:hAnsi="標楷體" w:cs="新細明體" w:hint="eastAsia"/>
                <w:color w:val="000000"/>
                <w:sz w:val="26"/>
                <w:szCs w:val="20"/>
              </w:rPr>
              <w:t>(B)利用色紙或彩色筆上色做出偶頭。</w:t>
            </w:r>
          </w:p>
          <w:p w:rsidR="003C3EA7" w:rsidRPr="007B5230" w:rsidRDefault="003C3EA7" w:rsidP="00013A6E">
            <w:pPr>
              <w:spacing w:line="260" w:lineRule="exact"/>
              <w:ind w:firstLineChars="100" w:firstLine="260"/>
              <w:rPr>
                <w:rFonts w:eastAsiaTheme="minorEastAsia"/>
                <w:sz w:val="20"/>
                <w:szCs w:val="20"/>
              </w:rPr>
            </w:pPr>
            <w:r w:rsidRPr="007B5230">
              <w:rPr>
                <w:rFonts w:ascii="標楷體" w:eastAsia="標楷體" w:hAnsi="標楷體" w:cs="新細明體" w:hint="eastAsia"/>
                <w:color w:val="000000"/>
                <w:sz w:val="26"/>
                <w:szCs w:val="20"/>
              </w:rPr>
              <w:t>(C)找一個回收的紙袋。</w:t>
            </w:r>
          </w:p>
          <w:p w:rsidR="003C3EA7" w:rsidRPr="007B5230" w:rsidRDefault="003C3EA7" w:rsidP="00013A6E">
            <w:pPr>
              <w:spacing w:line="260" w:lineRule="exact"/>
              <w:ind w:firstLineChars="100" w:firstLine="260"/>
              <w:rPr>
                <w:rFonts w:eastAsiaTheme="minorEastAsia"/>
                <w:sz w:val="20"/>
                <w:szCs w:val="20"/>
              </w:rPr>
            </w:pPr>
            <w:r w:rsidRPr="007B5230">
              <w:rPr>
                <w:rFonts w:ascii="標楷體" w:eastAsia="標楷體" w:hAnsi="標楷體" w:cs="新細明體" w:hint="eastAsia"/>
                <w:color w:val="000000"/>
                <w:sz w:val="26"/>
                <w:szCs w:val="20"/>
              </w:rPr>
              <w:t>(D)在紙袋上黏貼出偶的服裝。</w:t>
            </w:r>
          </w:p>
          <w:p w:rsidR="003C3EA7" w:rsidRPr="007B5230" w:rsidRDefault="003C3EA7" w:rsidP="00013A6E">
            <w:pPr>
              <w:spacing w:line="260" w:lineRule="exact"/>
              <w:ind w:firstLineChars="100" w:firstLine="260"/>
              <w:rPr>
                <w:rFonts w:eastAsiaTheme="minorEastAsia"/>
                <w:sz w:val="20"/>
                <w:szCs w:val="20"/>
              </w:rPr>
            </w:pPr>
            <w:r w:rsidRPr="007B5230">
              <w:rPr>
                <w:rFonts w:ascii="標楷體" w:eastAsia="標楷體" w:hAnsi="標楷體" w:cs="新細明體" w:hint="eastAsia"/>
                <w:color w:val="000000"/>
                <w:sz w:val="26"/>
                <w:szCs w:val="20"/>
              </w:rPr>
              <w:t>(E)在紙袋上端黏貼偶的頭。</w:t>
            </w:r>
          </w:p>
          <w:p w:rsidR="003C3EA7" w:rsidRPr="007B5230" w:rsidRDefault="003C3EA7" w:rsidP="00013A6E">
            <w:pPr>
              <w:spacing w:line="260" w:lineRule="exact"/>
              <w:ind w:firstLineChars="100" w:firstLine="260"/>
              <w:rPr>
                <w:rFonts w:eastAsiaTheme="minorEastAsia"/>
                <w:sz w:val="20"/>
                <w:szCs w:val="20"/>
              </w:rPr>
            </w:pPr>
            <w:r w:rsidRPr="007B5230">
              <w:rPr>
                <w:rFonts w:ascii="標楷體" w:eastAsia="標楷體" w:hAnsi="標楷體" w:cs="新細明體" w:hint="eastAsia"/>
                <w:color w:val="000000"/>
                <w:sz w:val="26"/>
                <w:szCs w:val="20"/>
              </w:rPr>
              <w:t>(F)將手插入紙袋就可以操縱了。</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(6)完成戲偶後，大家一起欣賞戲偶。</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(7)各自整理桌面，分工合作打掃教室。</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作品評量：評估學生完成的戲偶作品，包括外觀造型的可辨識度、表現力和創意程度，以及裝扮方法的多樣性和適切性。</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國E3 具備表達我國本土文化特色的能力。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w:t>
            </w:r>
            <w:r w:rsidRPr="00D2592E">
              <w:rPr>
                <w:rFonts w:ascii="標楷體" w:eastAsia="標楷體" w:hAnsi="標楷體" w:cs="新細明體" w:hint="eastAsia"/>
                <w:color w:val="000000"/>
                <w:sz w:val="26"/>
                <w:szCs w:val="20"/>
              </w:rPr>
              <w:t>化身劇作家</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四格畫面說故事（課間練習小活動）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一、練習用四格畫面來說故事。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1.將學生分為若干小組。</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2.教師擷取四格漫畫若干作品（網路或坊間四格漫畫作品）發給各小組。</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3.準備時間：5分鐘。</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4.請小組成員將拿到的四格漫畫在5分鐘內改編成故事。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5.小組依序上臺說故事。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6.本活動可持續練習，有助於學生邏輯思考及創意發想。</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二、回饋與分享。</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表演：觀察小組在上台表演時的表現，包括表達的自信度、舞台表現力、互動能力和團隊協作，以及對故事情節的生動演繹。</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【閱讀素養教育】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閱E2 認識與領域相關的文本類型與寫作題材。</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第十週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三、夜之樂</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學生依照課本譜例，先練習「念」鑼鼓經，再分別敲奏或拍出堂鼓、鈸、小鑼、大鑼等節奏。教師介紹鑼鼓經的「乙」及「鏘」的各別意義。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依照課本譜例，做兩小節合奏（口念或敲奏的合奏皆可）</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教師選出口念或敲奏較正確的學生上臺表演。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教師統整「鑼鼓經」的意涵。</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教師引導學生：「我們用狀聲詞來模擬鑼鼓發出的聲響，請同學們找找看有沒有生活中的物品可以發出類似的鑼鼓的聲響？」</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color w:val="000000"/>
                <w:sz w:val="26"/>
                <w:szCs w:val="20"/>
              </w:rPr>
              <w:t>6 教師引導學生，用攜帶的物品來營造鑼鼓經的聲響，並根據這些聲響來做簡單的鑼鼓經創作。</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口語評量：評估學生口頭解釋鑼鼓經的「乙」及「鏘」的意義時的表達能力和理解程度，以及在討論中表達意見和互動的程度。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【生涯規劃教育】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涯E9 認識不同類型工作/教育環境。</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第十一週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二、技藝傳承</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教師引導學生參閱課本圖文。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教師提問：「你會玩出圖中的手影形狀嗎？」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教師說明：「利用手的影子可以玩出很多不同的造型，讓我們一起來玩一玩。」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學生在燈光下或是陽光下，自由玩手影。</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 教師提問：「你看過影偶戲嗎？」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7教師說明：「影偶戲是利用燈光將戲偶投射於布幕來進行演出的一種戲劇，經由手的操作賦予其靈活生動的演出。」</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8 教師說明：「皮影戲偶選擇以皮為材質是考量透光性。皮影戲的雕工精美，大多為側面。製作一個皮影戲偶，必須先將頭、上身、下身、手、足等部位做好，然後用細繩加以綴接起來，最後再裝操縱桿表演。操縱桿的設計在脖子旁邊連接，使得影偶能很快可以轉變方向。」</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實作評量：觀察學生在自由玩手影的過程中的創意和技巧，包括是否能夠靈活地利用手勢和手影做出各種形狀和造型，以及是否能夠模仿影偶戲的操控動作。</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【多元文化教育】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多E1 了解自己的文化特質。</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第十一週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w:t>
            </w:r>
            <w:r w:rsidRPr="00D2592E">
              <w:rPr>
                <w:rFonts w:ascii="標楷體" w:eastAsia="標楷體" w:hAnsi="標楷體" w:cs="新細明體" w:hint="eastAsia"/>
                <w:color w:val="000000"/>
                <w:sz w:val="26"/>
                <w:szCs w:val="20"/>
              </w:rPr>
              <w:t>化身劇作家</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藝-E-B1 理解藝術符號，以表達情意觀點。</w:t>
            </w:r>
          </w:p>
          <w:p w:rsidR="003C3EA7" w:rsidRDefault="003C3EA7" w:rsidP="00013A6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從故事到劇本</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一、先將學生分為若干組</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二、教師引導學生參閱課文及圖片。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三、小組討論主題與故事。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四、教師說明：當我們完成或選定故事，接著便要進行劇本創作。劇本創作步驟如下：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1.寫出故事大綱</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2.設定故事中想要傳達的理念及主軸</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3.設定分場大綱</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4.角色背景設定</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5.內容：劇本內容包含「對話」與「舞臺指示」。對話是角色間的談話內容，舞臺指示則是包含角色的表情、動作、走位和場景及技術方面等提示。（劇本簡易格式請參閱課本範例）</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實作評量：觀察學生在劇本創作過程中的實際操作和表現，包括寫作故事大綱、設定劇本分場、角色背景設定等方面的能力和創意。</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【閱讀素養教育】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閱E2 認識與領域相關的文本類型與寫作題材。</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第十一週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三、夜之樂</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p w:rsidR="003C3EA7" w:rsidRDefault="003C3EA7" w:rsidP="00013A6E">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1 教師播放莫札特第13號弦樂四重奏提問：「你聽到什麼樂器的音色？聽到的速度如何？有聽到什麼節奏？能試著哼唱某個片段嗎？」</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2 請學生分享：「聽起來感受如何呢？你覺得這個音樂會帶給你什麼樣的情緒？」</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3 教師介紹小夜曲的由來。</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4 教師提問：「你認為小夜曲的風格為什麼是輕鬆愉快的？」</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5 教師提問：「夏日的下課後，你喜歡聽什麼音樂？是什麼樣形式？是哪個作曲家的作品？你有什麼感覺呢？」</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口語評量：評估學生口頭表達能力，包括對所聽音樂的感受描述、對問題的回答清晰度、表達情緒的豐富性等。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國E5 發展學習不同文化的意願。</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【安全教育】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安E4 探討日常生活應該注意的安全。</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第十二週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w:t>
            </w:r>
            <w:r w:rsidRPr="00D2592E">
              <w:rPr>
                <w:rFonts w:ascii="標楷體" w:eastAsia="標楷體" w:hAnsi="標楷體" w:cs="新細明體" w:hint="eastAsia"/>
                <w:color w:val="000000"/>
                <w:sz w:val="26"/>
                <w:szCs w:val="20"/>
              </w:rPr>
              <w:t>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二、技藝傳承</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教師引導學生參閱課文與圖例。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教師播放影偶製作教學影片。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教師提問：「你是否了解課本中所介紹的製作過程？」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教師請學生剪下附件，上色後，試著連結紙影偶的各部位。(連結每個部位，用縫的還是用雙腳釘都可以。)</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6 教師提問：「你已經知道如何製作紙影偶了，現在，我們自己來創作，你想要製作什麼角色？」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7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8 教師提問：「你是否知道如何加上竹筷？」</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9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10學生開始製作紙影戲。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11完成後，請大家一起欣賞。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12各自整理桌面，分工合作打掃教室。</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實作評量：評估學生在製作紙影偶的過程中的技巧和創意，包括裁剪、上色、連結各部位的能力，以及是否能</w:t>
            </w:r>
            <w:r>
              <w:rPr>
                <w:rFonts w:ascii="標楷體" w:eastAsia="標楷體" w:hAnsi="標楷體" w:cs="新細明體" w:hint="eastAsia"/>
                <w:color w:val="000000"/>
                <w:sz w:val="26"/>
                <w:szCs w:val="20"/>
              </w:rPr>
              <w:lastRenderedPageBreak/>
              <w:t>夠按照要求完成作品。</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lastRenderedPageBreak/>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第十二週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w:t>
            </w:r>
            <w:r w:rsidRPr="00D2592E">
              <w:rPr>
                <w:rFonts w:ascii="標楷體" w:eastAsia="標楷體" w:hAnsi="標楷體" w:cs="新細明體" w:hint="eastAsia"/>
                <w:color w:val="000000"/>
                <w:sz w:val="26"/>
                <w:szCs w:val="20"/>
              </w:rPr>
              <w:t>化身劇作家</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藝-E-B1 理解藝術符號，以表達情意觀點。</w:t>
            </w:r>
          </w:p>
          <w:p w:rsidR="003C3EA7" w:rsidRDefault="003C3EA7" w:rsidP="00013A6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劇本DIY</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一、教師說明：剛開始劇本創作時，可先請學生找一個熟悉的故事，或者老師先行設定故事提供選擇，再引導利用5W及起承轉合的分析表來練習。</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二、也可以利用情節起承轉合的安排來分析。</w:t>
            </w:r>
          </w:p>
          <w:p w:rsidR="003C3EA7" w:rsidRPr="00D2592E" w:rsidRDefault="003C3EA7" w:rsidP="00013A6E">
            <w:pPr>
              <w:rPr>
                <w:rFonts w:eastAsiaTheme="minorEastAsia"/>
                <w:sz w:val="20"/>
                <w:szCs w:val="20"/>
              </w:rPr>
            </w:pPr>
            <w:r w:rsidRPr="00D2592E">
              <w:rPr>
                <w:rFonts w:ascii="標楷體" w:eastAsia="標楷體" w:hAnsi="標楷體" w:cs="新細明體" w:hint="eastAsia"/>
                <w:noProof/>
                <w:color w:val="000000"/>
                <w:sz w:val="26"/>
                <w:szCs w:val="20"/>
              </w:rPr>
              <w:drawing>
                <wp:inline distT="0" distB="0" distL="0" distR="0" wp14:anchorId="7EBAA4CD" wp14:editId="59515AC3">
                  <wp:extent cx="2914650" cy="22288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14650" cy="2228850"/>
                          </a:xfrm>
                          <a:prstGeom prst="rect">
                            <a:avLst/>
                          </a:prstGeom>
                        </pic:spPr>
                      </pic:pic>
                    </a:graphicData>
                  </a:graphic>
                </wp:inline>
              </w:drawing>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三、最後再透過編劇流程完成劇本。</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四、在練習寫角色對話時，可讓小組成員以接龍的方式邊說邊記下對話內容，最後再經過討論，加以增刪即可。</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五、教師說明：當我們劇本後，我們還可以透過團體預讀劇本來幫助我們更瞭解劇</w:t>
            </w:r>
            <w:r w:rsidRPr="00D2592E">
              <w:rPr>
                <w:rFonts w:ascii="標楷體" w:eastAsia="標楷體" w:hAnsi="標楷體" w:cs="新細明體" w:hint="eastAsia"/>
                <w:color w:val="000000"/>
                <w:sz w:val="26"/>
                <w:szCs w:val="20"/>
              </w:rPr>
              <w:lastRenderedPageBreak/>
              <w:t>本，也可以讓演員在正式排戲前先熟悉臺詞和角色設定，過程中也能重新檢查臺詞是否適當，讓劇本更完整、演出更精彩喔！</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實作評量：評估學生在劇本創作中的實際操作能力，包括是否能夠運用5W分析故事、是否能夠利用情節起承轉合的安排來分析、是否能夠完成劇本的編寫等。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【閱讀素養教育】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閱E2 認識與領域相關的文本類型與寫作題材。</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第十二週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三、夜之樂</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tc>
        <w:tc>
          <w:tcPr>
            <w:tcW w:w="4969" w:type="dxa"/>
            <w:vAlign w:val="center"/>
          </w:tcPr>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1 教師說明弦樂四重奏：為音樂演奏形式，有些音樂作品也稱為弦樂四重奏。</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2 介紹弦樂四重奏：一般由4支弦樂器負責，通常是2支小提琴，一支中提琴和一支大提琴。</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3 第一小提琴通常演奏高位旋律，第二小提琴則相應的演奏低位旋律，一支中提琴和一支大提琴。</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4 教師介紹海頓的弦樂四重奏作品編號3-5的第二樂章的〈小夜曲〉。</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5 吹奏海頓〈小夜曲〉的主題曲調。</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6 認識作曲家海頓。</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口語評量：評估學生對弦樂四重奏的理解程度，包括能否清晰地表達弦樂四重奏的概念和樂器構成，是否能夠回答相關問題。</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【生涯規劃教育】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涯E9 認識不同類型工作/教育環境。</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第十三週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w:t>
            </w:r>
            <w:r w:rsidRPr="00D2592E">
              <w:rPr>
                <w:rFonts w:ascii="標楷體" w:eastAsia="標楷體" w:hAnsi="標楷體" w:cs="新細明體" w:hint="eastAsia"/>
                <w:color w:val="000000"/>
                <w:sz w:val="26"/>
                <w:szCs w:val="20"/>
              </w:rPr>
              <w:t>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二、技藝傳承</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教師引導學生參閱課文與圖例。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教師播放影偶製作教學影片。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教師提問：「你是否了解課本中所介紹的製作過程？」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教師請學生剪下附件，上色後，試著連結紙影偶的各部位。(連結每個部位，用縫的還是用雙腳釘都可以。)</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 教師提問：「你已經知道如何製作紙影偶了，現在，我們自己來創作，你想要製作什麼角色？」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7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8 教師提問：「你是否知道如何加上竹筷？」</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9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10學生開始製作紙影戲。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11完成後，請大家一起欣賞。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12各自整理桌面，分工合作打掃教室。</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實作評量：觀察學生在製作紙影偶的過程中的操作技巧和細心程度，包括剪裁、上色、連結部件等是否準確、整齊。</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第十三週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請你跟偶動一動</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請你跟偶動一動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一、教師引導學生閱讀課文。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二、教師提問：課本中三張劇照呈現的演出方式有何不同？</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三、學生自由發表。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四、教師歸納：當我們要將劇本透過戲劇呈現時，通常會使用單純人演、單純偶演或者人和偶一起演出這三種方式。</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五、教師提問：大家是否曾經看過這些形式的演出？</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六、學生自由發表。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七、教師提問：這三種形式的演出各有什麼特色？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八、引導學生發表歸納：人的演出著重在肢體與表情。偶的表演著重在操偶的技巧，且偶能夠做出許多人做不出來的動作。人偶同臺可兼顧兩者。現在許多兒童劇的創作皆採用此形式。</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口語評量：評估學生口頭表達能力，包括是否清晰表達自己的想法、是否能夠回答老師提出的問題等。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第十三週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三、夜之樂</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教師彈奏不同的搖籃曲（或播放各國不同的搖籃曲音樂），歸納出這些音樂共同的特色及性質。</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教師提問︰「這樣的曲子適合什麼時候聆聽、欣賞？」（例如︰休息、睡覺、放鬆、抒解壓力的時候）。</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教師提問︰「在睡覺時喜歡聽什麼樣的曲子？」並介紹布拉姆斯的〈搖籃曲〉。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教師說明：布拉姆斯的〈搖籃曲〉拍子是24拍，音樂節拍表現籃子的搖擺，也表現媽媽搖著籃子唱歌。仔細聽，聲樂、鋼</w:t>
            </w:r>
            <w:r w:rsidRPr="00D2592E">
              <w:rPr>
                <w:rFonts w:ascii="標楷體" w:eastAsia="標楷體" w:hAnsi="標楷體" w:cs="新細明體" w:hint="eastAsia"/>
                <w:color w:val="000000"/>
                <w:sz w:val="26"/>
                <w:szCs w:val="20"/>
              </w:rPr>
              <w:lastRenderedPageBreak/>
              <w:t>琴伴奏高音部，鋼琴伴奏低音部，三個聲部組成和諧而優美旋律。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教師教唱莫札特〈搖籃曲〉。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 教師提問：「你覺得搖籃曲要用什麼樣的聲音來演唱較為適合？」請學生發表感想。</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7 「你覺得哪位同學演唱搖籃曲的感覺真的能讓小寶寶睡著？為什麼？」</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8 教師引導：「我們能用合適的聲調演唱搖籃曲，那麼也試試看用合適的聲音吹奏搖籃曲。」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9 教師介紹布拉姆斯的生平。</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參與度評量：觀察學生在聆聽音樂、提問和討論中的參與程度，包括是否積極回答問題、是否主動參與討論等。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國E5 發展學習不同文化的意願。</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第十四週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w:t>
            </w:r>
            <w:r w:rsidRPr="00D2592E">
              <w:rPr>
                <w:rFonts w:ascii="標楷體" w:eastAsia="標楷體" w:hAnsi="標楷體" w:cs="新細明體" w:hint="eastAsia"/>
                <w:color w:val="000000"/>
                <w:sz w:val="26"/>
                <w:szCs w:val="20"/>
              </w:rPr>
              <w:t>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舊傳統新風貌</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1教師引導學生參閱課本圖文。</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2 教師提問：「你知道什麼是傳統、什麼是創新嗎？」</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3 教師鼓勵學生發表看法。</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4 教師說明：「時代一直在改變，藝術會遭逢「創新」與「傳統」之間的取捨，但許多藝術家因應時代的轉變與調整，對於創新樂於挑戰及嘗試，傳統與創新是相輔相成的，傳統文化有先人的智慧，若能結合時代新觀念，就能有新的風貌，繼往開來，才能讓藝術風貌更多元！」</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5教師引導學生參閱課本圖文，提問：「你看到了什麼？」</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6.教師鼓勵學生發表看法。</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7.教師說明：「這幅山水畫，視點即由低處的人物，中景處的亭臺、樓閣、至最高處的山巒頂處，好像藝術家帶我們走過他走的地</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方。」</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8 教師說明：「《遙》有聳立的山峰，拔地而起，加強了畫面向外的張力。蜿蜓川流的盡頭，日月高懸。陳其寬突破古典山水的格</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lastRenderedPageBreak/>
              <w:t>局，跳脫既有的時空思維，山水的面向向四方全開，可以由上往下、由下往上，橫觀豎看都可以。」</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口語評量：評估學生口頭表達能力，包括對傳統和創新的理解、對所看到景象的描述、對畫作創作意圖的說明等。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【多元文化教育】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多E1 了解自己的文化特質。</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【科技教育】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科E1 了解平日常見科技產品的用途與運作方式。</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第十四週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請你跟偶動一動</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偶來試試看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一、教師引導閱讀課本：透過偶戲製作發想的架構圖，思考可能的事項。</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歸納整理：討論哪些是需要執行的工作，把它圈起來後再說明工作細項。例如：在製偶項目選擇執頭偶及自行製作，自行製作再往下思考可能就要規劃製作時間、準備材料、製作流程等。每一項目都規劃完成，就是一份簡單的計畫書了。</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參與度評量：觀察學生在閱讀課本和討論過程中的積極參與程度，包括是否主動提出想法、是否積極參與討論、是否配合教師引導等。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第十四週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三、夜之樂</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p w:rsidR="003C3EA7" w:rsidRDefault="003C3EA7" w:rsidP="00013A6E">
            <w:pPr>
              <w:spacing w:line="260" w:lineRule="exact"/>
            </w:pPr>
            <w:r>
              <w:rPr>
                <w:rFonts w:ascii="標楷體" w:eastAsia="標楷體" w:hAnsi="標楷體" w:cs="新細明體" w:hint="eastAsia"/>
                <w:color w:val="000000"/>
                <w:sz w:val="26"/>
                <w:szCs w:val="26"/>
              </w:rPr>
              <w:t>藝-E-B1 理解藝術符號，以表達情意觀點。</w:t>
            </w:r>
          </w:p>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教師介紹：「莫札特的搖籃曲拍號是68拍，音樂節拍表現搖籃子搖過來搖過去的的規律節奏，仔細聽聽音樂旋律柔和而平穩，充分表現媽媽的關愛與呵護之情。」</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教唱莫札特的搖籃曲。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引導學生體驗、學習68拍。</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實作評量：觀察學生在體驗68拍節奏時的實際操作能力，包括是否能夠跟隨節奏拍手或者搖動身體、是否能夠保持節奏的穩定性等。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國E5 發展學習不同文化的意願。</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第十五週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舊傳統新風貌</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藝-E-B2 識讀科技資訊與媒體的特質及其與藝術的關係。</w:t>
            </w:r>
          </w:p>
        </w:tc>
        <w:tc>
          <w:tcPr>
            <w:tcW w:w="4969" w:type="dxa"/>
            <w:vAlign w:val="center"/>
          </w:tcPr>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一、認識虛擬實境</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1教師引導學生參閱課本圖文。</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2 教師提問：「你知道什麼是虛擬實境嗎？」</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3 教師鼓勵學生發表看法。</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4 教師說明：「虛擬實境是利用電腦類比產生一個三D空間的虛擬世界，可以讓使</w:t>
            </w:r>
            <w:r w:rsidRPr="007B5230">
              <w:rPr>
                <w:rFonts w:ascii="標楷體" w:eastAsia="標楷體" w:hAnsi="標楷體" w:cs="新細明體" w:hint="eastAsia"/>
                <w:color w:val="000000"/>
                <w:sz w:val="26"/>
                <w:szCs w:val="20"/>
              </w:rPr>
              <w:lastRenderedPageBreak/>
              <w:t>用者感覺彷彿身歷其境，課本的這件作品原作是元代黃公望代表作〈富春山居圖〉，現代科技以虛擬實境重現，名稱叫神遊富春江。」</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5 教師播放神遊富春江影片。</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6 教師提問：「你喜歡神遊富春江這影片嗎？</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說說你的心得。」</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7 教師鼓勵學生發表看法。</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8 教師說明：「在虛擬實境中，你可以走入畫家筆下山水，乘著舟筏，瀏覽富春江沿岸之跌宕山巒、蒼鬱林木及屋舍人家，享受新時代的臥遊之趣。徜徉於黃公望〈富春山居圖〉多層次的視覺饗宴。」</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二、讓大家走入你的畫中</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1.教師提問：「你假日有出去玩嗎？去過什麼地方？如果要你把讓你印象最深刻的的地方畫出來，你會怎麼畫？只畫一個地方？還是全部都畫出來？」</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2.教師帶學生到校園走一趟。</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3.回到教室後，教師提問：「回憶你看過的景象，你看到了什麼？你記住了什麼？你會怎麼畫你走過的地方？」</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4.教師說明：「有的藝術家會只畫一個他印象最深刻的地方，有的藝術家卻會把他所有走過的地方都畫出來。」</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5.打開課本附件2鼓勵學生將自己走過的地方畫出來。</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6.請學生分享自己的作品與心得。</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口語評量：評估學生對虛擬實境的理解和看法，包括是否能清晰表達對虛擬實境的理解、是否能</w:t>
            </w:r>
            <w:r>
              <w:rPr>
                <w:rFonts w:ascii="標楷體" w:eastAsia="標楷體" w:hAnsi="標楷體" w:cs="新細明體" w:hint="eastAsia"/>
                <w:color w:val="000000"/>
                <w:sz w:val="26"/>
                <w:szCs w:val="20"/>
              </w:rPr>
              <w:lastRenderedPageBreak/>
              <w:t>分享自己的觀感和感受等。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lastRenderedPageBreak/>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國E3 具備表達我國本土文化特色的能力。</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【科技教育】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科E1 了解平日常見科技產品的用途與運作方式。</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第十五週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請你跟偶動一動</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巧手創意來製偶</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一、教師引導學生閱讀課本及圖片。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二、學生檢視準備材料是否齊全。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三、教師發下白紙，引導學生發揮創意製作執頭偶的設計圖。</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四、教師說明：構思設計圖要注意下面事項：</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1.要先考慮偶所扮演的角色，角色的職業、個性等將會影響到偶的造形、顏色…。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2.需兼顧創意與製作的可行性（畫出來的是否能夠做出來？）。</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3.偶的造形不一定要「具像」--「像」真實的人或物，可多一點想像。例如：在製作一個歌星角色的偶時，設計超大的嘴巴，強調他會唱歌的特色。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五、學生完成設計圖。</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六、教師指導學生製偶。</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實作評量：觀察學生在偶製作過程中的操作技巧和創意發揮，包括是否能夠有效地利用材料、是否能夠按照設計</w:t>
            </w:r>
            <w:r>
              <w:rPr>
                <w:rFonts w:ascii="標楷體" w:eastAsia="標楷體" w:hAnsi="標楷體" w:cs="新細明體" w:hint="eastAsia"/>
                <w:color w:val="000000"/>
                <w:sz w:val="26"/>
                <w:szCs w:val="20"/>
              </w:rPr>
              <w:lastRenderedPageBreak/>
              <w:t>圖的要求進行製作、是否能夠克服困難等。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lastRenderedPageBreak/>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第十五週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三、夜之樂</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學習吹奏68拍的樂曲〈平安夜〉。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教師介紹夜曲由來。</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教師引導學生認識蕭邦的〈夜曲〉、欣賞蕭邦的〈夜曲〉。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介紹蕭邦：蕭邦是歷史上具影響力且受歡迎的鋼琴作曲家之一，一生的創作大多是鋼琴曲，被譽為「鋼琴詩人」。</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請同學課後搜尋蕭邦還有哪些鋼琴作品，並分享。</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參與度評量：觀察學生在介紹夜曲由來、認識蕭邦的〈夜曲〉、欣賞蕭邦的〈夜曲〉以及課後搜尋蕭邦其他鋼琴作品的過程中的積極參與程度。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國E5 發展學習不同文化的意願。</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第十六週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舊傳統新風貌</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1.進行</w:t>
            </w:r>
            <w:r w:rsidRPr="00D2592E">
              <w:rPr>
                <w:rFonts w:ascii="標楷體" w:eastAsia="標楷體" w:hAnsi="標楷體" w:cs="新細明體" w:hint="eastAsia"/>
                <w:snapToGrid w:val="0"/>
                <w:color w:val="000000"/>
                <w:sz w:val="26"/>
                <w:szCs w:val="20"/>
              </w:rPr>
              <w:t>水墨</w:t>
            </w:r>
            <w:r w:rsidRPr="00D2592E">
              <w:rPr>
                <w:rFonts w:ascii="標楷體" w:eastAsia="標楷體" w:hAnsi="標楷體" w:cs="新細明體" w:hint="eastAsia"/>
                <w:color w:val="000000"/>
                <w:sz w:val="26"/>
                <w:szCs w:val="20"/>
              </w:rPr>
              <w:t>創作。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2.完成作品，共同欣賞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3.教師指導學生進行作品發表與欣賞。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4.教師引導學生收拾工具。</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5.將學生作品張貼在教室。</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作品評量：對學生完成的作品進行評估，包括作品的美學價值、表現力、創意程度等，可以根據預先設定的標準或者觀察者的主觀評價進行評估。</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國E3 具備表達我國本土文化特色的能力。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第十六週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請你跟偶動一動</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動動手腳、暖暖身</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一、教師引導學生閱讀課文及圖片。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二、教師說明：操偶前的暖身活動很重要，能夠幫我們更靈活的操作偶。</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三、教師引導：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1.請學生在教室中找一個不會影響活動的位置站立，可請學生張開雙手轉一圈不碰到人為原則。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2.想像有一張大紙擺在前面，用右手肘在紙上畫10個圈，換左手，左右手一起。</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3.用左膝蓋畫10個圈，換右膝蓋。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4.用頭畫10個圈。</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5.全身畫畫看。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6.教師提醒學生：可以想像整個教室空間都是你的畫紙，可以在任意地方畫。</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7.教師提問：還有哪些部位可以畫呢？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8.適時提醒學生：肚臍、肩膀、手指、耳朵、屁股、眼睛等。</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9.教師可改變速度或規律性，鼓勵學生多做嘗試。</w:t>
            </w:r>
          </w:p>
        </w:tc>
        <w:tc>
          <w:tcPr>
            <w:tcW w:w="2126" w:type="dxa"/>
            <w:vAlign w:val="center"/>
          </w:tcPr>
          <w:p w:rsidR="003C3EA7" w:rsidRDefault="003C3EA7" w:rsidP="00013A6E">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實作評量：觀察學生在進行暖身活動時的動作靈活度、控制力和協調性，包括手部、腿部和頭部的動作是否靈活、是否能夠完成指定的動作等。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第十六週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bCs/>
                <w:sz w:val="20"/>
                <w:szCs w:val="20"/>
              </w:rPr>
            </w:pPr>
            <w:r w:rsidRPr="00D2592E">
              <w:rPr>
                <w:rFonts w:ascii="標楷體" w:eastAsia="標楷體" w:hAnsi="標楷體" w:cs="新細明體" w:hint="eastAsia"/>
                <w:color w:val="000000"/>
                <w:sz w:val="26"/>
                <w:szCs w:val="20"/>
              </w:rPr>
              <w:t>三、夜之樂</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請學生一邊聆聽音樂，一邊跟著音賞欣賞〈平安夜〉並觀察音樂地圖；請學生跟著音樂，每個小節點六下並念出Du、Da、Di、Du、Da、Di，六小拍為一個循環脈動；請再聽一次，跟著音樂，每小節點兩下，並且念出兩個Du，兩大拍為一個循環脈動，如：Du、Du。</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創作孟浩然〈春曉〉的音樂：試著思考如何和音樂做連結，並選擇想要呈現音色的樂器或材料，如：直笛、報紙、水桶；請學生分補討論，設計、組合這些聲音，創作</w:t>
            </w:r>
            <w:r>
              <w:rPr>
                <w:rFonts w:ascii="標楷體" w:eastAsia="標楷體" w:hAnsi="標楷體" w:cs="新細明體" w:hint="eastAsia"/>
                <w:color w:val="000000"/>
                <w:sz w:val="26"/>
                <w:szCs w:val="20"/>
              </w:rPr>
              <w:t>4</w:t>
            </w:r>
            <w:r w:rsidRPr="00D2592E">
              <w:rPr>
                <w:rFonts w:ascii="標楷體" w:eastAsia="標楷體" w:hAnsi="標楷體" w:cs="新細明體" w:hint="eastAsia"/>
                <w:color w:val="000000"/>
                <w:sz w:val="26"/>
                <w:szCs w:val="20"/>
              </w:rPr>
              <w:t>小節簡單的樂曲，並且要附註演奏方式。</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分享創作與回饋。</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作品評量：評估學生創作的音樂作品，包括樂曲的創意程度、組合的合理性、演奏方式的規範性等。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國E5 發展學習不同文化的意願。</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第十七週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舊傳統新風貌</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1.進行</w:t>
            </w:r>
            <w:r w:rsidRPr="00D2592E">
              <w:rPr>
                <w:rFonts w:ascii="標楷體" w:eastAsia="標楷體" w:hAnsi="標楷體" w:cs="新細明體" w:hint="eastAsia"/>
                <w:snapToGrid w:val="0"/>
                <w:color w:val="000000"/>
                <w:sz w:val="26"/>
                <w:szCs w:val="20"/>
              </w:rPr>
              <w:t>水墨</w:t>
            </w:r>
            <w:r w:rsidRPr="00D2592E">
              <w:rPr>
                <w:rFonts w:ascii="標楷體" w:eastAsia="標楷體" w:hAnsi="標楷體" w:cs="新細明體" w:hint="eastAsia"/>
                <w:color w:val="000000"/>
                <w:sz w:val="26"/>
                <w:szCs w:val="20"/>
              </w:rPr>
              <w:t>創作。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2.完成作品，共同欣賞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3.教師指導學生進行作品發表與欣賞。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4.教師引導學生收拾工具。</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5.將學生作品張貼在教室。</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作品評量：評估學生完成的水墨作品，包括藝術效果、表現力、創意性等方面。</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國E3 具備表達我國本土文化特色的能力。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第十七週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請你跟偶動一動</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偶來秀一下</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一、教師引導學生閱讀課本。（教學流程採用第二選項才藝發表會的方式，詳見教學小叮嚀一說明）</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二、教師提問：如果你們的偶要進行才藝發表，想想看，他們會具備哪些才藝呢？大家有上網查到哪些資料呢？</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三、學生發表。（參閱課本圖片及自行蒐集的資料）</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四、教師請各組學生討論要表演的節目，並寫下表演的內容規劃。（如果已在一開始做好計畫，這裡就只需要做動作設計就可以了。）</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五、學生排練，教師巡視給予指導。</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六、集合準備。</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七、教師提問：發表會即將開始，等一下欣賞表演時，大家要注意哪些禮儀？</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八、學生自由發表。</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1.不能隨意走動。</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2.可適當的表達情緒，但不能無故喧嘩。</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3.要給臺上的表演者鼓勵。</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九、進行才藝發表會。</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十、討論與分享。</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十一、教師講評。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十二、填寫自評、互評表。（詳見參考資料）</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口語評量：評估學生在討論才藝表演內容、發表意見、表達意見等口語表達能力，包括溝通清晰度、表達流暢度、表達觀點的正確性等。</w:t>
            </w:r>
          </w:p>
        </w:tc>
        <w:tc>
          <w:tcPr>
            <w:tcW w:w="2694" w:type="dxa"/>
            <w:vAlign w:val="center"/>
          </w:tcPr>
          <w:p w:rsidR="003C3EA7" w:rsidRPr="00D2592E" w:rsidRDefault="003C3EA7" w:rsidP="00013A6E">
            <w:pPr>
              <w:autoSpaceDE w:val="0"/>
              <w:autoSpaceDN w:val="0"/>
              <w:adjustRightInd w:val="0"/>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第十七週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四、動物狂歡趣</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教師播放藝術歌曲〈鱒魚〉，並介紹此首亦是舒伯特的作品之一、請學生發表聆聽感受。</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教師播放鋼琴五重奏〈鱒魚〉的第四樂章，並引導學生發現主題與藝術歌曲〈鱒魚〉為相同旋律、請學生發表聆聽感受。</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教師彈奏主題，學生隨琴唱出主題譜例、唱名，反覆練習至熟練；說明此曲含主題及六段變奏，教師可將主題譜例展示於黑板上，於演奏時，一邊聆聽，一邊指出主題，讓學生明暸變奏曲的形式。</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引導學生聆聽音樂，聽到主題時，馬上隨音樂哼唱出來。</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認識鋼琴五重奏：教師揭示課本提琴家族的圖片，向學生介紹提琴家族各個樂器的音色、外觀、構造和差別。</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參與度評量：觀察學生在聆聽藝術歌曲和鋼琴五重奏時的專注程度和積極參與情況，包括是否主動表達聆聽感受、是否積極參與討論等。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國E5 發展學習不同文化的意願。</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第十八週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w:t>
            </w:r>
            <w:r w:rsidRPr="00D2592E">
              <w:rPr>
                <w:rFonts w:ascii="標楷體" w:eastAsia="標楷體" w:hAnsi="標楷體" w:cs="新細明體" w:hint="eastAsia"/>
                <w:color w:val="000000"/>
                <w:sz w:val="26"/>
                <w:szCs w:val="20"/>
              </w:rPr>
              <w:t>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舊傳統新風貌</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藝-E-B2 識讀科技資訊與媒體的特質及其與藝術的關係。</w:t>
            </w:r>
          </w:p>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教師引導學生參閱課本圖文。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教師提問：「你知道以前藝術家為何畫人像畫嗎？」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教師說明：「沒有照相機的時代，許多人找藝術家描繪畫像留做紀念。</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5教師說明：「陳進的這件作品讓我們看到了臺灣早期的大家閨秀，畫中女子很悠閒，手握書卷，側臥雕花眠床，一派清雅嫻靜。」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6教師提問：「到了現代，人像畫比較多元，將重點放在創作方法、媒材上的表現</w:t>
            </w:r>
            <w:r w:rsidRPr="00D2592E">
              <w:rPr>
                <w:rFonts w:ascii="標楷體" w:eastAsia="標楷體" w:hAnsi="標楷體" w:cs="新細明體" w:hint="eastAsia"/>
                <w:color w:val="000000"/>
                <w:sz w:val="26"/>
                <w:szCs w:val="20"/>
              </w:rPr>
              <w:lastRenderedPageBreak/>
              <w:t>與傳達畫面中人物的情感上。從畫面中，你有感受到畫家想傳達的意念嗎？」</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人像新風貌</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教師引導學生參閱課本圖文。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教師提問：「結合科技的人像畫，你認為會是什麼樣子呢？」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教師說明：「這件人像作品，藝術家以徐筱樂的臉譜製作巨大的人像，結合會變動的錄像 ( 眼睛與嘴巴 )，呈現出獨特的人像畫。」</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教師提問：「這件作品藝術家使用動態影像，和以前藝術家使用畫筆作畫有何不同？」</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7教師提問：「藝術創作受到科技啟發，你覺得未來的人像畫會變什麼模樣？」</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8教師說明：「未來的人像畫應該會更多元。」</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口語評量：評估學生在發表看法、回答問題時的口語表達能力，包括表達清晰度、語言流暢度、思維邏輯等方面。</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國E4 了解國際文化的多樣性。</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【科技教育】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科E1 了解平日常見科技產品的用途與運作方式。</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第十八週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四、</w:t>
            </w:r>
            <w:r w:rsidRPr="00D2592E">
              <w:rPr>
                <w:rFonts w:ascii="標楷體" w:eastAsia="標楷體" w:hAnsi="標楷體" w:cs="新細明體" w:hint="eastAsia"/>
                <w:color w:val="000000"/>
                <w:sz w:val="26"/>
                <w:szCs w:val="20"/>
              </w:rPr>
              <w:t>偶來說故事</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偶來說故事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一、教師引導學生閱讀課文。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二、教師說明：故事人人會說，各有巧妙不同。大家在『化身劇作家』的單元，都有寫出屬於自己劇本，你的劇本有幾個角色呢？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三、學生自由發表。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四、教師提問：如果劇本裡的角色太多，該怎麼辦呢？有辦法解決嗎？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五、學生自由發表（可以刪減劇情、可以請同學幫忙演出等）。</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六、教師繼續提問：如果角色的性質過於雷同，又該如何處理呢？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七、學生自由發表（用服裝顏色、聲音、動作來區分）。</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八、教師提問：請同學試著分組，運用聲音、動作和改變服裝和道具的方式，運用</w:t>
            </w:r>
            <w:r w:rsidRPr="00D2592E">
              <w:rPr>
                <w:rFonts w:ascii="標楷體" w:eastAsia="標楷體" w:hAnsi="標楷體" w:cs="新細明體" w:hint="eastAsia"/>
                <w:color w:val="000000"/>
                <w:sz w:val="26"/>
                <w:szCs w:val="20"/>
              </w:rPr>
              <w:lastRenderedPageBreak/>
              <w:t>視覺藝術課程製作出的布袋戲偶來進行表演吧！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九、教師引導學生運用操偶的技巧、改變聲音、動作和增加服裝和道具的方式分組進行表演。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十、學生分組進行表演。</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實作評量：觀察學生在表演準備和進行布袋戲偶表演時的實際操作和技巧，包括操偶技巧、角色刻畫、服裝道具的運用等方面。</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第十八週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四、動物狂歡趣</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教師介紹二胡：教師揭示二胡圖片，並作介紹：二胡是中國樂器中最普遍的擦弦樂器。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2教師引導學生說明比較國樂弦樂器（二胡）與西洋弦樂器（提琴）在樂器構造外形、演奏方式等不同的地方。</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參與度評量：觀察學生對教師介紹二胡和引導學生討論的積極參與程度，包括是否注意聆聽、是否積極發言、是否參與討論。</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國E5 發展學習不同文化的意願。</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第十九週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w:t>
            </w:r>
            <w:r w:rsidRPr="00D2592E">
              <w:rPr>
                <w:rFonts w:ascii="標楷體" w:eastAsia="標楷體" w:hAnsi="標楷體" w:cs="新細明體" w:hint="eastAsia"/>
                <w:color w:val="000000"/>
                <w:sz w:val="26"/>
                <w:szCs w:val="20"/>
              </w:rPr>
              <w:t>視覺萬花筒</w:t>
            </w:r>
          </w:p>
          <w:p w:rsidR="003C3EA7" w:rsidRPr="00D2592E" w:rsidRDefault="003C3EA7" w:rsidP="00013A6E">
            <w:pPr>
              <w:spacing w:line="260" w:lineRule="exact"/>
              <w:jc w:val="center"/>
              <w:rPr>
                <w:rFonts w:eastAsiaTheme="minorEastAsia"/>
                <w:bCs/>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舊傳統新風貌</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藝-E-B2 識讀科技資訊與媒體的特質及其與藝術的關係。</w:t>
            </w:r>
          </w:p>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異想天開畫人像――人像畫創作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教師引導學生參閱課本圖文。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教師提問：「他們畫的人像畫都很有趣。你喜歡嗎？」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教師說明：「讓我們運用新奇的視覺組合方式，發揮想像，利用彩畫進行創作人像畫。」</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完成作品，展示全班作品，師生共同欣賞討論。</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6鼓勵學生說出自己的創作心得與大家分享。</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作品評量：評估學生完成的人像畫作品，包括對題材的表現、色彩運用、構圖設計等方面的評價。</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國E4 了解國際文化的多樣性。</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【科技教育】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科E1 了解平日常見科技產品的用途與運作方式。</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第十九週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四、</w:t>
            </w:r>
            <w:r w:rsidRPr="00D2592E">
              <w:rPr>
                <w:rFonts w:ascii="標楷體" w:eastAsia="標楷體" w:hAnsi="標楷體" w:cs="新細明體" w:hint="eastAsia"/>
                <w:color w:val="000000"/>
                <w:sz w:val="26"/>
                <w:szCs w:val="20"/>
              </w:rPr>
              <w:t>偶來說故事</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lastRenderedPageBreak/>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偶們不一樣</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一、教師引導學生閱讀課文。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二、教師說明：你們知道嗎？偶的動作和特徵要如何表現才能讓觀賞的人很輕易的分辨他們是不同的角色呢？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三、學生自由發表。</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四、教師提問：你有注意到到戲偶在表演時的動作都不太一樣嗎？男生、女生、老人、小孩</w:t>
            </w:r>
            <w:r w:rsidRPr="00D2592E">
              <w:rPr>
                <w:rFonts w:ascii="MS Gothic" w:eastAsia="MS Gothic" w:hAnsi="MS Gothic" w:cs="MS Gothic" w:hint="eastAsia"/>
                <w:color w:val="000000"/>
                <w:sz w:val="26"/>
                <w:szCs w:val="20"/>
              </w:rPr>
              <w:t>⋯⋯</w:t>
            </w:r>
            <w:r w:rsidRPr="00D2592E">
              <w:rPr>
                <w:rFonts w:ascii="標楷體" w:eastAsia="標楷體" w:hAnsi="標楷體" w:cs="標楷體" w:hint="eastAsia"/>
                <w:color w:val="000000"/>
                <w:sz w:val="26"/>
                <w:szCs w:val="20"/>
              </w:rPr>
              <w:t>的動作又該如何呈現才好呢？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五、學生自由發表。</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1.年輕女生、活潑、好玩，動作輕快。</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2.猥瑣男生、動作偷偷摸摸、躡手躡腳。</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3.成熟男生、粗獷、動作步伐大且豪邁。</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4.老人、行緩慢、不便。</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六、教師繼續提問：對於戲偶的角色動作，你還有的其它不一樣的表現方法嗎？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七、學生自由發表。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八、教師提問：請同學試著運用不同的肢體動作來進行偶的練習！</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九、學生進行實驗性的操偶練習。</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實作評量：觀察學生進行偶的操控練習時的表現，包括是否能夠巧妙地表現不同角色的特徵和動作，動作的靈</w:t>
            </w:r>
            <w:r>
              <w:rPr>
                <w:rFonts w:ascii="標楷體" w:eastAsia="標楷體" w:hAnsi="標楷體" w:cs="新細明體" w:hint="eastAsia"/>
                <w:color w:val="000000"/>
                <w:sz w:val="26"/>
                <w:szCs w:val="20"/>
              </w:rPr>
              <w:lastRenderedPageBreak/>
              <w:t>活性和自然度等。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lastRenderedPageBreak/>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第十九週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四、動物狂歡趣</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教師彈奏或播放〈蝸牛與黃鸝鳥〉，請同學們一邊跟著樂譜、一邊欣賞聆聽曲調，並討論此曲的形式為：ababc，有重複的曲調。</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請同學們說出本曲速度、拍號、並視唱唱名。</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教師帶著學生，依照節奏念一次歌詞，並將有切分音符之處念熟。</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教師教唱歌曲，教師範唱一句、學生跟著唱一句。</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請同學們一起演唱歌曲。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 認識切分音：試試用其他詞語替換，如：小白兔、火龍果、枝仔冰、Hamburger三個音節的字彙念念看。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7 圈出〈蝸牛與黃鸝鳥〉樂曲中的切分音，共有五組，並把這五組的節奏唱熟練。</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8 念出課本中譜例的說白節奏，練習演唱或以直笛演奏出。</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參與度評量：觀察學生在聆聽音樂、討論樂曲結構、念唱歌詞、練習節奏等活動中的積極參與程度，包括是否主動提出意見、參與討論、跟隨指導等。</w:t>
            </w:r>
          </w:p>
        </w:tc>
        <w:tc>
          <w:tcPr>
            <w:tcW w:w="2694" w:type="dxa"/>
            <w:vAlign w:val="center"/>
          </w:tcPr>
          <w:p w:rsidR="003C3EA7" w:rsidRPr="00D2592E" w:rsidRDefault="003C3EA7" w:rsidP="00013A6E">
            <w:pPr>
              <w:spacing w:line="260" w:lineRule="exact"/>
              <w:rPr>
                <w:rFonts w:eastAsiaTheme="minorEastAsia"/>
                <w:b/>
                <w:snapToGrid w:val="0"/>
                <w:sz w:val="20"/>
                <w:szCs w:val="20"/>
              </w:rPr>
            </w:pPr>
            <w:r w:rsidRPr="00D2592E">
              <w:rPr>
                <w:rFonts w:ascii="標楷體" w:eastAsia="標楷體" w:hAnsi="標楷體" w:cs="新細明體" w:hint="eastAsia"/>
                <w:b/>
                <w:snapToGrid w:val="0"/>
                <w:color w:val="000000"/>
                <w:sz w:val="26"/>
                <w:szCs w:val="20"/>
              </w:rPr>
              <w:t>【性別平等教育】</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性E11 培養性別間合宜表達情感的能力。</w:t>
            </w:r>
          </w:p>
          <w:p w:rsidR="003C3EA7" w:rsidRPr="00D2592E" w:rsidRDefault="003C3EA7" w:rsidP="00013A6E">
            <w:pPr>
              <w:spacing w:line="260" w:lineRule="exact"/>
              <w:rPr>
                <w:rFonts w:eastAsiaTheme="minorEastAsia"/>
                <w:b/>
                <w:snapToGrid w:val="0"/>
                <w:sz w:val="20"/>
                <w:szCs w:val="20"/>
              </w:rPr>
            </w:pPr>
            <w:r w:rsidRPr="00D2592E">
              <w:rPr>
                <w:rFonts w:ascii="標楷體" w:eastAsia="標楷體" w:hAnsi="標楷體" w:cs="新細明體" w:hint="eastAsia"/>
                <w:b/>
                <w:snapToGrid w:val="0"/>
                <w:color w:val="000000"/>
                <w:sz w:val="26"/>
                <w:szCs w:val="20"/>
              </w:rPr>
              <w:t>【人權教育】</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人E4 表達自己對一個美好世界的想法，並聆聽他人的想法。</w:t>
            </w:r>
          </w:p>
          <w:p w:rsidR="003C3EA7" w:rsidRPr="00D2592E" w:rsidRDefault="003C3EA7" w:rsidP="00013A6E">
            <w:pPr>
              <w:spacing w:line="260" w:lineRule="exact"/>
              <w:rPr>
                <w:rFonts w:eastAsiaTheme="minorEastAsia"/>
                <w:b/>
                <w:snapToGrid w:val="0"/>
                <w:sz w:val="20"/>
                <w:szCs w:val="20"/>
              </w:rPr>
            </w:pPr>
            <w:r w:rsidRPr="00D2592E">
              <w:rPr>
                <w:rFonts w:ascii="標楷體" w:eastAsia="標楷體" w:hAnsi="標楷體" w:cs="新細明體" w:hint="eastAsia"/>
                <w:b/>
                <w:snapToGrid w:val="0"/>
                <w:color w:val="000000"/>
                <w:sz w:val="26"/>
                <w:szCs w:val="20"/>
              </w:rPr>
              <w:t>【環境教育】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snapToGrid w:val="0"/>
                <w:color w:val="000000"/>
                <w:sz w:val="26"/>
                <w:szCs w:val="20"/>
              </w:rPr>
              <w:t>環E2 覺知生物生命的美與價值，關懷動、植物的生命。</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第二十週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w:t>
            </w:r>
            <w:r w:rsidRPr="00D2592E">
              <w:rPr>
                <w:rFonts w:ascii="標楷體" w:eastAsia="標楷體" w:hAnsi="標楷體" w:cs="新細明體" w:hint="eastAsia"/>
                <w:color w:val="000000"/>
                <w:sz w:val="26"/>
                <w:szCs w:val="20"/>
              </w:rPr>
              <w:t>視覺萬花筒</w:t>
            </w:r>
          </w:p>
          <w:p w:rsidR="003C3EA7" w:rsidRPr="00D2592E" w:rsidRDefault="003C3EA7" w:rsidP="00013A6E">
            <w:pPr>
              <w:spacing w:line="260" w:lineRule="exact"/>
              <w:jc w:val="center"/>
              <w:rPr>
                <w:rFonts w:eastAsiaTheme="minorEastAsia"/>
                <w:bCs/>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舊傳統新風貌</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藝-E-B2 識讀科技資訊與媒體的特質及其與藝術的關係。</w:t>
            </w:r>
          </w:p>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異想天開畫人像――人像畫創作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教師引導學生參閱課本圖文。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教師提問：「他們畫的人像畫都很有趣。你喜歡嗎？」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教師說明：「讓我們運用新奇的視覺組合方式，發揮想像，利用彩畫進行創作人像畫。」</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完成作品，展示全班作品，師生共同欣賞討論。</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6鼓勵學生說出自己的創作心得與大家分享。</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作品評量：評估學生完成的人像畫作品，包括整體美學效果、創意程度、表現能力等。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國E4 了解國際文化的多樣性。</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【科技教育】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科E1 了解平日常見科技產品的用途與運作方式。</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第二十週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四、</w:t>
            </w:r>
            <w:r w:rsidRPr="00D2592E">
              <w:rPr>
                <w:rFonts w:ascii="標楷體" w:eastAsia="標楷體" w:hAnsi="標楷體" w:cs="新細明體" w:hint="eastAsia"/>
                <w:color w:val="000000"/>
                <w:sz w:val="26"/>
                <w:szCs w:val="20"/>
              </w:rPr>
              <w:t>偶來說故事</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巧手創意來製偶</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一、教師引導學生閱讀課文。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二、教師說明：除了布袋偶的演出方式外，你還可以運用哪一種偶來說同一個故事呢？演出的效果會變得不一樣嗎？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三、學生自由發表。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四、教師提問：你有注意到到不同的戲偶在表演時的操偶動作也都不太一樣嗎？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五、學生自由發表。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六、教師歸納總結：當代偶劇的型式太多元，每齣戲的偶都不一樣，需求也各異，不像布袋戲有固定的格式。如果製作者不能體會操偶演員的需求，便無法做出理想的偶；而當代偶戲的演員面對新的戲偶，需要更多練習和相處，至少要懂得修理和調整自己的戲偶。</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口語評量：評估學生對於偶戲製作和表演的理解和評論能力，包括對於不同類型戲偶的差異性、表演方式的討論等。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第二十週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四、動物狂歡趣</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p w:rsidR="003C3EA7" w:rsidRDefault="003C3EA7" w:rsidP="00013A6E">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1 樂曲欣賞――《動物狂歡節》教師將即將欣賞樂曲的動物圖片展示在黑板，並引導欣賞各個樂曲，引導提問如：你聽到有哪些樂器？樂曲的速度是中等、快還是慢？有哪些節奏的型態？聽到曲調的特色為何？是長是短？是高還是低？你可以哼出你聽到的節奏或曲調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2 教師介紹音音樂家生平：聖桑出生於法國巴黎，自小在溫馨的環境中長大，音樂天賦自小顯現，三歲便開始創作，而且多才多藝，除音樂外，考古、植物學、天文、地質學均廣泛涉略。第一首交響樂寫出時，才十八歲。</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參與度評量：觀察學生在樂曲欣賞過程中的積極參與程度，包括回答老師提問、參與討論、哼唱曲調等情況。</w:t>
            </w:r>
          </w:p>
        </w:tc>
        <w:tc>
          <w:tcPr>
            <w:tcW w:w="2694" w:type="dxa"/>
            <w:vAlign w:val="center"/>
          </w:tcPr>
          <w:p w:rsidR="003C3EA7" w:rsidRPr="00D2592E" w:rsidRDefault="003C3EA7" w:rsidP="00013A6E">
            <w:pPr>
              <w:spacing w:line="260" w:lineRule="exact"/>
              <w:rPr>
                <w:rFonts w:eastAsiaTheme="minorEastAsia"/>
                <w:b/>
                <w:snapToGrid w:val="0"/>
                <w:sz w:val="20"/>
                <w:szCs w:val="20"/>
              </w:rPr>
            </w:pPr>
            <w:r w:rsidRPr="00D2592E">
              <w:rPr>
                <w:rFonts w:ascii="標楷體" w:eastAsia="標楷體" w:hAnsi="標楷體" w:cs="新細明體" w:hint="eastAsia"/>
                <w:b/>
                <w:snapToGrid w:val="0"/>
                <w:color w:val="000000"/>
                <w:sz w:val="26"/>
                <w:szCs w:val="20"/>
              </w:rPr>
              <w:t>【性別平等教育】</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性E11 培養性別間合宜表達情感的能力。</w:t>
            </w:r>
          </w:p>
          <w:p w:rsidR="003C3EA7" w:rsidRPr="00D2592E" w:rsidRDefault="003C3EA7" w:rsidP="00013A6E">
            <w:pPr>
              <w:spacing w:line="260" w:lineRule="exact"/>
              <w:rPr>
                <w:rFonts w:eastAsiaTheme="minorEastAsia"/>
                <w:b/>
                <w:snapToGrid w:val="0"/>
                <w:sz w:val="20"/>
                <w:szCs w:val="20"/>
              </w:rPr>
            </w:pPr>
            <w:r w:rsidRPr="00D2592E">
              <w:rPr>
                <w:rFonts w:ascii="標楷體" w:eastAsia="標楷體" w:hAnsi="標楷體" w:cs="新細明體" w:hint="eastAsia"/>
                <w:b/>
                <w:snapToGrid w:val="0"/>
                <w:color w:val="000000"/>
                <w:sz w:val="26"/>
                <w:szCs w:val="20"/>
              </w:rPr>
              <w:t>【人權教育】</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人E4 表達自己對一個美好世界的想法，並聆聽他人的想法。</w:t>
            </w:r>
          </w:p>
          <w:p w:rsidR="003C3EA7" w:rsidRPr="00D2592E" w:rsidRDefault="003C3EA7" w:rsidP="00013A6E">
            <w:pPr>
              <w:spacing w:line="260" w:lineRule="exact"/>
              <w:rPr>
                <w:rFonts w:eastAsiaTheme="minorEastAsia"/>
                <w:b/>
                <w:snapToGrid w:val="0"/>
                <w:sz w:val="20"/>
                <w:szCs w:val="20"/>
              </w:rPr>
            </w:pPr>
            <w:r w:rsidRPr="00D2592E">
              <w:rPr>
                <w:rFonts w:ascii="標楷體" w:eastAsia="標楷體" w:hAnsi="標楷體" w:cs="新細明體" w:hint="eastAsia"/>
                <w:b/>
                <w:snapToGrid w:val="0"/>
                <w:color w:val="000000"/>
                <w:sz w:val="26"/>
                <w:szCs w:val="20"/>
              </w:rPr>
              <w:t>【環境教育】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snapToGrid w:val="0"/>
                <w:color w:val="000000"/>
                <w:sz w:val="26"/>
                <w:szCs w:val="20"/>
              </w:rPr>
              <w:lastRenderedPageBreak/>
              <w:t>環E2 覺知生物生命的美與價值，關懷動、植物的生命。</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第二十一週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肆、統整課程</w:t>
            </w:r>
          </w:p>
          <w:p w:rsidR="003C3EA7" w:rsidRPr="00D2592E" w:rsidRDefault="003C3EA7" w:rsidP="00013A6E">
            <w:pPr>
              <w:spacing w:line="260" w:lineRule="exact"/>
              <w:jc w:val="center"/>
              <w:rPr>
                <w:rFonts w:eastAsiaTheme="minorEastAsia"/>
                <w:bCs/>
                <w:sz w:val="20"/>
                <w:szCs w:val="20"/>
              </w:rPr>
            </w:pPr>
            <w:r w:rsidRPr="00D2592E">
              <w:rPr>
                <w:rFonts w:ascii="標楷體" w:eastAsia="標楷體" w:hAnsi="標楷體" w:cs="新細明體" w:hint="eastAsia"/>
                <w:color w:val="000000"/>
                <w:sz w:val="26"/>
                <w:szCs w:val="20"/>
              </w:rPr>
              <w:t>動物派對</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p w:rsidR="003C3EA7" w:rsidRDefault="003C3EA7" w:rsidP="00013A6E">
            <w:pPr>
              <w:spacing w:line="260" w:lineRule="exact"/>
            </w:pPr>
            <w:r>
              <w:rPr>
                <w:rFonts w:ascii="標楷體" w:eastAsia="標楷體" w:hAnsi="標楷體" w:cs="新細明體" w:hint="eastAsia"/>
                <w:color w:val="000000"/>
                <w:sz w:val="26"/>
                <w:szCs w:val="26"/>
              </w:rPr>
              <w:t>藝-E-B1 理解藝術符號，以表達情意觀點。</w:t>
            </w:r>
          </w:p>
          <w:p w:rsidR="003C3EA7" w:rsidRDefault="003C3EA7" w:rsidP="00013A6E">
            <w:pPr>
              <w:spacing w:line="260" w:lineRule="exact"/>
            </w:pPr>
            <w:r>
              <w:rPr>
                <w:rFonts w:ascii="標楷體" w:eastAsia="標楷體" w:hAnsi="標楷體" w:cs="新細明體" w:hint="eastAsia"/>
                <w:color w:val="000000"/>
                <w:sz w:val="26"/>
                <w:szCs w:val="26"/>
              </w:rPr>
              <w:t>藝-E-C1 識別藝術活動中的社會議題。</w:t>
            </w:r>
          </w:p>
          <w:p w:rsidR="003C3EA7" w:rsidRDefault="003C3EA7" w:rsidP="00013A6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教師引導學生說出認識那些動物、有哪些特徵。</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教師說明，地球上各式各樣不同特徵的動物，也是藝術家們創作的靈感來源，請分享看過、聽過有關動物的作品嗎。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提供相關的動物與環境的新聞或相關資料，引導：「動物、生態與人們的關係非常密切，但是人類過度開發威脅到動物的棲息地。」「人類過度開發，破壞了地球自然生態環境，使得上百萬動植物物種從大地、天空和海洋消失。」</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教師請同學們上網搜尋有關環境保護的相關資料，並反思破壞環境最終受害者除了動物，還有整個人類。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教師請同學們分組討論，並提出具體方案保護動物與地球環境等，和全班同學分享。</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 教師引導學生欣賞課本中有關動物名畫，發表自己的看法。</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口語評量：評估學生在課堂上口頭表達的能力，包括對藝術作品的評論、對動物保護方案的建議等，以及對地球生態系統的理解程度。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【性別平等教育】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性E11 培養性別間合宜表達情感的能力。</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【人權教育】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人E5 欣賞、包容個別差異並尊重自己與他人的權利。</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【環境教育】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環E2 覺知生物生命的美與價值，關懷動、植物的生命。</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環E3 了解人與自然和諧共生，進而保護重要棲地。</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【資訊教育】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資E2 使用資訊科技解決生活中簡單的問題。</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第二十一週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肆、統整課程</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動物派對</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p w:rsidR="003C3EA7" w:rsidRDefault="003C3EA7" w:rsidP="00013A6E">
            <w:pPr>
              <w:spacing w:line="260" w:lineRule="exact"/>
            </w:pPr>
            <w:r>
              <w:rPr>
                <w:rFonts w:ascii="標楷體" w:eastAsia="標楷體" w:hAnsi="標楷體" w:cs="新細明體" w:hint="eastAsia"/>
                <w:color w:val="000000"/>
                <w:sz w:val="26"/>
                <w:szCs w:val="26"/>
              </w:rPr>
              <w:lastRenderedPageBreak/>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1 教師引導學生欣賞課本中有關動物名畫，並以個人或分組合作，以肢體做出名畫中動物的動作。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駱賓王〈詠鵝〉秀：引導學生要將文字轉化為動態畫面，從聽覺與視覺、靜態與動態去分析，再一起表演出來。</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3.和同學分組合作，來一場為動物發聲的動物大遊行，能配上音樂更棒。</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小組合作評量：評估學生在小組合作中的合作程度和團隊精神，包括討論合作方案的能力、溝通效果、團隊合作等。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【性別平等教育】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性E11 培養性別間合宜表達情感的能力。</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【人權教育】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人E5 欣賞、包容個別差異並尊重自己與他人的權利。</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【環境教育】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環E2 覺知生物生命的美與價值，關懷動、植物的生命。</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環E3 了解人與自然和諧共生，進而保護重要棲地。</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第二十一週</w:t>
            </w:r>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肆、統整課程</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動物派對</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p w:rsidR="003C3EA7" w:rsidRDefault="003C3EA7" w:rsidP="00013A6E">
            <w:pPr>
              <w:spacing w:line="260" w:lineRule="exact"/>
            </w:pPr>
            <w:r>
              <w:rPr>
                <w:rFonts w:ascii="標楷體" w:eastAsia="標楷體" w:hAnsi="標楷體" w:cs="新細明體" w:hint="eastAsia"/>
                <w:color w:val="000000"/>
                <w:sz w:val="26"/>
                <w:szCs w:val="26"/>
              </w:rPr>
              <w:t>藝-E-C1 識別藝術活動中的社會議題。</w:t>
            </w:r>
          </w:p>
          <w:p w:rsidR="003C3EA7" w:rsidRDefault="003C3EA7" w:rsidP="00013A6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歌曲教學――〈臺灣我的家〉</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動物大遊行：請學生觀察動物的聲音、外型和動作等特徵，可以人聲和肢體動作來模仿這些動物，和同學分組合作，來一場為動物發聲的動物大遊行，能配上音樂更棒。</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實作評量：觀察學生在動物大遊行表演中的實際表現，包括模仿動物聲音和動作的準確度、生動程度以及與音樂的配合情況等。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【性別平等教育】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性E11 培養性別間合宜表達情感的能力。</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【人權教育】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人E5 欣賞、包容個別差異並尊重自己與他人的權利。</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【環境教育】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環E2 覺知生物生命的美與價值，關懷動、植物的生命。</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環E3 了解人與自然和諧共生，進而保護重要棲地。</w:t>
            </w:r>
          </w:p>
        </w:tc>
      </w:tr>
    </w:tbl>
    <w:p w:rsidR="003C3EA7" w:rsidRDefault="003C3EA7" w:rsidP="003C3EA7">
      <w:pPr>
        <w:jc w:val="center"/>
        <w:rPr>
          <w:rFonts w:ascii="標楷體" w:eastAsia="標楷體" w:hAnsi="標楷體"/>
        </w:rPr>
      </w:pPr>
    </w:p>
    <w:p w:rsidR="00932B4E" w:rsidRDefault="00932B4E">
      <w:pPr>
        <w:rPr>
          <w:rFonts w:ascii="標楷體" w:eastAsia="標楷體" w:hAnsi="標楷體"/>
        </w:rPr>
      </w:pPr>
      <w:r>
        <w:rPr>
          <w:rFonts w:ascii="標楷體" w:eastAsia="標楷體" w:hAnsi="標楷體"/>
        </w:rPr>
        <w:br w:type="page"/>
      </w:r>
    </w:p>
    <w:p w:rsidR="00DB448B" w:rsidRPr="002B1165" w:rsidRDefault="00DB448B" w:rsidP="00DB448B">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7A70DB">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B170D3">
        <w:rPr>
          <w:rFonts w:ascii="標楷體" w:eastAsia="標楷體" w:hAnsi="標楷體" w:hint="eastAsia"/>
          <w:b/>
          <w:sz w:val="30"/>
          <w:szCs w:val="30"/>
        </w:rPr>
        <w:t>11</w:t>
      </w:r>
      <w:r w:rsidR="00D66766">
        <w:rPr>
          <w:rFonts w:ascii="標楷體" w:eastAsia="標楷體" w:hAnsi="標楷體"/>
          <w:b/>
          <w:sz w:val="30"/>
          <w:szCs w:val="30"/>
        </w:rPr>
        <w:t>4</w:t>
      </w:r>
      <w:r w:rsidR="00B170D3">
        <w:rPr>
          <w:rFonts w:ascii="標楷體" w:eastAsia="標楷體" w:hAnsi="標楷體" w:hint="eastAsia"/>
          <w:b/>
          <w:sz w:val="30"/>
          <w:szCs w:val="30"/>
        </w:rPr>
        <w:t>學年度</w:t>
      </w:r>
      <w:r w:rsidRPr="002B1165">
        <w:rPr>
          <w:rFonts w:ascii="標楷體" w:eastAsia="標楷體" w:hAnsi="標楷體" w:hint="eastAsia"/>
          <w:b/>
          <w:sz w:val="30"/>
          <w:szCs w:val="30"/>
        </w:rPr>
        <w:t>部定課程計畫</w:t>
      </w:r>
    </w:p>
    <w:p w:rsidR="00DB448B" w:rsidRPr="003542DC" w:rsidRDefault="00DB448B" w:rsidP="00DB448B">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B448B" w:rsidTr="007113EC">
        <w:trPr>
          <w:trHeight w:val="680"/>
        </w:trPr>
        <w:tc>
          <w:tcPr>
            <w:tcW w:w="1195" w:type="dxa"/>
            <w:vAlign w:val="center"/>
          </w:tcPr>
          <w:p w:rsidR="00DB448B" w:rsidRDefault="00DB448B" w:rsidP="007113EC">
            <w:pPr>
              <w:jc w:val="center"/>
              <w:rPr>
                <w:rFonts w:ascii="標楷體" w:eastAsia="標楷體" w:hAnsi="標楷體"/>
                <w:sz w:val="28"/>
              </w:rPr>
            </w:pPr>
            <w:r>
              <w:rPr>
                <w:rFonts w:ascii="標楷體" w:eastAsia="標楷體" w:hAnsi="標楷體" w:hint="eastAsia"/>
                <w:sz w:val="28"/>
              </w:rPr>
              <w:t>領域</w:t>
            </w:r>
          </w:p>
          <w:p w:rsidR="00DB448B" w:rsidRDefault="00DB448B" w:rsidP="007113EC">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DB448B" w:rsidRPr="00F87EC3" w:rsidRDefault="00DB448B" w:rsidP="007113EC">
            <w:pPr>
              <w:rPr>
                <w:sz w:val="20"/>
                <w:szCs w:val="20"/>
              </w:rPr>
            </w:pPr>
            <w:r>
              <w:rPr>
                <w:rFonts w:ascii="標楷體" w:eastAsia="標楷體" w:hAnsi="標楷體" w:hint="eastAsia"/>
                <w:snapToGrid w:val="0"/>
                <w:color w:val="000000"/>
                <w:sz w:val="28"/>
                <w:szCs w:val="20"/>
              </w:rPr>
              <w:t>藝術領域</w:t>
            </w:r>
          </w:p>
        </w:tc>
        <w:tc>
          <w:tcPr>
            <w:tcW w:w="2126" w:type="dxa"/>
            <w:vAlign w:val="center"/>
          </w:tcPr>
          <w:p w:rsidR="00DB448B" w:rsidRPr="006F5AF6" w:rsidRDefault="00DB448B" w:rsidP="007113EC">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DB448B" w:rsidRPr="006F5AF6" w:rsidRDefault="00DB448B" w:rsidP="007113EC">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p>
        </w:tc>
      </w:tr>
      <w:tr w:rsidR="00DB448B" w:rsidTr="007113EC">
        <w:trPr>
          <w:trHeight w:val="680"/>
        </w:trPr>
        <w:tc>
          <w:tcPr>
            <w:tcW w:w="1195" w:type="dxa"/>
            <w:vAlign w:val="center"/>
          </w:tcPr>
          <w:p w:rsidR="00DB448B" w:rsidRDefault="00DB448B" w:rsidP="007113EC">
            <w:pPr>
              <w:jc w:val="center"/>
              <w:rPr>
                <w:rFonts w:ascii="標楷體" w:eastAsia="標楷體" w:hAnsi="標楷體"/>
                <w:sz w:val="28"/>
              </w:rPr>
            </w:pPr>
            <w:r>
              <w:rPr>
                <w:rFonts w:ascii="標楷體" w:eastAsia="標楷體" w:hAnsi="標楷體"/>
                <w:sz w:val="28"/>
              </w:rPr>
              <w:t>教師</w:t>
            </w:r>
          </w:p>
        </w:tc>
        <w:tc>
          <w:tcPr>
            <w:tcW w:w="5288" w:type="dxa"/>
            <w:vAlign w:val="center"/>
          </w:tcPr>
          <w:p w:rsidR="00DB448B" w:rsidRPr="006F5AF6" w:rsidRDefault="00DB448B" w:rsidP="007113EC">
            <w:pPr>
              <w:rPr>
                <w:rFonts w:ascii="標楷體" w:eastAsia="標楷體" w:hAnsi="標楷體"/>
                <w:color w:val="000000" w:themeColor="text1"/>
                <w:sz w:val="28"/>
              </w:rPr>
            </w:pPr>
          </w:p>
        </w:tc>
        <w:tc>
          <w:tcPr>
            <w:tcW w:w="2126" w:type="dxa"/>
            <w:vAlign w:val="center"/>
          </w:tcPr>
          <w:p w:rsidR="00DB448B" w:rsidRPr="006F5AF6" w:rsidRDefault="00DB448B" w:rsidP="007113EC">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DB448B" w:rsidRPr="006F5AF6" w:rsidRDefault="00DB448B" w:rsidP="00A5391F">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A16085">
              <w:rPr>
                <w:rFonts w:ascii="標楷體" w:eastAsia="標楷體" w:hAnsi="標楷體"/>
                <w:color w:val="000000"/>
                <w:sz w:val="28"/>
              </w:rPr>
              <w:t>3</w:t>
            </w:r>
            <w:r w:rsidRPr="00F3732C">
              <w:rPr>
                <w:rFonts w:ascii="標楷體" w:eastAsia="標楷體" w:hAnsi="標楷體" w:hint="eastAsia"/>
                <w:color w:val="000000"/>
                <w:sz w:val="28"/>
              </w:rPr>
              <w:t>）節</w:t>
            </w:r>
          </w:p>
        </w:tc>
      </w:tr>
    </w:tbl>
    <w:p w:rsidR="00DB448B" w:rsidRDefault="00DB448B" w:rsidP="00DB448B">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DB448B" w:rsidRPr="00F226B5" w:rsidTr="007113EC">
        <w:trPr>
          <w:trHeight w:val="856"/>
        </w:trPr>
        <w:tc>
          <w:tcPr>
            <w:tcW w:w="14378" w:type="dxa"/>
            <w:gridSpan w:val="6"/>
          </w:tcPr>
          <w:p w:rsidR="00DB448B" w:rsidRPr="00F226B5" w:rsidRDefault="00DB448B" w:rsidP="007113EC">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DB448B" w:rsidRPr="00F226B5" w:rsidRDefault="00DB448B" w:rsidP="007113EC">
            <w:pPr>
              <w:rPr>
                <w:rFonts w:ascii="標楷體" w:eastAsia="標楷體" w:hAnsi="標楷體"/>
                <w:sz w:val="26"/>
                <w:szCs w:val="26"/>
              </w:rPr>
            </w:pPr>
            <w:r w:rsidRPr="00F226B5">
              <w:rPr>
                <w:rFonts w:ascii="標楷體" w:eastAsia="標楷體" w:hAnsi="標楷體" w:hint="eastAsia"/>
                <w:sz w:val="26"/>
                <w:szCs w:val="26"/>
              </w:rPr>
              <w:t>視覺藝術</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 能觀察並描述扉頁插畫中的內容。</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 能分享個人觀點並尊重他人的想法。</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 能觀察古畫並描述童玩從過去到現在之間的變化和異同。</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4 能分享自己知道的童玩記憶與體驗。</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5 能認知過去到現在童玩的發展與變化。</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6 能分享自己或長輩曾經玩過的童玩。</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7 能觀察七巧板圖例並說出和生活實物形象特徵之關聯性。</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8 能探索與嘗試同主題下，七巧板各種多元的排法。</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9 能運用課本附件之七巧板進行練習。</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10 能認識各種利用橡皮筋特性而產生的童玩。</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11 能運用橡皮筋並參考範例學習製作或自行規畫創作，完成一件玩具作品。</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12 能分享和扉頁插畫相同的環境空間中曾見過的雕塑。</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13 能適當的表達個人觀點。</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14 能欣賞與討論不同時代的雕塑之美。</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15 能說出課本圖例中的雕塑和人類生活的關係。</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16 能認識與欣賞現代多元的雕塑類型與美感。</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17 能利用附件試作出「紙的構成雕塑」並分享個人觀點。</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18 能學習亞歷山大•考爾德的風動雕塑原理完成一件作品。</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19 能利用思考樹自行規畫個人的創作活動並嘗試解決問題。</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20 能透過平板iPad認識在地的雕塑公園和展館。</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21 能分享個人曾經遊覽或參訪過的雕塑公園或展館。</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22 能認識與欣賞集合性的雕塑並發表個人觀點。</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23 能分享自己曾見過的其他集合性雕塑作品。</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24 能小組討論與規畫出集合性雕塑的創作形式、媒材和表現方法。</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lastRenderedPageBreak/>
              <w:t>25 能繪製草圖並分工合作準備小組創作需要的用具和材料。</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26 小組能分工合作完成一件集合性的雕塑作品。</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27 能討論與分享作品要如何應用，或是裝置在哪個環境空間和活動中展示。</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28 能分享和扉頁插畫相同的、曾見過的建築。</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29 能適當的表達個人觀點。</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30 能認識世界上各種「家」的建築方式與樣式。</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31 能觀察與探索從過去到現在，同類型建築的轉變。</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32 能體會並建立建築和自然融合的觀念。</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33 能認知什麼是綠建築並發表個人觀感。</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34 能觀察和欣賞世界各國知名的建築。</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35 能分享個人對這些建築物的觀感。</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36 能認識和欣賞中西兩位建築藝術家的建築作品。</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37 能表達個人對中西兩位建築藝術家作品的觀感。</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38 能理解和體會建築師將建築物的設計理念從畫草圖到建築物落成的過程。</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39 能畫出自己夢想中的建築物。</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40 能依據建築物設計圖，分工合作製作並完成建築物模型。</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41 能透過討論和溝通解決小組製作過程中的各項疑難問題或糾紛。</w:t>
            </w:r>
          </w:p>
          <w:p w:rsidR="00DB448B" w:rsidRDefault="00DB448B" w:rsidP="007113EC"/>
          <w:p w:rsidR="00DB448B" w:rsidRPr="00F226B5" w:rsidRDefault="00DB448B" w:rsidP="007113EC">
            <w:pPr>
              <w:rPr>
                <w:rFonts w:ascii="標楷體" w:eastAsia="標楷體" w:hAnsi="標楷體"/>
                <w:sz w:val="26"/>
                <w:szCs w:val="26"/>
              </w:rPr>
            </w:pPr>
            <w:r w:rsidRPr="00F226B5">
              <w:rPr>
                <w:rFonts w:ascii="標楷體" w:eastAsia="標楷體" w:hAnsi="標楷體" w:hint="eastAsia"/>
                <w:sz w:val="26"/>
                <w:szCs w:val="26"/>
              </w:rPr>
              <w:t>表演</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1.能認識祭典影響了表演藝術的起源。</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2.能認識酒神祭典的典故及儀式內容。</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3.能認識臺灣原住民族祭典的典故及儀式內容。</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4.能瞭解祭祀的肢體語言變成舞蹈的歷程。</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5.能運用創造力及想像力，設計肢體動作。</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6.能瞭解原住民的打獵祭舞儀式與表演藝術的關聯。</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7.能對世界慶典與傳說內容有所認知。</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8.能理解故事情節進行表演。</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9.能將自己的記憶故事，用多元的方式呈現給觀眾。</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10.能認識不同民族的慶典文化特色。</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11.能瞭解原住民舞蹈的基本舞步形式。</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12.能運用創造力及想像力，設計肢體動作。</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13.能瞭解漢民族慶典活動文化特色。</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14.能認識歌仔戲的角色類型。</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15.能運用創造力及想像力，設計肢體動作。</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16.能認識世界嘉年華表演特色。</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17.能認識民間陣頭中的角色扮演及服裝特色。</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lastRenderedPageBreak/>
              <w:t>18.能認識劇場服裝設計師的工作內容。</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19.能運用環保素材動手做服裝。</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20.能完成服裝走秀表演。</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21.能運用合宜的方式與人友善互動。</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22.能分享觀戲的經驗與感受。8</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23.能樂於與他人合作完成各項任務。</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24.能樂於與他人合作完成各項任務。</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25.能瞭解說唱藝術的種類與表演特色。</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26.能認識漫才表演的特色。</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27.能運用合宜的方式與人友善互動。</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28.能從學習創作故事的技巧。</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29.能與他人合作完成劇本。</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30.能遵守欣賞表演時的相關禮儀。</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31.能樂於與他人合作並分享想法。</w:t>
            </w:r>
          </w:p>
          <w:p w:rsidR="00DB448B" w:rsidRDefault="00DB448B" w:rsidP="007113EC"/>
          <w:p w:rsidR="00DB448B" w:rsidRPr="00F226B5" w:rsidRDefault="00DB448B" w:rsidP="007113EC">
            <w:pPr>
              <w:rPr>
                <w:rFonts w:ascii="標楷體" w:eastAsia="標楷體" w:hAnsi="標楷體"/>
                <w:sz w:val="26"/>
                <w:szCs w:val="26"/>
              </w:rPr>
            </w:pPr>
            <w:r w:rsidRPr="00F226B5">
              <w:rPr>
                <w:rFonts w:ascii="標楷體" w:eastAsia="標楷體" w:hAnsi="標楷體" w:hint="eastAsia"/>
                <w:sz w:val="26"/>
                <w:szCs w:val="26"/>
              </w:rPr>
              <w:t>音樂</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w:t>
            </w:r>
            <w:r w:rsidRPr="00BD12DA">
              <w:rPr>
                <w:rFonts w:ascii="標楷體" w:eastAsia="標楷體" w:hAnsi="標楷體" w:hint="eastAsia"/>
                <w:color w:val="000000" w:themeColor="text1"/>
                <w:sz w:val="26"/>
                <w:szCs w:val="20"/>
              </w:rPr>
              <w:t>能分享自己聆聽到水聲的經驗，並模仿水聲演唱。</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w:t>
            </w:r>
            <w:r w:rsidRPr="00BD12DA">
              <w:rPr>
                <w:rFonts w:ascii="標楷體" w:eastAsia="標楷體" w:hAnsi="標楷體" w:hint="eastAsia"/>
                <w:color w:val="000000" w:themeColor="text1"/>
                <w:sz w:val="26"/>
                <w:szCs w:val="20"/>
              </w:rPr>
              <w:t>能和同學二部合唱〈跟著溪水唱〉。</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3.</w:t>
            </w:r>
            <w:r w:rsidRPr="00BD12DA">
              <w:rPr>
                <w:rFonts w:ascii="標楷體" w:eastAsia="標楷體" w:hAnsi="標楷體" w:hint="eastAsia"/>
                <w:color w:val="000000" w:themeColor="text1"/>
                <w:sz w:val="26"/>
                <w:szCs w:val="20"/>
              </w:rPr>
              <w:t>能認識合唱的形式，並聽能聽辨合奏與獨唱的差異。</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w:t>
            </w:r>
            <w:r w:rsidRPr="00BD12DA">
              <w:rPr>
                <w:rFonts w:ascii="標楷體" w:eastAsia="標楷體" w:hAnsi="標楷體" w:hint="eastAsia"/>
                <w:color w:val="000000" w:themeColor="text1"/>
                <w:sz w:val="26"/>
                <w:szCs w:val="20"/>
              </w:rPr>
              <w:t>能說出何謂「輪唱」。</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5.</w:t>
            </w:r>
            <w:r w:rsidRPr="00BD12DA">
              <w:rPr>
                <w:rFonts w:ascii="標楷體" w:eastAsia="標楷體" w:hAnsi="標楷體" w:hint="eastAsia"/>
                <w:color w:val="000000" w:themeColor="text1"/>
                <w:sz w:val="26"/>
                <w:szCs w:val="20"/>
              </w:rPr>
              <w:t>能演唱二部輪唱曲〈Row Your Boat〉。</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6.</w:t>
            </w:r>
            <w:r w:rsidRPr="00BD12DA">
              <w:rPr>
                <w:rFonts w:ascii="標楷體" w:eastAsia="標楷體" w:hAnsi="標楷體" w:hint="eastAsia"/>
                <w:color w:val="000000" w:themeColor="text1"/>
                <w:sz w:val="26"/>
                <w:szCs w:val="20"/>
              </w:rPr>
              <w:t>能認識並念出三連音的說白節奏。</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7.</w:t>
            </w:r>
            <w:r w:rsidRPr="00BD12DA">
              <w:rPr>
                <w:rFonts w:ascii="標楷體" w:eastAsia="標楷體" w:hAnsi="標楷體" w:hint="eastAsia"/>
                <w:color w:val="000000" w:themeColor="text1"/>
                <w:sz w:val="26"/>
                <w:szCs w:val="20"/>
              </w:rPr>
              <w:t>能拍、唱出及創作出三連音的節奏及曲調。</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8.</w:t>
            </w:r>
            <w:r w:rsidRPr="00BD12DA">
              <w:rPr>
                <w:rFonts w:ascii="標楷體" w:eastAsia="標楷體" w:hAnsi="標楷體" w:hint="eastAsia"/>
                <w:color w:val="000000" w:themeColor="text1"/>
                <w:sz w:val="26"/>
                <w:szCs w:val="20"/>
              </w:rPr>
              <w:t>能欣賞並吹奏〈The Ocean Waves〉樂曲。</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9.</w:t>
            </w:r>
            <w:r w:rsidRPr="00BD12DA">
              <w:rPr>
                <w:rFonts w:ascii="標楷體" w:eastAsia="標楷體" w:hAnsi="標楷體" w:hint="eastAsia"/>
                <w:color w:val="000000" w:themeColor="text1"/>
                <w:sz w:val="26"/>
                <w:szCs w:val="20"/>
              </w:rPr>
              <w:t>能感受音樂的特質並說出自己的感受。</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10.</w:t>
            </w:r>
            <w:r w:rsidRPr="00BD12DA">
              <w:rPr>
                <w:rFonts w:ascii="標楷體" w:eastAsia="標楷體" w:hAnsi="標楷體" w:hint="eastAsia"/>
                <w:color w:val="000000" w:themeColor="text1"/>
                <w:sz w:val="26"/>
                <w:szCs w:val="20"/>
              </w:rPr>
              <w:t>能欣賞並說出韋瓦第小提琴節奏曲《四季》中〈夏〉第三樂章的音樂內涵。</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11.</w:t>
            </w:r>
            <w:r w:rsidRPr="00BD12DA">
              <w:rPr>
                <w:rFonts w:ascii="標楷體" w:eastAsia="標楷體" w:hAnsi="標楷體" w:hint="eastAsia"/>
                <w:color w:val="000000" w:themeColor="text1"/>
                <w:sz w:val="26"/>
                <w:szCs w:val="20"/>
              </w:rPr>
              <w:t>能認識作曲家韋瓦第。</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12.</w:t>
            </w:r>
            <w:r w:rsidRPr="00BD12DA">
              <w:rPr>
                <w:rFonts w:ascii="標楷體" w:eastAsia="標楷體" w:hAnsi="標楷體" w:hint="eastAsia"/>
                <w:color w:val="000000" w:themeColor="text1"/>
                <w:sz w:val="26"/>
                <w:szCs w:val="20"/>
              </w:rPr>
              <w:t>能演唱〈我的海洋朋友〉。</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13.</w:t>
            </w:r>
            <w:r w:rsidRPr="00BD12DA">
              <w:rPr>
                <w:rFonts w:ascii="標楷體" w:eastAsia="標楷體" w:hAnsi="標楷體" w:hint="eastAsia"/>
                <w:color w:val="000000" w:themeColor="text1"/>
                <w:sz w:val="26"/>
                <w:szCs w:val="20"/>
              </w:rPr>
              <w:t>能分享自己對海的經驗和作品。</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14.</w:t>
            </w:r>
            <w:r w:rsidRPr="00BD12DA">
              <w:rPr>
                <w:rFonts w:ascii="標楷體" w:eastAsia="標楷體" w:hAnsi="標楷體" w:hint="eastAsia"/>
                <w:color w:val="000000" w:themeColor="text1"/>
                <w:sz w:val="26"/>
                <w:szCs w:val="20"/>
              </w:rPr>
              <w:t>能撰寫水資源的口號，並創作節奏。</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15.</w:t>
            </w:r>
            <w:r w:rsidRPr="00BD12DA">
              <w:rPr>
                <w:rFonts w:ascii="標楷體" w:eastAsia="標楷體" w:hAnsi="標楷體" w:hint="eastAsia"/>
                <w:color w:val="000000" w:themeColor="text1"/>
                <w:sz w:val="26"/>
                <w:szCs w:val="20"/>
              </w:rPr>
              <w:t>能演唱閩南語歌謠〈丟丟銅仔〉。</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16.</w:t>
            </w:r>
            <w:r w:rsidRPr="00BD12DA">
              <w:rPr>
                <w:rFonts w:ascii="標楷體" w:eastAsia="標楷體" w:hAnsi="標楷體" w:hint="eastAsia"/>
                <w:color w:val="000000" w:themeColor="text1"/>
                <w:sz w:val="26"/>
                <w:szCs w:val="20"/>
              </w:rPr>
              <w:t>能說出何謂五聲音階，包含哪些音。</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17.</w:t>
            </w:r>
            <w:r w:rsidRPr="00BD12DA">
              <w:rPr>
                <w:rFonts w:ascii="標楷體" w:eastAsia="標楷體" w:hAnsi="標楷體" w:hint="eastAsia"/>
                <w:color w:val="000000" w:themeColor="text1"/>
                <w:sz w:val="26"/>
                <w:szCs w:val="20"/>
              </w:rPr>
              <w:t>能欣賞客家民謠的特色。</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18.</w:t>
            </w:r>
            <w:r w:rsidRPr="00BD12DA">
              <w:rPr>
                <w:rFonts w:ascii="標楷體" w:eastAsia="標楷體" w:hAnsi="標楷體" w:hint="eastAsia"/>
                <w:color w:val="000000" w:themeColor="text1"/>
                <w:sz w:val="26"/>
                <w:szCs w:val="20"/>
              </w:rPr>
              <w:t>能演唱客家民謠〈撐船調〉</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19.</w:t>
            </w:r>
            <w:r w:rsidRPr="00BD12DA">
              <w:rPr>
                <w:rFonts w:ascii="標楷體" w:eastAsia="標楷體" w:hAnsi="標楷體" w:hint="eastAsia"/>
                <w:color w:val="000000" w:themeColor="text1"/>
                <w:sz w:val="26"/>
                <w:szCs w:val="20"/>
              </w:rPr>
              <w:t>認識馬水龍的生平。</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20.</w:t>
            </w:r>
            <w:r w:rsidRPr="00BD12DA">
              <w:rPr>
                <w:rFonts w:ascii="標楷體" w:eastAsia="標楷體" w:hAnsi="標楷體" w:hint="eastAsia"/>
                <w:color w:val="000000" w:themeColor="text1"/>
                <w:sz w:val="26"/>
                <w:szCs w:val="20"/>
              </w:rPr>
              <w:t>能欣賞馬水龍〈梆笛協奏曲〉。</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lastRenderedPageBreak/>
              <w:t>21.</w:t>
            </w:r>
            <w:r w:rsidRPr="00BD12DA">
              <w:rPr>
                <w:rFonts w:ascii="標楷體" w:eastAsia="標楷體" w:hAnsi="標楷體" w:hint="eastAsia"/>
                <w:color w:val="000000" w:themeColor="text1"/>
                <w:sz w:val="26"/>
                <w:szCs w:val="20"/>
              </w:rPr>
              <w:t>能認識梆笛。</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22.</w:t>
            </w:r>
            <w:r w:rsidRPr="00BD12DA">
              <w:rPr>
                <w:rFonts w:ascii="標楷體" w:eastAsia="標楷體" w:hAnsi="標楷體" w:hint="eastAsia"/>
                <w:color w:val="000000" w:themeColor="text1"/>
                <w:sz w:val="26"/>
                <w:szCs w:val="20"/>
              </w:rPr>
              <w:t>能演唱原住民民謠〈山上的孩子〉。</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23.</w:t>
            </w:r>
            <w:r w:rsidRPr="00BD12DA">
              <w:rPr>
                <w:rFonts w:ascii="標楷體" w:eastAsia="標楷體" w:hAnsi="標楷體" w:hint="eastAsia"/>
                <w:color w:val="000000" w:themeColor="text1"/>
                <w:sz w:val="26"/>
                <w:szCs w:val="20"/>
              </w:rPr>
              <w:t>能設計頑固節奏以肢體展現出來，並一邊演唱〈山上的孩子〉。</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24.</w:t>
            </w:r>
            <w:r w:rsidRPr="00BD12DA">
              <w:rPr>
                <w:rFonts w:ascii="標楷體" w:eastAsia="標楷體" w:hAnsi="標楷體" w:hint="eastAsia"/>
                <w:color w:val="000000" w:themeColor="text1"/>
                <w:sz w:val="26"/>
                <w:szCs w:val="20"/>
              </w:rPr>
              <w:t>能欣賞不同族群的歌謠。</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25.</w:t>
            </w:r>
            <w:r w:rsidRPr="00BD12DA">
              <w:rPr>
                <w:rFonts w:ascii="標楷體" w:eastAsia="標楷體" w:hAnsi="標楷體" w:hint="eastAsia"/>
                <w:color w:val="000000" w:themeColor="text1"/>
                <w:sz w:val="26"/>
                <w:szCs w:val="20"/>
              </w:rPr>
              <w:t>認識臺灣本土的作曲家。</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26.</w:t>
            </w:r>
            <w:r w:rsidRPr="00BD12DA">
              <w:rPr>
                <w:rFonts w:ascii="標楷體" w:eastAsia="標楷體" w:hAnsi="標楷體" w:hint="eastAsia"/>
                <w:color w:val="000000" w:themeColor="text1"/>
                <w:sz w:val="26"/>
                <w:szCs w:val="20"/>
              </w:rPr>
              <w:t>了解樂曲中的歌詞意涵。</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27.</w:t>
            </w:r>
            <w:r w:rsidRPr="00BD12DA">
              <w:rPr>
                <w:rFonts w:ascii="標楷體" w:eastAsia="標楷體" w:hAnsi="標楷體" w:hint="eastAsia"/>
                <w:color w:val="000000" w:themeColor="text1"/>
                <w:sz w:val="26"/>
                <w:szCs w:val="20"/>
              </w:rPr>
              <w:t>能在鍵盤上彈奏五聲音階，並創作曲調。</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28.</w:t>
            </w:r>
            <w:r w:rsidRPr="00BD12DA">
              <w:rPr>
                <w:rFonts w:ascii="標楷體" w:eastAsia="標楷體" w:hAnsi="標楷體" w:hint="eastAsia"/>
                <w:color w:val="000000" w:themeColor="text1"/>
                <w:sz w:val="26"/>
                <w:szCs w:val="20"/>
              </w:rPr>
              <w:t>能採訪家中長輩的歌謠並樂於分享。</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29.</w:t>
            </w:r>
            <w:r w:rsidRPr="00BD12DA">
              <w:rPr>
                <w:rFonts w:ascii="標楷體" w:eastAsia="標楷體" w:hAnsi="標楷體" w:hint="eastAsia"/>
                <w:color w:val="000000" w:themeColor="text1"/>
                <w:sz w:val="26"/>
                <w:szCs w:val="20"/>
              </w:rPr>
              <w:t>能欣賞小提琴獨奏曲〈跳舞的娃娃〉。</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30.</w:t>
            </w:r>
            <w:r w:rsidRPr="00BD12DA">
              <w:rPr>
                <w:rFonts w:ascii="標楷體" w:eastAsia="標楷體" w:hAnsi="標楷體" w:hint="eastAsia"/>
                <w:color w:val="000000" w:themeColor="text1"/>
                <w:sz w:val="26"/>
                <w:szCs w:val="20"/>
              </w:rPr>
              <w:t>能認識裝飾音。</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31.</w:t>
            </w:r>
            <w:r w:rsidRPr="00BD12DA">
              <w:rPr>
                <w:rFonts w:ascii="標楷體" w:eastAsia="標楷體" w:hAnsi="標楷體" w:hint="eastAsia"/>
                <w:color w:val="000000" w:themeColor="text1"/>
                <w:sz w:val="26"/>
                <w:szCs w:val="20"/>
              </w:rPr>
              <w:t>認識作曲家波迪尼。</w:t>
            </w:r>
          </w:p>
          <w:p w:rsidR="00DB448B" w:rsidRPr="005B1B17"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32.</w:t>
            </w:r>
            <w:r w:rsidRPr="00BD12DA">
              <w:rPr>
                <w:rFonts w:ascii="標楷體" w:eastAsia="標楷體" w:hAnsi="標楷體" w:hint="eastAsia"/>
                <w:color w:val="000000" w:themeColor="text1"/>
                <w:sz w:val="26"/>
                <w:szCs w:val="20"/>
              </w:rPr>
              <w:t>能欣賞卡巴列夫斯基</w:t>
            </w:r>
            <w:r w:rsidRPr="005B1B17">
              <w:rPr>
                <w:rFonts w:ascii="標楷體" w:eastAsia="標楷體" w:hAnsi="標楷體" w:hint="eastAsia"/>
                <w:color w:val="000000" w:themeColor="text1"/>
                <w:sz w:val="26"/>
                <w:szCs w:val="20"/>
              </w:rPr>
              <w:t>的鋼琴曲〈小丑〉。</w:t>
            </w:r>
          </w:p>
          <w:p w:rsidR="00DB448B" w:rsidRPr="005B1B17"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33.能欣賞能描述樂曲中音樂元素對應到的角色性格，及兩者之間的關係。</w:t>
            </w:r>
          </w:p>
          <w:p w:rsidR="00DB448B" w:rsidRPr="005B1B17"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34.能認識音樂家卡巴列夫斯基。</w:t>
            </w:r>
          </w:p>
          <w:p w:rsidR="00DB448B" w:rsidRPr="005B1B17"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35.能欣賞狄卡〈魔法師的弟子〉音樂及故事內容。</w:t>
            </w:r>
          </w:p>
          <w:p w:rsidR="00DB448B" w:rsidRPr="005B1B17"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36.能用說故事的方式陳述音樂的故事內容。</w:t>
            </w:r>
          </w:p>
          <w:p w:rsidR="00DB448B" w:rsidRPr="005B1B17"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37.能了解交響詩的音樂特色。</w:t>
            </w:r>
          </w:p>
          <w:p w:rsidR="00DB448B" w:rsidRPr="005B1B17"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38.能演唱〈風笛手高威〉。</w:t>
            </w:r>
          </w:p>
          <w:p w:rsidR="00DB448B" w:rsidRPr="005B1B17"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39.能根據歌曲發揮想像力，描述〈風笛手高威〉的模樣。</w:t>
            </w:r>
          </w:p>
          <w:p w:rsidR="00DB448B" w:rsidRPr="005B1B17"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40.能認識風笛。</w:t>
            </w:r>
          </w:p>
          <w:p w:rsidR="00DB448B" w:rsidRPr="005B1B17"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41.能演唱歌曲〈The Hat〉。</w:t>
            </w:r>
          </w:p>
          <w:p w:rsidR="00DB448B" w:rsidRPr="005B1B17"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42.能欣賞凱特比的《波斯市場》。</w:t>
            </w:r>
          </w:p>
          <w:p w:rsidR="00DB448B" w:rsidRPr="00BD12DA"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43.能分辨《波斯市場》的各段音樂及</w:t>
            </w:r>
            <w:r w:rsidRPr="00BD12DA">
              <w:rPr>
                <w:rFonts w:ascii="標楷體" w:eastAsia="標楷體" w:hAnsi="標楷體" w:hint="eastAsia"/>
                <w:color w:val="000000" w:themeColor="text1"/>
                <w:sz w:val="26"/>
                <w:szCs w:val="20"/>
              </w:rPr>
              <w:t>情境、對應的角色。</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44.</w:t>
            </w:r>
            <w:r w:rsidRPr="00BD12DA">
              <w:rPr>
                <w:rFonts w:ascii="標楷體" w:eastAsia="標楷體" w:hAnsi="標楷體" w:hint="eastAsia"/>
                <w:color w:val="000000" w:themeColor="text1"/>
                <w:sz w:val="26"/>
                <w:szCs w:val="20"/>
              </w:rPr>
              <w:t>能用直笛吹奏出〈</w:t>
            </w:r>
            <w:r w:rsidRPr="006F5365">
              <w:rPr>
                <w:rFonts w:ascii="標楷體" w:eastAsia="標楷體" w:hAnsi="標楷體" w:hint="eastAsia"/>
                <w:color w:val="000000" w:themeColor="text1"/>
                <w:sz w:val="26"/>
                <w:szCs w:val="20"/>
              </w:rPr>
              <w:t>到森林去</w:t>
            </w:r>
            <w:r w:rsidRPr="00BD12DA">
              <w:rPr>
                <w:rFonts w:ascii="標楷體" w:eastAsia="標楷體" w:hAnsi="標楷體" w:hint="eastAsia"/>
                <w:color w:val="000000" w:themeColor="text1"/>
                <w:sz w:val="26"/>
                <w:szCs w:val="20"/>
              </w:rPr>
              <w:t>〉一、二部曲調。</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45.</w:t>
            </w:r>
            <w:r w:rsidRPr="00BD12DA">
              <w:rPr>
                <w:rFonts w:ascii="標楷體" w:eastAsia="標楷體" w:hAnsi="標楷體" w:hint="eastAsia"/>
                <w:color w:val="000000" w:themeColor="text1"/>
                <w:sz w:val="26"/>
                <w:szCs w:val="20"/>
              </w:rPr>
              <w:t>能用響板、木魚敲奏出伴奏。</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46.</w:t>
            </w:r>
            <w:r w:rsidRPr="00BD12DA">
              <w:rPr>
                <w:rFonts w:ascii="標楷體" w:eastAsia="標楷體" w:hAnsi="標楷體" w:hint="eastAsia"/>
                <w:color w:val="000000" w:themeColor="text1"/>
                <w:sz w:val="26"/>
                <w:szCs w:val="20"/>
              </w:rPr>
              <w:t>能輕快的合奏〈到森林去〉。</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47.</w:t>
            </w:r>
            <w:r w:rsidRPr="00BD12DA">
              <w:rPr>
                <w:rFonts w:ascii="標楷體" w:eastAsia="標楷體" w:hAnsi="標楷體" w:hint="eastAsia"/>
                <w:color w:val="000000" w:themeColor="text1"/>
                <w:sz w:val="26"/>
                <w:szCs w:val="20"/>
              </w:rPr>
              <w:t>能演唱歌曲〈The Happy Wanderer〉。</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48.</w:t>
            </w:r>
            <w:r w:rsidRPr="00BD12DA">
              <w:rPr>
                <w:rFonts w:ascii="標楷體" w:eastAsia="標楷體" w:hAnsi="標楷體" w:hint="eastAsia"/>
                <w:color w:val="000000" w:themeColor="text1"/>
                <w:sz w:val="26"/>
                <w:szCs w:val="20"/>
              </w:rPr>
              <w:t>能體會與同學二部合唱之樂趣與美妙。</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49.</w:t>
            </w:r>
            <w:r w:rsidRPr="00BD12DA">
              <w:rPr>
                <w:rFonts w:ascii="標楷體" w:eastAsia="標楷體" w:hAnsi="標楷體" w:hint="eastAsia"/>
                <w:color w:val="000000" w:themeColor="text1"/>
                <w:sz w:val="26"/>
                <w:szCs w:val="20"/>
              </w:rPr>
              <w:t>能以直笛吹奏〈乞丐乞討聲〉。</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50.</w:t>
            </w:r>
            <w:r w:rsidRPr="00BD12DA">
              <w:rPr>
                <w:rFonts w:ascii="標楷體" w:eastAsia="標楷體" w:hAnsi="標楷體" w:hint="eastAsia"/>
                <w:color w:val="000000" w:themeColor="text1"/>
                <w:sz w:val="26"/>
                <w:szCs w:val="20"/>
              </w:rPr>
              <w:t>能在吹奏時改變風格，以符合設定的場景。</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51.</w:t>
            </w:r>
            <w:r w:rsidRPr="00BD12DA">
              <w:rPr>
                <w:rFonts w:ascii="標楷體" w:eastAsia="標楷體" w:hAnsi="標楷體" w:hint="eastAsia"/>
                <w:color w:val="000000" w:themeColor="text1"/>
                <w:sz w:val="26"/>
                <w:szCs w:val="20"/>
              </w:rPr>
              <w:t>能演唱〈Rocky Mountain〉，並自創虛詞即興曲調。</w:t>
            </w:r>
          </w:p>
          <w:p w:rsidR="00DB448B" w:rsidRPr="00F226B5" w:rsidRDefault="00DB448B" w:rsidP="007113EC">
            <w:pPr>
              <w:rPr>
                <w:rFonts w:ascii="標楷體" w:eastAsia="標楷體" w:hAnsi="標楷體"/>
                <w:sz w:val="26"/>
                <w:szCs w:val="26"/>
              </w:rPr>
            </w:pPr>
            <w:r w:rsidRPr="00F226B5">
              <w:rPr>
                <w:rFonts w:ascii="標楷體" w:eastAsia="標楷體" w:hAnsi="標楷體" w:hint="eastAsia"/>
                <w:sz w:val="26"/>
                <w:szCs w:val="26"/>
              </w:rPr>
              <w:t>統整</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w:t>
            </w:r>
            <w:r w:rsidRPr="00BD12DA">
              <w:rPr>
                <w:rFonts w:ascii="標楷體" w:eastAsia="標楷體" w:hAnsi="標楷體" w:hint="eastAsia"/>
                <w:color w:val="000000" w:themeColor="text1"/>
                <w:sz w:val="26"/>
                <w:szCs w:val="20"/>
              </w:rPr>
              <w:t>能觀察不同樂器的演奏方式，並用肢體表現出來。</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w:t>
            </w:r>
            <w:r w:rsidRPr="00BD12DA">
              <w:rPr>
                <w:rFonts w:ascii="標楷體" w:eastAsia="標楷體" w:hAnsi="標楷體" w:hint="eastAsia"/>
                <w:color w:val="000000" w:themeColor="text1"/>
                <w:sz w:val="26"/>
                <w:szCs w:val="20"/>
              </w:rPr>
              <w:t>能以動態的方式展現演奏樂器的樣貌。</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3.</w:t>
            </w:r>
            <w:r w:rsidRPr="00BD12DA">
              <w:rPr>
                <w:rFonts w:ascii="標楷體" w:eastAsia="標楷體" w:hAnsi="標楷體" w:hint="eastAsia"/>
                <w:color w:val="000000" w:themeColor="text1"/>
                <w:sz w:val="26"/>
                <w:szCs w:val="20"/>
              </w:rPr>
              <w:t>能欣賞含有樂器的名畫。</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w:t>
            </w:r>
            <w:r w:rsidRPr="00BD12DA">
              <w:rPr>
                <w:rFonts w:ascii="標楷體" w:eastAsia="標楷體" w:hAnsi="標楷體" w:hint="eastAsia"/>
                <w:color w:val="000000" w:themeColor="text1"/>
                <w:sz w:val="26"/>
                <w:szCs w:val="20"/>
              </w:rPr>
              <w:t>能說出名畫中的樂器名稱。</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lastRenderedPageBreak/>
              <w:t>5.</w:t>
            </w:r>
            <w:r w:rsidRPr="00BD12DA">
              <w:rPr>
                <w:rFonts w:ascii="標楷體" w:eastAsia="標楷體" w:hAnsi="標楷體" w:hint="eastAsia"/>
                <w:color w:val="000000" w:themeColor="text1"/>
                <w:sz w:val="26"/>
                <w:szCs w:val="20"/>
              </w:rPr>
              <w:t>能認識鋼琴的前身：大鍵琴。</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6.</w:t>
            </w:r>
            <w:r w:rsidRPr="00BD12DA">
              <w:rPr>
                <w:rFonts w:ascii="標楷體" w:eastAsia="標楷體" w:hAnsi="標楷體" w:hint="eastAsia"/>
                <w:color w:val="000000" w:themeColor="text1"/>
                <w:sz w:val="26"/>
                <w:szCs w:val="20"/>
              </w:rPr>
              <w:t>能認識魯特琴。</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7.</w:t>
            </w:r>
            <w:r w:rsidRPr="00BD12DA">
              <w:rPr>
                <w:rFonts w:ascii="標楷體" w:eastAsia="標楷體" w:hAnsi="標楷體" w:hint="eastAsia"/>
                <w:color w:val="000000" w:themeColor="text1"/>
                <w:sz w:val="26"/>
                <w:szCs w:val="20"/>
              </w:rPr>
              <w:t>能欣賞巴赫的〈魯特組曲〉。</w:t>
            </w:r>
          </w:p>
        </w:tc>
      </w:tr>
      <w:tr w:rsidR="00DB448B" w:rsidTr="007113EC">
        <w:trPr>
          <w:trHeight w:val="405"/>
        </w:trPr>
        <w:tc>
          <w:tcPr>
            <w:tcW w:w="2797" w:type="dxa"/>
            <w:gridSpan w:val="2"/>
            <w:tcBorders>
              <w:bottom w:val="single" w:sz="4" w:space="0" w:color="auto"/>
            </w:tcBorders>
            <w:shd w:val="clear" w:color="auto" w:fill="F3F3F3"/>
            <w:vAlign w:val="center"/>
          </w:tcPr>
          <w:p w:rsidR="00DB448B" w:rsidRPr="00F8710D" w:rsidRDefault="00DB448B" w:rsidP="007113EC">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DB448B" w:rsidRPr="00F8710D" w:rsidRDefault="00DB448B" w:rsidP="007113EC">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DB448B" w:rsidRPr="00DE11D7" w:rsidRDefault="00DB448B" w:rsidP="007113EC">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B448B" w:rsidRPr="00DE11D7" w:rsidRDefault="00DB448B" w:rsidP="007113EC">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B448B" w:rsidRPr="00DE11D7" w:rsidRDefault="00DB448B" w:rsidP="007113EC">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DB448B" w:rsidRPr="00DE11D7" w:rsidRDefault="00DB448B" w:rsidP="007113EC">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DB448B" w:rsidTr="007113EC">
        <w:trPr>
          <w:trHeight w:val="615"/>
        </w:trPr>
        <w:tc>
          <w:tcPr>
            <w:tcW w:w="1096" w:type="dxa"/>
            <w:tcBorders>
              <w:top w:val="single" w:sz="4" w:space="0" w:color="auto"/>
            </w:tcBorders>
            <w:shd w:val="clear" w:color="auto" w:fill="F3F3F3"/>
            <w:vAlign w:val="center"/>
          </w:tcPr>
          <w:p w:rsidR="00DB448B" w:rsidRPr="00152FB4" w:rsidRDefault="00DB448B" w:rsidP="007113EC">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DB448B" w:rsidRPr="00F8710D" w:rsidRDefault="00DB448B" w:rsidP="007113EC">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DB448B" w:rsidRDefault="00DB448B" w:rsidP="007113EC">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DB448B" w:rsidRPr="00DE11D7" w:rsidRDefault="00DB448B" w:rsidP="007113EC">
            <w:pPr>
              <w:jc w:val="center"/>
              <w:rPr>
                <w:rFonts w:ascii="標楷體" w:eastAsia="標楷體" w:hAnsi="標楷體"/>
                <w:sz w:val="26"/>
                <w:szCs w:val="26"/>
              </w:rPr>
            </w:pPr>
          </w:p>
        </w:tc>
        <w:tc>
          <w:tcPr>
            <w:tcW w:w="2126" w:type="dxa"/>
            <w:vMerge/>
            <w:shd w:val="clear" w:color="auto" w:fill="F3F3F3"/>
            <w:vAlign w:val="center"/>
          </w:tcPr>
          <w:p w:rsidR="00DB448B" w:rsidRPr="00DE11D7" w:rsidRDefault="00DB448B" w:rsidP="007113EC">
            <w:pPr>
              <w:jc w:val="center"/>
              <w:rPr>
                <w:rFonts w:ascii="標楷體" w:eastAsia="標楷體" w:hAnsi="標楷體"/>
                <w:sz w:val="26"/>
                <w:szCs w:val="26"/>
              </w:rPr>
            </w:pPr>
          </w:p>
        </w:tc>
        <w:tc>
          <w:tcPr>
            <w:tcW w:w="2694" w:type="dxa"/>
            <w:vMerge/>
            <w:shd w:val="clear" w:color="auto" w:fill="F3F3F3"/>
            <w:vAlign w:val="center"/>
          </w:tcPr>
          <w:p w:rsidR="00DB448B" w:rsidRPr="00DE11D7" w:rsidRDefault="00DB448B" w:rsidP="007113EC">
            <w:pPr>
              <w:jc w:val="center"/>
              <w:rPr>
                <w:rFonts w:ascii="標楷體" w:eastAsia="標楷體" w:hAnsi="標楷體"/>
                <w:sz w:val="26"/>
                <w:szCs w:val="26"/>
              </w:rPr>
            </w:pP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第一週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一、</w:t>
            </w:r>
            <w:r w:rsidRPr="00E56007">
              <w:rPr>
                <w:rFonts w:ascii="標楷體" w:eastAsia="標楷體" w:hAnsi="標楷體" w:cs="新細明體" w:hint="eastAsia"/>
                <w:bCs/>
                <w:color w:val="000000"/>
                <w:sz w:val="26"/>
                <w:szCs w:val="20"/>
              </w:rPr>
              <w:t>打開童年記憶的寶盒</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1引導學生參閱並觀察課本圖文。</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2討論本冊的視覺藝術課程主要的學習內容。</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3引導學生仔細觀察跨頁插畫的內容並發表看法。</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4教師說明本冊的視覺藝術課程主軸是『過去到現在』，會從童玩、雕塑和建築這三方面去探索。</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5鼓勵學生分享過去到現在家中都有哪些玩具。</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6教師引導學生觀察與討論〈貨郎圖〉及〈兒童遊戲〉中舉例的古代玩具，並比較和現代同類型玩具的異同。</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7教師鼓勵學生分享古畫中所畫玩具的遊戲經驗或回憶。</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8教師引導學生欣賞『鬥草』圖文。</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9討論與分享個人經驗或看過哪些直接利用大自然材料來玩的方式。</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10教師引導學生欣賞『臺灣玩具博物館』、『夜市』圖文。</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11討論與分享曾經和家人或長輩一起共同玩玩具的經驗或回憶。</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12教師鼓勵學生分享哪些地方可以讓我們體驗或購買懷舊的古老玩具。</w:t>
            </w:r>
          </w:p>
        </w:tc>
        <w:tc>
          <w:tcPr>
            <w:tcW w:w="2126" w:type="dxa"/>
            <w:vAlign w:val="center"/>
          </w:tcPr>
          <w:p w:rsidR="00DB448B" w:rsidRPr="00F34AF7" w:rsidRDefault="00D231BA" w:rsidP="007113EC">
            <w:pPr>
              <w:spacing w:line="260" w:lineRule="exact"/>
              <w:rPr>
                <w:rFonts w:eastAsiaTheme="minorEastAsia"/>
                <w:color w:val="000000" w:themeColor="text1"/>
                <w:sz w:val="20"/>
                <w:szCs w:val="20"/>
              </w:rPr>
            </w:pPr>
            <w:r w:rsidRPr="00D231BA">
              <w:rPr>
                <w:rFonts w:ascii="標楷體" w:eastAsia="標楷體" w:hAnsi="標楷體" w:cs="新細明體" w:hint="eastAsia"/>
                <w:color w:val="000000" w:themeColor="text1"/>
                <w:sz w:val="26"/>
                <w:szCs w:val="20"/>
              </w:rPr>
              <w:t>口語評量：評估學生在討論和分享過程中的口語表達能力，包括表達清晰度、用詞準確度、表達觀點的能力等。</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【性別平等教育】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了解圖像、語言與文字的性別意涵，使用性別平等的語言與文字進行溝通。</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性E11 </w:t>
            </w:r>
            <w:r w:rsidRPr="00F34AF7">
              <w:rPr>
                <w:rFonts w:ascii="標楷體" w:eastAsia="標楷體" w:hAnsi="標楷體" w:cs="新細明體" w:hint="eastAsia"/>
                <w:color w:val="000000" w:themeColor="text1"/>
                <w:sz w:val="26"/>
                <w:szCs w:val="20"/>
              </w:rPr>
              <w:t>培養性別間合宜表達情感的能力。</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【家庭教育】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家E5 </w:t>
            </w:r>
            <w:r w:rsidRPr="00F34AF7">
              <w:rPr>
                <w:rFonts w:ascii="標楷體" w:eastAsia="標楷體" w:hAnsi="標楷體" w:cs="新細明體" w:hint="eastAsia"/>
                <w:color w:val="000000" w:themeColor="text1"/>
                <w:sz w:val="26"/>
                <w:szCs w:val="20"/>
              </w:rPr>
              <w:t>了解家庭中各種關係的互動（親子、手足、祖孫及其他親屬等）。</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第一週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一、藝說從頭</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1.教師引導學生認識介紹酒神祭的起源及活動特色。</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2.教師介紹達悟族的頭髮舞及其相關傳統文化以及臺灣原住民代表慶典、祭祀及歌舞。</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3.教師說明：臺灣原住民族會用舞蹈和神靈溝通、傳達自己的心意，讓我們也透過肢體舞蹈，來「加持」我們的心願吧！</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4.教師請小組討論心中的願望並寫下來。</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5.小組討論，在心中「許願」與表達「感謝」時，會伴隨那些肢體動作？選擇一段搭配舞蹈的音樂，上台表演各組的祈福儀式。</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6.教師總結：除了以口述的方式，我們可以嘗試用其他的方式，例如肢體來表達心中的想法，這也是表演藝術從祭典儀式中起源形式。</w:t>
            </w:r>
          </w:p>
        </w:tc>
        <w:tc>
          <w:tcPr>
            <w:tcW w:w="2126" w:type="dxa"/>
            <w:vAlign w:val="center"/>
          </w:tcPr>
          <w:p w:rsidR="00DB448B" w:rsidRPr="00F34AF7" w:rsidRDefault="00D231BA" w:rsidP="007113EC">
            <w:pPr>
              <w:spacing w:line="260" w:lineRule="exact"/>
              <w:rPr>
                <w:rFonts w:eastAsiaTheme="minorEastAsia"/>
                <w:color w:val="000000" w:themeColor="text1"/>
                <w:sz w:val="20"/>
                <w:szCs w:val="20"/>
              </w:rPr>
            </w:pPr>
            <w:r w:rsidRPr="00D231BA">
              <w:rPr>
                <w:rFonts w:ascii="標楷體" w:eastAsia="標楷體" w:hAnsi="標楷體" w:cs="新細明體" w:hint="eastAsia"/>
                <w:color w:val="000000" w:themeColor="text1"/>
                <w:sz w:val="26"/>
                <w:szCs w:val="20"/>
              </w:rPr>
              <w:t>參與度評量：觀察學生對酒神祭起源及達悟族頭髮舞的介紹是否積極參與，是否有提出問題或分享相關知識。</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【原住民族教育】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原E10 </w:t>
            </w:r>
            <w:r w:rsidRPr="00F34AF7">
              <w:rPr>
                <w:rFonts w:ascii="標楷體" w:eastAsia="標楷體" w:hAnsi="標楷體" w:cs="新細明體" w:hint="eastAsia"/>
                <w:color w:val="000000" w:themeColor="text1"/>
                <w:sz w:val="26"/>
                <w:szCs w:val="20"/>
              </w:rPr>
              <w:t>原住民族音樂、舞蹈、服飾、建築與各種工藝技藝實作。</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【海洋教育】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海E5 </w:t>
            </w:r>
            <w:r w:rsidRPr="00F34AF7">
              <w:rPr>
                <w:rFonts w:ascii="標楷體" w:eastAsia="標楷體" w:hAnsi="標楷體" w:cs="新細明體" w:hint="eastAsia"/>
                <w:color w:val="000000" w:themeColor="text1"/>
                <w:sz w:val="26"/>
                <w:szCs w:val="20"/>
              </w:rPr>
              <w:t>探討臺灣開拓史與海洋的關係。</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第一週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一、水之聲</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1.教師請學生分享，聽過那些水的聲音，並請學生請模仿不同樣貌的水聲，如：海水、溪水、雨水、自來水⋯⋯等等。</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2.教師引導學生思考水和我們生活的關係。</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3.請同學分享有關水的故事或繪本、繪畫或作品等等。</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4.教師介紹合唱的範疇：需要包括多個不同的旋律聲部（聲部由多人組成）。僅有一人的歌唱稱作獨唱。</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5.請學生分享曾欣賞哪些人或團體的演唱表演，教師藉此說明什麼是獨唱、齊唱或重唱、合唱等。僅有少數人組成，每個人唱不同的聲部則稱做重唱。</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6.教師播放合唱音樂讓學生聆聽與比較之間不同的音色與感覺。</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7.歌曲教學――〈跟著溪水唱〉：唱熟一部曲調再教唱二部。教唱二聲部合唱。熟唱二部歌曲後，請學生跟著課本中的表情</w:t>
            </w:r>
            <w:r w:rsidRPr="00F34AF7">
              <w:rPr>
                <w:rFonts w:ascii="標楷體" w:eastAsia="標楷體" w:hAnsi="標楷體" w:cs="新細明體" w:hint="eastAsia"/>
                <w:color w:val="000000"/>
                <w:sz w:val="26"/>
                <w:szCs w:val="20"/>
              </w:rPr>
              <w:lastRenderedPageBreak/>
              <w:t>符號演唱。如： 第三行樂譜（音色漸強）、第四行樂譜（漸弱）。</w:t>
            </w:r>
          </w:p>
        </w:tc>
        <w:tc>
          <w:tcPr>
            <w:tcW w:w="2126" w:type="dxa"/>
            <w:vAlign w:val="center"/>
          </w:tcPr>
          <w:p w:rsidR="00DB448B" w:rsidRPr="00F34AF7" w:rsidRDefault="00D231BA" w:rsidP="007113EC">
            <w:pPr>
              <w:spacing w:line="260" w:lineRule="exact"/>
              <w:rPr>
                <w:rFonts w:eastAsiaTheme="minorEastAsia"/>
                <w:sz w:val="20"/>
                <w:szCs w:val="20"/>
              </w:rPr>
            </w:pPr>
            <w:r w:rsidRPr="00D231BA">
              <w:rPr>
                <w:rFonts w:ascii="標楷體" w:eastAsia="標楷體" w:hAnsi="標楷體" w:cs="新細明體" w:hint="eastAsia"/>
                <w:bCs/>
                <w:snapToGrid w:val="0"/>
                <w:color w:val="000000"/>
                <w:sz w:val="26"/>
                <w:szCs w:val="20"/>
              </w:rPr>
              <w:lastRenderedPageBreak/>
              <w:t>實作評量：觀察學生模仿水聲音、合唱歌曲的教唱、表情符號演唱等實際操作的情況，包括準確度、節奏感、表達能力等。</w:t>
            </w:r>
          </w:p>
        </w:tc>
        <w:tc>
          <w:tcPr>
            <w:tcW w:w="2694" w:type="dxa"/>
            <w:vAlign w:val="center"/>
          </w:tcPr>
          <w:p w:rsidR="00DB448B" w:rsidRPr="00281816" w:rsidRDefault="00DB448B" w:rsidP="007113EC">
            <w:pPr>
              <w:spacing w:line="260" w:lineRule="exact"/>
              <w:rPr>
                <w:rFonts w:eastAsiaTheme="minorEastAsia"/>
                <w:b/>
                <w:sz w:val="20"/>
                <w:szCs w:val="20"/>
              </w:rPr>
            </w:pPr>
            <w:r w:rsidRPr="00281816">
              <w:rPr>
                <w:rFonts w:ascii="標楷體" w:eastAsia="標楷體" w:hAnsi="標楷體" w:cs="新細明體" w:hint="eastAsia"/>
                <w:b/>
                <w:color w:val="000000"/>
                <w:sz w:val="26"/>
                <w:szCs w:val="20"/>
              </w:rPr>
              <w:t>【環境教育】</w:t>
            </w:r>
          </w:p>
          <w:p w:rsidR="00DB448B" w:rsidRPr="00F34AF7" w:rsidRDefault="00DB448B" w:rsidP="007113EC">
            <w:pPr>
              <w:spacing w:line="260" w:lineRule="exact"/>
              <w:rPr>
                <w:rFonts w:eastAsiaTheme="minorEastAsia"/>
                <w:b/>
                <w:bCs/>
                <w:sz w:val="20"/>
                <w:szCs w:val="20"/>
              </w:rPr>
            </w:pPr>
            <w:r>
              <w:rPr>
                <w:rFonts w:ascii="標楷體" w:eastAsia="標楷體" w:hAnsi="標楷體" w:cs="新細明體" w:hint="eastAsia"/>
                <w:color w:val="000000"/>
                <w:sz w:val="26"/>
                <w:szCs w:val="20"/>
              </w:rPr>
              <w:t xml:space="preserve">環E3 </w:t>
            </w:r>
            <w:r w:rsidRPr="00F34AF7">
              <w:rPr>
                <w:rFonts w:ascii="標楷體" w:eastAsia="標楷體" w:hAnsi="標楷體" w:cs="新細明體" w:hint="eastAsia"/>
                <w:color w:val="000000"/>
                <w:sz w:val="26"/>
                <w:szCs w:val="20"/>
              </w:rPr>
              <w:t>了解人與自然和諧共生，進而保護重要棲地。</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7030A0"/>
                <w:sz w:val="20"/>
                <w:szCs w:val="20"/>
              </w:rPr>
            </w:pPr>
            <w:r w:rsidRPr="00F34AF7">
              <w:rPr>
                <w:rFonts w:ascii="標楷體" w:eastAsia="標楷體" w:hAnsi="標楷體" w:hint="eastAsia"/>
                <w:snapToGrid w:val="0"/>
                <w:color w:val="000000" w:themeColor="text1"/>
                <w:sz w:val="26"/>
                <w:szCs w:val="20"/>
              </w:rPr>
              <w:t>第二週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Pr>
                <w:rFonts w:ascii="標楷體" w:eastAsia="標楷體" w:hAnsi="標楷體" w:cs="新細明體" w:hint="eastAsia"/>
                <w:color w:val="000000"/>
                <w:sz w:val="26"/>
                <w:szCs w:val="20"/>
              </w:rPr>
              <w:t>一、</w:t>
            </w:r>
            <w:r w:rsidRPr="00E56007">
              <w:rPr>
                <w:rFonts w:ascii="標楷體" w:eastAsia="標楷體" w:hAnsi="標楷體" w:cs="新細明體" w:hint="eastAsia"/>
                <w:bCs/>
                <w:color w:val="000000"/>
                <w:sz w:val="26"/>
                <w:szCs w:val="20"/>
              </w:rPr>
              <w:t>打開童年記憶的寶盒</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autoSpaceDE w:val="0"/>
              <w:autoSpaceDN w:val="0"/>
              <w:adjustRightInd w:val="0"/>
              <w:spacing w:line="260" w:lineRule="exact"/>
              <w:rPr>
                <w:rFonts w:eastAsiaTheme="minorEastAsia"/>
                <w:snapToGrid w:val="0"/>
                <w:color w:val="000000" w:themeColor="text1"/>
                <w:sz w:val="20"/>
                <w:szCs w:val="20"/>
              </w:rPr>
            </w:pPr>
            <w:r w:rsidRPr="00F34AF7">
              <w:rPr>
                <w:rFonts w:ascii="標楷體" w:eastAsia="標楷體" w:hAnsi="標楷體" w:cs="新細明體" w:hint="eastAsia"/>
                <w:snapToGrid w:val="0"/>
                <w:color w:val="000000" w:themeColor="text1"/>
                <w:sz w:val="26"/>
                <w:szCs w:val="20"/>
              </w:rPr>
              <w:t>1共同討論長輩們小時候都玩些什麼樣的玩具。</w:t>
            </w:r>
          </w:p>
          <w:p w:rsidR="00DB448B" w:rsidRPr="00F34AF7" w:rsidRDefault="00DB448B" w:rsidP="007113EC">
            <w:pPr>
              <w:autoSpaceDE w:val="0"/>
              <w:autoSpaceDN w:val="0"/>
              <w:adjustRightInd w:val="0"/>
              <w:spacing w:line="260" w:lineRule="exact"/>
              <w:rPr>
                <w:rFonts w:eastAsiaTheme="minorEastAsia"/>
                <w:snapToGrid w:val="0"/>
                <w:color w:val="000000" w:themeColor="text1"/>
                <w:sz w:val="20"/>
                <w:szCs w:val="20"/>
              </w:rPr>
            </w:pPr>
            <w:r w:rsidRPr="00F34AF7">
              <w:rPr>
                <w:rFonts w:ascii="標楷體" w:eastAsia="標楷體" w:hAnsi="標楷體" w:cs="新細明體" w:hint="eastAsia"/>
                <w:snapToGrid w:val="0"/>
                <w:color w:val="000000" w:themeColor="text1"/>
                <w:sz w:val="26"/>
                <w:szCs w:val="20"/>
              </w:rPr>
              <w:t>2探索玩具的變化：教師引導學生參閱「跟上流行的玩具：戰鬥卡牌」、「可以變換造形的玩具：換裝娃娃」、「傳統又創新的玩具：陀螺和風箏」等的圖文。</w:t>
            </w:r>
          </w:p>
          <w:p w:rsidR="00DB448B" w:rsidRPr="000E130F" w:rsidRDefault="00DB448B" w:rsidP="007113EC">
            <w:pPr>
              <w:autoSpaceDE w:val="0"/>
              <w:autoSpaceDN w:val="0"/>
              <w:adjustRightInd w:val="0"/>
              <w:spacing w:line="260" w:lineRule="exact"/>
              <w:rPr>
                <w:rFonts w:eastAsiaTheme="minorEastAsia"/>
                <w:snapToGrid w:val="0"/>
                <w:color w:val="000000" w:themeColor="text1"/>
                <w:sz w:val="20"/>
                <w:szCs w:val="20"/>
              </w:rPr>
            </w:pPr>
            <w:r w:rsidRPr="00F34AF7">
              <w:rPr>
                <w:rFonts w:ascii="標楷體" w:eastAsia="標楷體" w:hAnsi="標楷體" w:cs="新細明體" w:hint="eastAsia"/>
                <w:snapToGrid w:val="0"/>
                <w:color w:val="000000" w:themeColor="text1"/>
                <w:sz w:val="26"/>
                <w:szCs w:val="20"/>
              </w:rPr>
              <w:t>3引導學生進行觀察和比較過去和現在同類型玩具的轉變和異同，並發表個人觀點。</w:t>
            </w:r>
          </w:p>
        </w:tc>
        <w:tc>
          <w:tcPr>
            <w:tcW w:w="2126" w:type="dxa"/>
            <w:vAlign w:val="center"/>
          </w:tcPr>
          <w:p w:rsidR="00DB448B" w:rsidRPr="00F34AF7" w:rsidRDefault="00D231BA" w:rsidP="007113EC">
            <w:pPr>
              <w:spacing w:line="260" w:lineRule="exact"/>
              <w:rPr>
                <w:rFonts w:eastAsiaTheme="minorEastAsia"/>
                <w:color w:val="000000" w:themeColor="text1"/>
                <w:sz w:val="20"/>
                <w:szCs w:val="20"/>
              </w:rPr>
            </w:pPr>
            <w:r w:rsidRPr="00D231BA">
              <w:rPr>
                <w:rFonts w:ascii="標楷體" w:eastAsia="標楷體" w:hAnsi="標楷體" w:cs="新細明體" w:hint="eastAsia"/>
                <w:color w:val="000000" w:themeColor="text1"/>
                <w:sz w:val="26"/>
                <w:szCs w:val="20"/>
              </w:rPr>
              <w:t>口語評量：評估學生在討論和比較過程中表達自己觀點和看法的能力，包括清晰度、邏輯性、思維深度等。</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【性別平等教育】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了解圖像、語言與文字的性別意涵，使用性別平等的語言與文字進行溝通。</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性E11 </w:t>
            </w:r>
            <w:r w:rsidRPr="00F34AF7">
              <w:rPr>
                <w:rFonts w:ascii="標楷體" w:eastAsia="標楷體" w:hAnsi="標楷體" w:cs="新細明體" w:hint="eastAsia"/>
                <w:color w:val="000000" w:themeColor="text1"/>
                <w:sz w:val="26"/>
                <w:szCs w:val="20"/>
              </w:rPr>
              <w:t>培養性別間合宜表達情感的能力。</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【家庭教育】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家E5 </w:t>
            </w:r>
            <w:r w:rsidRPr="00F34AF7">
              <w:rPr>
                <w:rFonts w:ascii="標楷體" w:eastAsia="標楷體" w:hAnsi="標楷體" w:cs="新細明體" w:hint="eastAsia"/>
                <w:color w:val="000000" w:themeColor="text1"/>
                <w:sz w:val="26"/>
                <w:szCs w:val="20"/>
              </w:rPr>
              <w:t>了解家庭中各種關係的互動（親子、手足、祖孫及其他親屬等）。</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第二週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一、藝說從頭</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1.教師引導學生認識介紹酒神祭的起源及活動特色。</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2.教師介紹達悟族的頭髮舞及其相關傳統文化以及臺灣原住民代表慶典、祭祀及歌舞。</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3.教師說明：臺灣原住民族會用舞蹈和神靈溝通、傳達自己的心意，讓我們也透過肢體舞蹈，來「加持」我們的心願吧！</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4.教師請小組討論心中的願望並寫下來。</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5.小組討論，在心中「許願」與表達「感謝」時，會伴隨那些肢體動作？選擇一段搭配舞蹈的音樂，上台表演各組的祈福儀式。</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6.教師總結：除了以口述的方式，我們可以嘗試用其他的方式，例如肢體來表達心</w:t>
            </w:r>
            <w:r w:rsidRPr="00F34AF7">
              <w:rPr>
                <w:rFonts w:ascii="標楷體" w:eastAsia="標楷體" w:hAnsi="標楷體" w:cs="新細明體" w:hint="eastAsia"/>
                <w:color w:val="000000" w:themeColor="text1"/>
                <w:sz w:val="26"/>
                <w:szCs w:val="20"/>
              </w:rPr>
              <w:lastRenderedPageBreak/>
              <w:t>中的想法，這也是表演藝術從祭典儀式中起源形式。</w:t>
            </w:r>
          </w:p>
        </w:tc>
        <w:tc>
          <w:tcPr>
            <w:tcW w:w="2126" w:type="dxa"/>
            <w:vAlign w:val="center"/>
          </w:tcPr>
          <w:p w:rsidR="00DB448B" w:rsidRPr="00F34AF7" w:rsidRDefault="00D231BA" w:rsidP="007113EC">
            <w:pPr>
              <w:spacing w:line="260" w:lineRule="exact"/>
              <w:rPr>
                <w:rFonts w:eastAsiaTheme="minorEastAsia"/>
                <w:color w:val="000000" w:themeColor="text1"/>
                <w:sz w:val="20"/>
                <w:szCs w:val="20"/>
              </w:rPr>
            </w:pPr>
            <w:r w:rsidRPr="00D231BA">
              <w:rPr>
                <w:rFonts w:ascii="標楷體" w:eastAsia="標楷體" w:hAnsi="標楷體" w:cs="新細明體" w:hint="eastAsia"/>
                <w:color w:val="000000" w:themeColor="text1"/>
                <w:sz w:val="26"/>
                <w:szCs w:val="20"/>
              </w:rPr>
              <w:lastRenderedPageBreak/>
              <w:t>參與度評量：觀察學生對酒神祭和達悟族頭髮舞等傳統文化的學習參與程度，包括注意力集中、積極發問、回答問題等。</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【原住民族教育】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原E10 </w:t>
            </w:r>
            <w:r w:rsidRPr="00F34AF7">
              <w:rPr>
                <w:rFonts w:ascii="標楷體" w:eastAsia="標楷體" w:hAnsi="標楷體" w:cs="新細明體" w:hint="eastAsia"/>
                <w:color w:val="000000" w:themeColor="text1"/>
                <w:sz w:val="26"/>
                <w:szCs w:val="20"/>
              </w:rPr>
              <w:t>原住民族音樂、舞蹈、服飾、建築與各種工藝技藝實作。</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【海洋教育】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海E5 </w:t>
            </w:r>
            <w:r w:rsidRPr="00F34AF7">
              <w:rPr>
                <w:rFonts w:ascii="標楷體" w:eastAsia="標楷體" w:hAnsi="標楷體" w:cs="新細明體" w:hint="eastAsia"/>
                <w:color w:val="000000" w:themeColor="text1"/>
                <w:sz w:val="26"/>
                <w:szCs w:val="20"/>
              </w:rPr>
              <w:t>探討臺灣開拓史與海洋的關係。</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第二週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一、水之聲</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1.教師複習所學過的各種音符，並任意排列組合音符，請學生念出並打出節奏。</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2.播放〈Row Your Boat〉音樂，請學生聆聽。</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3.請學生練習並打出〈Row Your Boat〉的節奏、依節奏朗誦歌詞。</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4.教師引導學生在〈Row Your Boat〉中圈出三連音的節奏，並介紹三連音的記譜法：三個八分音符再畫連線，中間寫個3。</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5.教師說明三連音的唱奏時值：將一個四分音符平均分成三等分。</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6.請學生練習說白節奏，用三個字如：水蜜桃、枝仔冰念出三連音的節奏。</w:t>
            </w:r>
          </w:p>
        </w:tc>
        <w:tc>
          <w:tcPr>
            <w:tcW w:w="2126" w:type="dxa"/>
            <w:vAlign w:val="center"/>
          </w:tcPr>
          <w:p w:rsidR="00DB448B" w:rsidRPr="00F34AF7" w:rsidRDefault="00D231BA" w:rsidP="007113EC">
            <w:pPr>
              <w:spacing w:line="260" w:lineRule="exact"/>
              <w:rPr>
                <w:rFonts w:eastAsiaTheme="minorEastAsia"/>
                <w:sz w:val="20"/>
                <w:szCs w:val="20"/>
              </w:rPr>
            </w:pPr>
            <w:r w:rsidRPr="00D231BA">
              <w:rPr>
                <w:rFonts w:ascii="標楷體" w:eastAsia="標楷體" w:hAnsi="標楷體" w:cs="新細明體" w:hint="eastAsia"/>
                <w:bCs/>
                <w:snapToGrid w:val="0"/>
                <w:color w:val="000000"/>
                <w:sz w:val="26"/>
                <w:szCs w:val="20"/>
              </w:rPr>
              <w:t>實作評量：觀察學生打擊節奏、朗誦歌詞、說白節奏的實際表現，包括節奏是否準確、技巧運用是否恰當等。</w:t>
            </w:r>
          </w:p>
        </w:tc>
        <w:tc>
          <w:tcPr>
            <w:tcW w:w="2694" w:type="dxa"/>
            <w:vAlign w:val="center"/>
          </w:tcPr>
          <w:p w:rsidR="00DB448B" w:rsidRPr="00F57F65" w:rsidRDefault="00DB448B" w:rsidP="007113EC">
            <w:pPr>
              <w:spacing w:line="260" w:lineRule="exact"/>
              <w:rPr>
                <w:rFonts w:eastAsiaTheme="minorEastAsia"/>
                <w:b/>
                <w:sz w:val="20"/>
                <w:szCs w:val="20"/>
              </w:rPr>
            </w:pPr>
            <w:r w:rsidRPr="00F57F65">
              <w:rPr>
                <w:rFonts w:ascii="標楷體" w:eastAsia="標楷體" w:hAnsi="標楷體" w:cs="新細明體" w:hint="eastAsia"/>
                <w:b/>
                <w:color w:val="000000"/>
                <w:sz w:val="26"/>
                <w:szCs w:val="20"/>
              </w:rPr>
              <w:t>【環境教育】</w:t>
            </w:r>
          </w:p>
          <w:p w:rsidR="00DB448B" w:rsidRPr="00F57F65" w:rsidRDefault="00DB448B" w:rsidP="007113EC">
            <w:pPr>
              <w:spacing w:line="260" w:lineRule="exact"/>
              <w:rPr>
                <w:rFonts w:eastAsiaTheme="minorEastAsia"/>
                <w:b/>
                <w:sz w:val="20"/>
                <w:szCs w:val="20"/>
              </w:rPr>
            </w:pPr>
            <w:r w:rsidRPr="00F57F65">
              <w:rPr>
                <w:rFonts w:ascii="標楷體" w:eastAsia="標楷體" w:hAnsi="標楷體" w:cs="新細明體" w:hint="eastAsia"/>
                <w:color w:val="000000"/>
                <w:sz w:val="26"/>
                <w:szCs w:val="20"/>
              </w:rPr>
              <w:t>環E3 了解人與自然和諧共生，進而保護重要棲地。</w:t>
            </w:r>
          </w:p>
          <w:p w:rsidR="00DB448B" w:rsidRDefault="00DB448B" w:rsidP="007113EC">
            <w:pPr>
              <w:spacing w:line="260" w:lineRule="exact"/>
              <w:rPr>
                <w:rFonts w:eastAsiaTheme="minorEastAsia"/>
                <w:sz w:val="20"/>
                <w:szCs w:val="20"/>
              </w:rPr>
            </w:pPr>
            <w:r w:rsidRPr="00F57F65">
              <w:rPr>
                <w:rFonts w:ascii="標楷體" w:eastAsia="標楷體" w:hAnsi="標楷體" w:cs="新細明體" w:hint="eastAsia"/>
                <w:color w:val="000000"/>
                <w:sz w:val="26"/>
                <w:szCs w:val="20"/>
              </w:rPr>
              <w:t>環E17</w:t>
            </w:r>
            <w:r>
              <w:rPr>
                <w:rFonts w:ascii="標楷體" w:eastAsia="標楷體" w:hAnsi="標楷體" w:cs="新細明體" w:hint="eastAsia"/>
                <w:color w:val="000000"/>
                <w:sz w:val="26"/>
                <w:szCs w:val="20"/>
              </w:rPr>
              <w:t xml:space="preserve"> </w:t>
            </w:r>
            <w:r w:rsidRPr="00F57F65">
              <w:rPr>
                <w:rFonts w:ascii="標楷體" w:eastAsia="標楷體" w:hAnsi="標楷體" w:cs="新細明體" w:hint="eastAsia"/>
                <w:color w:val="000000"/>
                <w:sz w:val="26"/>
                <w:szCs w:val="20"/>
              </w:rPr>
              <w:t>養成日常生活節約用水、用電、物質的行為，減少資源的消耗。</w:t>
            </w:r>
          </w:p>
          <w:p w:rsidR="00DB448B" w:rsidRPr="00F57F65" w:rsidRDefault="00DB448B" w:rsidP="007113EC">
            <w:pPr>
              <w:spacing w:line="260" w:lineRule="exact"/>
              <w:rPr>
                <w:rFonts w:eastAsiaTheme="minorEastAsia"/>
                <w:b/>
                <w:sz w:val="20"/>
                <w:szCs w:val="20"/>
              </w:rPr>
            </w:pPr>
            <w:r w:rsidRPr="00F57F65">
              <w:rPr>
                <w:rFonts w:ascii="標楷體" w:eastAsia="標楷體" w:hAnsi="標楷體" w:cs="新細明體" w:hint="eastAsia"/>
                <w:b/>
                <w:color w:val="000000"/>
                <w:sz w:val="26"/>
                <w:szCs w:val="20"/>
              </w:rPr>
              <w:t>【海洋教育】</w:t>
            </w:r>
          </w:p>
          <w:p w:rsidR="00DB448B" w:rsidRPr="00F57F65" w:rsidRDefault="00DB448B" w:rsidP="007113EC">
            <w:pPr>
              <w:spacing w:line="260" w:lineRule="exact"/>
              <w:rPr>
                <w:rFonts w:eastAsiaTheme="minorEastAsia"/>
                <w:sz w:val="20"/>
                <w:szCs w:val="20"/>
              </w:rPr>
            </w:pPr>
            <w:r w:rsidRPr="00F57F65">
              <w:rPr>
                <w:rFonts w:ascii="標楷體" w:eastAsia="標楷體" w:hAnsi="標楷體" w:cs="新細明體" w:hint="eastAsia"/>
                <w:color w:val="000000"/>
                <w:sz w:val="26"/>
                <w:szCs w:val="20"/>
              </w:rPr>
              <w:t>海E5 探討臺灣開拓史與海洋的關係。</w:t>
            </w:r>
          </w:p>
          <w:p w:rsidR="00DB448B" w:rsidRPr="005B1B17" w:rsidRDefault="00DB448B" w:rsidP="007113EC">
            <w:pPr>
              <w:spacing w:line="260" w:lineRule="exact"/>
              <w:rPr>
                <w:rFonts w:eastAsiaTheme="minorEastAsia"/>
                <w:sz w:val="20"/>
                <w:szCs w:val="20"/>
              </w:rPr>
            </w:pPr>
            <w:r w:rsidRPr="00F57F65">
              <w:rPr>
                <w:rFonts w:ascii="標楷體" w:eastAsia="標楷體" w:hAnsi="標楷體" w:cs="新細明體" w:hint="eastAsia"/>
                <w:color w:val="000000"/>
                <w:sz w:val="26"/>
                <w:szCs w:val="20"/>
              </w:rPr>
              <w:t>海E7 閱讀、分享及創作與海洋有關的故事。</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第三週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Pr>
                <w:rFonts w:ascii="標楷體" w:eastAsia="標楷體" w:hAnsi="標楷體" w:cs="新細明體" w:hint="eastAsia"/>
                <w:color w:val="000000"/>
                <w:sz w:val="26"/>
                <w:szCs w:val="20"/>
              </w:rPr>
              <w:t>一、</w:t>
            </w:r>
            <w:r w:rsidRPr="00E56007">
              <w:rPr>
                <w:rFonts w:ascii="標楷體" w:eastAsia="標楷體" w:hAnsi="標楷體" w:cs="新細明體" w:hint="eastAsia"/>
                <w:bCs/>
                <w:color w:val="000000"/>
                <w:sz w:val="26"/>
                <w:szCs w:val="20"/>
              </w:rPr>
              <w:t>打開童年記憶的寶盒</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1教師引導學生閱覽課文和圖例，並鼓勵學生分享個人知道的或玩過的經驗或回憶。</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2觀察與討論七巧板玩具從過去到現在的變化。</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3教師引導學生觀察課本「說說看」之圖例。</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教師引導學生說出七巧板排出各個圖形的名稱與辨識的依據。</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教師巡視與指導學生利用附件自製紙質的《七巧板》。</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將全班分成3-4人一組。</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 教師引導學生觀察課本「試試看」之圖例並試著自己也排出來。</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 教師巡視指導各組學生操作。</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9 教師鼓勵學生排出圖例之外的其他排法（樣式）。</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10 教師引導各組發表，解說與分享該組發現的其他種排法。</w:t>
            </w:r>
          </w:p>
        </w:tc>
        <w:tc>
          <w:tcPr>
            <w:tcW w:w="2126" w:type="dxa"/>
            <w:vAlign w:val="center"/>
          </w:tcPr>
          <w:p w:rsidR="00DB448B" w:rsidRPr="00F34AF7" w:rsidRDefault="00236180" w:rsidP="007113EC">
            <w:pPr>
              <w:spacing w:line="260" w:lineRule="exact"/>
              <w:rPr>
                <w:rFonts w:eastAsiaTheme="minorEastAsia"/>
                <w:color w:val="000000" w:themeColor="text1"/>
                <w:sz w:val="20"/>
                <w:szCs w:val="20"/>
              </w:rPr>
            </w:pPr>
            <w:r w:rsidRPr="00236180">
              <w:rPr>
                <w:rFonts w:ascii="標楷體" w:eastAsia="標楷體" w:hAnsi="標楷體" w:cs="新細明體" w:hint="eastAsia"/>
                <w:color w:val="000000" w:themeColor="text1"/>
                <w:sz w:val="26"/>
                <w:szCs w:val="20"/>
              </w:rPr>
              <w:lastRenderedPageBreak/>
              <w:t>小組合作評量：評估學生在小組合作中的角色分工、協作能力、團隊合作精神等。</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【品德教育】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第三週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一、藝說從頭</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1.教師引導欣賞課本圖例與播放影片。</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說明說明從原始的祭典，例如古希臘的「酒神祭」、中國的「儺舞」、臺灣原住民族的「豐年祭」活動中，我們可以看到儀式中已經包含了戲劇表演的要素。音樂、舞蹈、化妝、面具與服飾等，這些不但是儀典中不可或缺的搭配工具，同時也是現今戲劇演出時的重要元素。</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3.教師介紹希臘悲劇的誕生以表演形式。</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4.教師介紹儺舞的起源及表演特色。並介紹儺舞與現代表演藝術的關聯性。</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5.教師介紹臺灣原住民祭典儀式中富含表演藝術元素的活動內容。</w:t>
            </w:r>
          </w:p>
        </w:tc>
        <w:tc>
          <w:tcPr>
            <w:tcW w:w="2126" w:type="dxa"/>
            <w:vAlign w:val="center"/>
          </w:tcPr>
          <w:p w:rsidR="00DB448B" w:rsidRPr="00F34AF7" w:rsidRDefault="00236180" w:rsidP="007113EC">
            <w:pPr>
              <w:spacing w:line="260" w:lineRule="exact"/>
              <w:rPr>
                <w:rFonts w:eastAsiaTheme="minorEastAsia"/>
                <w:color w:val="000000" w:themeColor="text1"/>
                <w:sz w:val="20"/>
                <w:szCs w:val="20"/>
              </w:rPr>
            </w:pPr>
            <w:r w:rsidRPr="00236180">
              <w:rPr>
                <w:rFonts w:ascii="標楷體" w:eastAsia="標楷體" w:hAnsi="標楷體" w:cs="新細明體" w:hint="eastAsia"/>
                <w:color w:val="000000" w:themeColor="text1"/>
                <w:sz w:val="26"/>
                <w:szCs w:val="20"/>
              </w:rPr>
              <w:t>口語評量：評估學生對於教師介紹的各種表演形式和活動的理解程度，以及他們對相關概念的口頭表達能力。</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【多元文化教育】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多E6 </w:t>
            </w:r>
            <w:r w:rsidRPr="00F34AF7">
              <w:rPr>
                <w:rFonts w:ascii="標楷體" w:eastAsia="標楷體" w:hAnsi="標楷體" w:cs="新細明體" w:hint="eastAsia"/>
                <w:color w:val="000000" w:themeColor="text1"/>
                <w:sz w:val="26"/>
                <w:szCs w:val="20"/>
              </w:rPr>
              <w:t>了解各文化間的多樣性與差異性。</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【原住民族教育】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原E6 </w:t>
            </w:r>
            <w:r w:rsidRPr="00F34AF7">
              <w:rPr>
                <w:rFonts w:ascii="標楷體" w:eastAsia="標楷體" w:hAnsi="標楷體" w:cs="新細明體" w:hint="eastAsia"/>
                <w:color w:val="000000" w:themeColor="text1"/>
                <w:sz w:val="26"/>
                <w:szCs w:val="20"/>
              </w:rPr>
              <w:t>了解並尊重不同族群的歷史文化經驗。</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第三週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一、水之聲</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1.教師播放同聲合唱曲〈The Ocean Waves〉，請學生欣賞。發表欣賞此曲後的感覺，並隨著節奏做肢體律動。</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2.〈The Ocean Waves〉樂曲速度為稍快板，二四拍的韻律，曲調在其中起起伏伏，彷彿跌宕起伏不已的浪濤；有AB兩段，A段是一個曲調的上下起伏，在B段有兩聲部交織著，就像不同遠近多層次的海浪。</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3.教師再次撥放，請學生輕輕跟著音樂哼唱。</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4.學生以直笛合奏，分為兩組，試著想像、並表現出海浪的跌宕起伏。</w:t>
            </w:r>
          </w:p>
        </w:tc>
        <w:tc>
          <w:tcPr>
            <w:tcW w:w="2126" w:type="dxa"/>
            <w:vAlign w:val="center"/>
          </w:tcPr>
          <w:p w:rsidR="00DB448B" w:rsidRPr="00F34AF7" w:rsidRDefault="00236180" w:rsidP="007113EC">
            <w:pPr>
              <w:spacing w:line="260" w:lineRule="exact"/>
              <w:rPr>
                <w:rFonts w:eastAsiaTheme="minorEastAsia"/>
                <w:sz w:val="20"/>
                <w:szCs w:val="20"/>
              </w:rPr>
            </w:pPr>
            <w:r w:rsidRPr="00236180">
              <w:rPr>
                <w:rFonts w:ascii="標楷體" w:eastAsia="標楷體" w:hAnsi="標楷體" w:cs="新細明體" w:hint="eastAsia"/>
                <w:bCs/>
                <w:snapToGrid w:val="0"/>
                <w:color w:val="000000"/>
                <w:sz w:val="26"/>
                <w:szCs w:val="20"/>
              </w:rPr>
              <w:t>小組合作評量：評估學生在小組合作中的協作能力和團隊精神，包括他們分工合作、互相支援和共同努力的表現，以及他們合作的成果和效率。</w:t>
            </w:r>
          </w:p>
        </w:tc>
        <w:tc>
          <w:tcPr>
            <w:tcW w:w="2694" w:type="dxa"/>
            <w:vAlign w:val="center"/>
          </w:tcPr>
          <w:p w:rsidR="00DB448B" w:rsidRPr="00F57F65" w:rsidRDefault="00DB448B" w:rsidP="007113EC">
            <w:pPr>
              <w:spacing w:line="260" w:lineRule="exact"/>
              <w:rPr>
                <w:rFonts w:eastAsiaTheme="minorEastAsia"/>
                <w:b/>
                <w:sz w:val="20"/>
                <w:szCs w:val="20"/>
              </w:rPr>
            </w:pPr>
            <w:r w:rsidRPr="00F57F65">
              <w:rPr>
                <w:rFonts w:ascii="標楷體" w:eastAsia="標楷體" w:hAnsi="標楷體" w:cs="新細明體" w:hint="eastAsia"/>
                <w:b/>
                <w:color w:val="000000"/>
                <w:sz w:val="26"/>
                <w:szCs w:val="20"/>
              </w:rPr>
              <w:t>【性別平等教育】</w:t>
            </w:r>
          </w:p>
          <w:p w:rsidR="00DB448B" w:rsidRPr="00F57F65" w:rsidRDefault="00DB448B" w:rsidP="007113EC">
            <w:pPr>
              <w:spacing w:line="260" w:lineRule="exact"/>
              <w:rPr>
                <w:rFonts w:eastAsiaTheme="minorEastAsia"/>
                <w:sz w:val="20"/>
                <w:szCs w:val="20"/>
              </w:rPr>
            </w:pPr>
            <w:r w:rsidRPr="00F57F65">
              <w:rPr>
                <w:rFonts w:ascii="標楷體" w:eastAsia="標楷體" w:hAnsi="標楷體" w:cs="新細明體" w:hint="eastAsia"/>
                <w:color w:val="000000"/>
                <w:sz w:val="26"/>
                <w:szCs w:val="20"/>
              </w:rPr>
              <w:t>性E1 認識生理性別、性傾向、性別特質與性別認同的多元面貌。</w:t>
            </w:r>
          </w:p>
          <w:p w:rsidR="00DB448B" w:rsidRPr="00F57F65" w:rsidRDefault="00DB448B" w:rsidP="007113EC">
            <w:pPr>
              <w:spacing w:line="260" w:lineRule="exact"/>
              <w:rPr>
                <w:rFonts w:eastAsiaTheme="minorEastAsia"/>
                <w:sz w:val="20"/>
                <w:szCs w:val="20"/>
              </w:rPr>
            </w:pPr>
            <w:r w:rsidRPr="00F57F65">
              <w:rPr>
                <w:rFonts w:ascii="標楷體" w:eastAsia="標楷體" w:hAnsi="標楷體" w:cs="新細明體" w:hint="eastAsia"/>
                <w:color w:val="000000"/>
                <w:sz w:val="26"/>
                <w:szCs w:val="20"/>
              </w:rPr>
              <w:t>性E10 辨識性別刻板的情感表達與人際互動。</w:t>
            </w:r>
          </w:p>
          <w:p w:rsidR="00DB448B" w:rsidRPr="00F57F65" w:rsidRDefault="00DB448B" w:rsidP="007113EC">
            <w:pPr>
              <w:spacing w:line="260" w:lineRule="exact"/>
              <w:rPr>
                <w:rFonts w:eastAsiaTheme="minorEastAsia"/>
                <w:b/>
                <w:sz w:val="20"/>
                <w:szCs w:val="20"/>
              </w:rPr>
            </w:pPr>
            <w:r w:rsidRPr="00F57F65">
              <w:rPr>
                <w:rFonts w:ascii="標楷體" w:eastAsia="標楷體" w:hAnsi="標楷體" w:cs="新細明體" w:hint="eastAsia"/>
                <w:b/>
                <w:color w:val="000000"/>
                <w:sz w:val="26"/>
                <w:szCs w:val="20"/>
              </w:rPr>
              <w:t>【環境教育】</w:t>
            </w:r>
          </w:p>
          <w:p w:rsidR="00DB448B" w:rsidRPr="00F57F65" w:rsidRDefault="00DB448B" w:rsidP="007113EC">
            <w:pPr>
              <w:spacing w:line="260" w:lineRule="exact"/>
              <w:rPr>
                <w:rFonts w:eastAsiaTheme="minorEastAsia"/>
                <w:b/>
                <w:sz w:val="20"/>
                <w:szCs w:val="20"/>
              </w:rPr>
            </w:pPr>
            <w:r w:rsidRPr="00F57F65">
              <w:rPr>
                <w:rFonts w:ascii="標楷體" w:eastAsia="標楷體" w:hAnsi="標楷體" w:cs="新細明體" w:hint="eastAsia"/>
                <w:color w:val="000000"/>
                <w:sz w:val="26"/>
                <w:szCs w:val="20"/>
              </w:rPr>
              <w:t>環E3 了解人與自然和諧共生，進而保護重要棲地。</w:t>
            </w:r>
          </w:p>
          <w:p w:rsidR="00DB448B" w:rsidRDefault="00DB448B" w:rsidP="007113EC">
            <w:pPr>
              <w:spacing w:line="260" w:lineRule="exact"/>
              <w:rPr>
                <w:rFonts w:eastAsiaTheme="minorEastAsia"/>
                <w:sz w:val="20"/>
                <w:szCs w:val="20"/>
              </w:rPr>
            </w:pPr>
            <w:r w:rsidRPr="00F57F65">
              <w:rPr>
                <w:rFonts w:ascii="標楷體" w:eastAsia="標楷體" w:hAnsi="標楷體" w:cs="新細明體" w:hint="eastAsia"/>
                <w:color w:val="000000"/>
                <w:sz w:val="26"/>
                <w:szCs w:val="20"/>
              </w:rPr>
              <w:t>環E17</w:t>
            </w:r>
            <w:r>
              <w:rPr>
                <w:rFonts w:ascii="標楷體" w:eastAsia="標楷體" w:hAnsi="標楷體" w:cs="新細明體" w:hint="eastAsia"/>
                <w:color w:val="000000"/>
                <w:sz w:val="26"/>
                <w:szCs w:val="20"/>
              </w:rPr>
              <w:t xml:space="preserve"> </w:t>
            </w:r>
            <w:r w:rsidRPr="00F57F65">
              <w:rPr>
                <w:rFonts w:ascii="標楷體" w:eastAsia="標楷體" w:hAnsi="標楷體" w:cs="新細明體" w:hint="eastAsia"/>
                <w:color w:val="000000"/>
                <w:sz w:val="26"/>
                <w:szCs w:val="20"/>
              </w:rPr>
              <w:t>養成日常生活節約用水、用電、物質的行為，減少資源的消耗。</w:t>
            </w:r>
          </w:p>
          <w:p w:rsidR="00DB448B" w:rsidRPr="00F57F65" w:rsidRDefault="00DB448B" w:rsidP="007113EC">
            <w:pPr>
              <w:spacing w:line="260" w:lineRule="exact"/>
              <w:rPr>
                <w:rFonts w:eastAsiaTheme="minorEastAsia"/>
                <w:b/>
                <w:sz w:val="20"/>
                <w:szCs w:val="20"/>
              </w:rPr>
            </w:pPr>
            <w:r w:rsidRPr="00F57F65">
              <w:rPr>
                <w:rFonts w:ascii="標楷體" w:eastAsia="標楷體" w:hAnsi="標楷體" w:cs="新細明體" w:hint="eastAsia"/>
                <w:b/>
                <w:color w:val="000000"/>
                <w:sz w:val="26"/>
                <w:szCs w:val="20"/>
              </w:rPr>
              <w:t>【海洋教育】</w:t>
            </w:r>
          </w:p>
          <w:p w:rsidR="00DB448B" w:rsidRPr="00F57F65" w:rsidRDefault="00DB448B" w:rsidP="007113EC">
            <w:pPr>
              <w:spacing w:line="260" w:lineRule="exact"/>
              <w:rPr>
                <w:rFonts w:eastAsiaTheme="minorEastAsia"/>
                <w:sz w:val="20"/>
                <w:szCs w:val="20"/>
              </w:rPr>
            </w:pPr>
            <w:r w:rsidRPr="00F57F65">
              <w:rPr>
                <w:rFonts w:ascii="標楷體" w:eastAsia="標楷體" w:hAnsi="標楷體" w:cs="新細明體" w:hint="eastAsia"/>
                <w:color w:val="000000"/>
                <w:sz w:val="26"/>
                <w:szCs w:val="20"/>
              </w:rPr>
              <w:lastRenderedPageBreak/>
              <w:t>海E5 探討臺灣開拓史與海洋的關係。</w:t>
            </w:r>
          </w:p>
          <w:p w:rsidR="00DB448B" w:rsidRPr="00F34AF7" w:rsidRDefault="00DB448B" w:rsidP="007113EC">
            <w:pPr>
              <w:spacing w:line="260" w:lineRule="exact"/>
              <w:rPr>
                <w:rFonts w:eastAsiaTheme="minorEastAsia"/>
                <w:sz w:val="20"/>
                <w:szCs w:val="20"/>
              </w:rPr>
            </w:pPr>
            <w:r w:rsidRPr="00F57F65">
              <w:rPr>
                <w:rFonts w:ascii="標楷體" w:eastAsia="標楷體" w:hAnsi="標楷體" w:cs="新細明體" w:hint="eastAsia"/>
                <w:color w:val="000000"/>
                <w:sz w:val="26"/>
                <w:szCs w:val="20"/>
              </w:rPr>
              <w:t>海E7 閱讀、分享及創作與海洋有關的故事。</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第四週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Pr>
                <w:rFonts w:ascii="標楷體" w:eastAsia="標楷體" w:hAnsi="標楷體" w:cs="新細明體" w:hint="eastAsia"/>
                <w:color w:val="000000"/>
                <w:sz w:val="26"/>
                <w:szCs w:val="20"/>
              </w:rPr>
              <w:t>一、</w:t>
            </w:r>
            <w:r w:rsidRPr="00E56007">
              <w:rPr>
                <w:rFonts w:ascii="標楷體" w:eastAsia="標楷體" w:hAnsi="標楷體" w:cs="新細明體" w:hint="eastAsia"/>
                <w:bCs/>
                <w:color w:val="000000"/>
                <w:sz w:val="26"/>
                <w:szCs w:val="20"/>
              </w:rPr>
              <w:t>打開童年記憶的寶盒</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1教師引導學生閱覽圖文。</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2討論和分享課本圖例中的橡皮筋玩具，自己知道或玩過的經驗或回憶。</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3教師引導學生欣賞與討論課本舉例的三種DIY玩具（橡皮筋動力車、紙杯跳跳偶和創意竹筷槍）的圖文。</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4教師配合電子書或網路資源，一一介紹這三種玩具的作法。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5教師引導學生根據課本P18頁的思考樹模式，決定和計畫如何利用橡皮筋來做玩具。</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6教師巡視並指導學生進行自由創作。</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7教師鼓勵學生分享個人完成的玩具作品，並和同學一起遊戲同樂。</w:t>
            </w:r>
          </w:p>
        </w:tc>
        <w:tc>
          <w:tcPr>
            <w:tcW w:w="2126" w:type="dxa"/>
            <w:vAlign w:val="center"/>
          </w:tcPr>
          <w:p w:rsidR="00DB448B" w:rsidRPr="00F34AF7" w:rsidRDefault="00236180" w:rsidP="007113EC">
            <w:pPr>
              <w:spacing w:line="260" w:lineRule="exact"/>
              <w:rPr>
                <w:rFonts w:eastAsiaTheme="minorEastAsia"/>
                <w:color w:val="000000" w:themeColor="text1"/>
                <w:sz w:val="20"/>
                <w:szCs w:val="20"/>
              </w:rPr>
            </w:pPr>
            <w:r w:rsidRPr="00236180">
              <w:rPr>
                <w:rFonts w:ascii="標楷體" w:eastAsia="標楷體" w:hAnsi="標楷體" w:cs="新細明體" w:hint="eastAsia"/>
                <w:color w:val="000000" w:themeColor="text1"/>
                <w:sz w:val="26"/>
                <w:szCs w:val="20"/>
              </w:rPr>
              <w:t>實作評量：觀察學生在創作過程中的表現，包括他們的創意發揮、操作技巧和解決問題的能力，以及</w:t>
            </w:r>
            <w:r w:rsidR="000F73C2">
              <w:rPr>
                <w:rFonts w:ascii="標楷體" w:eastAsia="標楷體" w:hAnsi="標楷體" w:cs="新細明體" w:hint="eastAsia"/>
                <w:color w:val="000000" w:themeColor="text1"/>
                <w:sz w:val="26"/>
                <w:szCs w:val="20"/>
              </w:rPr>
              <w:t>完成度和品質</w:t>
            </w:r>
            <w:r w:rsidRPr="00236180">
              <w:rPr>
                <w:rFonts w:ascii="標楷體" w:eastAsia="標楷體" w:hAnsi="標楷體" w:cs="新細明體" w:hint="eastAsia"/>
                <w:color w:val="000000" w:themeColor="text1"/>
                <w:sz w:val="26"/>
                <w:szCs w:val="20"/>
              </w:rPr>
              <w:t>。</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科E7 </w:t>
            </w:r>
            <w:r w:rsidRPr="00F34AF7">
              <w:rPr>
                <w:rFonts w:ascii="標楷體" w:eastAsia="標楷體" w:hAnsi="標楷體" w:cs="新細明體" w:hint="eastAsia"/>
                <w:color w:val="000000" w:themeColor="text1"/>
                <w:sz w:val="26"/>
                <w:szCs w:val="20"/>
              </w:rPr>
              <w:t>依據設計構想以規劃物品的製作步驟。</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【法治教育】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法E3 </w:t>
            </w:r>
            <w:r w:rsidRPr="00F34AF7">
              <w:rPr>
                <w:rFonts w:ascii="標楷體" w:eastAsia="標楷體" w:hAnsi="標楷體" w:cs="新細明體" w:hint="eastAsia"/>
                <w:color w:val="000000" w:themeColor="text1"/>
                <w:sz w:val="26"/>
                <w:szCs w:val="20"/>
              </w:rPr>
              <w:t>利用規則來避免衝突。</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【生涯規劃教育】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第四週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一、藝說從頭</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1.教師說明：許多民族們會把他們的傳說故事融入慶典儀式中也會融入各民族的傳說、神話人物，人民也會用舞蹈紀錄歷史、講述傳說。</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2.教師介紹毛利人傳說和哈卡舞的舞蹈特色。</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3.教師介紹夏威夷舞蹈傳說。</w:t>
            </w:r>
          </w:p>
          <w:p w:rsidR="00DB448B"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4.教師進行活動：傳說的年代</w:t>
            </w:r>
          </w:p>
          <w:p w:rsidR="00DB448B"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(1)用「四格漫畫表演」的方式，將勇士拉望制服大野狼這段歷史記錄下來吧！</w:t>
            </w:r>
          </w:p>
          <w:p w:rsidR="00DB448B"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(2)學生進行排練。</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(3)學生上台呈現，教師引導討論與講評。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5.教師引導各組學生討論記錄自己的記憶故事，選擇多元的方式呈現。</w:t>
            </w:r>
          </w:p>
        </w:tc>
        <w:tc>
          <w:tcPr>
            <w:tcW w:w="2126" w:type="dxa"/>
            <w:vAlign w:val="center"/>
          </w:tcPr>
          <w:p w:rsidR="00DB448B" w:rsidRPr="00F34AF7" w:rsidRDefault="00236180" w:rsidP="007113EC">
            <w:pPr>
              <w:spacing w:line="260" w:lineRule="exact"/>
              <w:rPr>
                <w:rFonts w:eastAsiaTheme="minorEastAsia"/>
                <w:color w:val="000000" w:themeColor="text1"/>
                <w:sz w:val="20"/>
                <w:szCs w:val="20"/>
              </w:rPr>
            </w:pPr>
            <w:r w:rsidRPr="00236180">
              <w:rPr>
                <w:rFonts w:ascii="標楷體" w:eastAsia="標楷體" w:hAnsi="標楷體" w:cs="新細明體" w:hint="eastAsia"/>
                <w:color w:val="000000" w:themeColor="text1"/>
                <w:sz w:val="26"/>
                <w:szCs w:val="20"/>
              </w:rPr>
              <w:t>表演：觀察學生在呈現傳說故事和記憶故事的表演中的表現，包括他們的舞蹈動作、表情和情感表達，以及對故事情節的演繹和理解。</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【科技教育】</w:t>
            </w:r>
          </w:p>
          <w:p w:rsidR="00DB448B"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科E9 </w:t>
            </w:r>
            <w:r w:rsidRPr="00F34AF7">
              <w:rPr>
                <w:rFonts w:ascii="標楷體" w:eastAsia="標楷體" w:hAnsi="標楷體" w:cs="新細明體" w:hint="eastAsia"/>
                <w:color w:val="000000" w:themeColor="text1"/>
                <w:sz w:val="26"/>
                <w:szCs w:val="20"/>
              </w:rPr>
              <w:t>具備與他人團隊合作的能力。</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【品德教育】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品E3 溝</w:t>
            </w:r>
            <w:r w:rsidRPr="00F34AF7">
              <w:rPr>
                <w:rFonts w:ascii="標楷體" w:eastAsia="標楷體" w:hAnsi="標楷體" w:cs="新細明體" w:hint="eastAsia"/>
                <w:color w:val="000000" w:themeColor="text1"/>
                <w:sz w:val="26"/>
                <w:szCs w:val="20"/>
              </w:rPr>
              <w:t>通合作與和諧人際關係。</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【生命教育】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生E1 </w:t>
            </w:r>
            <w:r w:rsidRPr="00F34AF7">
              <w:rPr>
                <w:rFonts w:ascii="標楷體" w:eastAsia="標楷體" w:hAnsi="標楷體" w:cs="新細明體" w:hint="eastAsia"/>
                <w:color w:val="000000" w:themeColor="text1"/>
                <w:sz w:val="26"/>
                <w:szCs w:val="20"/>
              </w:rPr>
              <w:t>探討生活議題，培養思考的適當情意與態度。</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第四週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一、水之聲</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欣賞歌曲――韋瓦第〈夏〉第三樂章：教師先撥放小提琴協奏曲《四季》當中的〈夏〉第三樂章，請學生聆聽並引導學生思考：「請問你覺得這個是什麼樣的雨？為什麼？」這樣的暴風雨中，「可能會發生什麼事情？」</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2.教師介紹樂曲：韋瓦第（Vivaldi,1678∼1741）寫了四首小提琴協奏曲標題為《四季》，各自為春、夏、秋、冬，每首都有三個樂章：快、慢、快。</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3.教師介紹：〈夏〉第三樂章是描寫詩中的狂風暴雨。</w:t>
            </w:r>
          </w:p>
        </w:tc>
        <w:tc>
          <w:tcPr>
            <w:tcW w:w="2126" w:type="dxa"/>
            <w:vAlign w:val="center"/>
          </w:tcPr>
          <w:p w:rsidR="00DB448B" w:rsidRPr="00F34AF7" w:rsidRDefault="00236180" w:rsidP="007113EC">
            <w:pPr>
              <w:spacing w:line="260" w:lineRule="exact"/>
              <w:rPr>
                <w:rFonts w:eastAsiaTheme="minorEastAsia"/>
                <w:sz w:val="20"/>
                <w:szCs w:val="20"/>
              </w:rPr>
            </w:pPr>
            <w:r w:rsidRPr="00236180">
              <w:rPr>
                <w:rFonts w:ascii="標楷體" w:eastAsia="標楷體" w:hAnsi="標楷體" w:cs="新細明體" w:hint="eastAsia"/>
                <w:bCs/>
                <w:snapToGrid w:val="0"/>
                <w:color w:val="000000"/>
                <w:sz w:val="26"/>
                <w:szCs w:val="20"/>
              </w:rPr>
              <w:t>口語評量：評估學生在討論音樂特色和情感表達時的口語表達能力，包括他們描述音樂中的情感和意象、提出問題和分享觀點的清晰度和豐富度。</w:t>
            </w:r>
          </w:p>
        </w:tc>
        <w:tc>
          <w:tcPr>
            <w:tcW w:w="2694" w:type="dxa"/>
            <w:vAlign w:val="center"/>
          </w:tcPr>
          <w:p w:rsidR="00DB448B" w:rsidRPr="00281816" w:rsidRDefault="00DB448B" w:rsidP="007113EC">
            <w:pPr>
              <w:spacing w:line="260" w:lineRule="exact"/>
              <w:rPr>
                <w:rFonts w:eastAsiaTheme="minorEastAsia"/>
                <w:b/>
                <w:sz w:val="20"/>
                <w:szCs w:val="20"/>
              </w:rPr>
            </w:pPr>
            <w:r w:rsidRPr="00281816">
              <w:rPr>
                <w:rFonts w:ascii="標楷體" w:eastAsia="標楷體" w:hAnsi="標楷體" w:cs="新細明體" w:hint="eastAsia"/>
                <w:b/>
                <w:color w:val="000000"/>
                <w:sz w:val="26"/>
                <w:szCs w:val="20"/>
              </w:rPr>
              <w:t>【防災教育】</w:t>
            </w:r>
          </w:p>
          <w:p w:rsidR="00DB448B" w:rsidRPr="00F34AF7" w:rsidRDefault="00DB448B" w:rsidP="007113EC">
            <w:pPr>
              <w:spacing w:line="260" w:lineRule="exact"/>
              <w:rPr>
                <w:rFonts w:eastAsiaTheme="minorEastAsia"/>
                <w:b/>
                <w:bCs/>
                <w:sz w:val="20"/>
                <w:szCs w:val="20"/>
              </w:rPr>
            </w:pPr>
            <w:r>
              <w:rPr>
                <w:rFonts w:ascii="標楷體" w:eastAsia="標楷體" w:hAnsi="標楷體" w:cs="新細明體" w:hint="eastAsia"/>
                <w:color w:val="000000"/>
                <w:sz w:val="26"/>
                <w:szCs w:val="20"/>
              </w:rPr>
              <w:t>防E1 災害的種類包含洪水、颱風、土石流、乾旱...。</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7030A0"/>
                <w:sz w:val="20"/>
                <w:szCs w:val="20"/>
              </w:rPr>
            </w:pPr>
            <w:r w:rsidRPr="00F34AF7">
              <w:rPr>
                <w:rFonts w:ascii="標楷體" w:eastAsia="標楷體" w:hAnsi="標楷體" w:hint="eastAsia"/>
                <w:snapToGrid w:val="0"/>
                <w:color w:val="000000" w:themeColor="text1"/>
                <w:sz w:val="26"/>
                <w:szCs w:val="20"/>
              </w:rPr>
              <w:t>第五週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Pr>
                <w:rFonts w:ascii="標楷體" w:eastAsia="標楷體" w:hAnsi="標楷體" w:cs="新細明體" w:hint="eastAsia"/>
                <w:color w:val="000000"/>
                <w:sz w:val="26"/>
                <w:szCs w:val="20"/>
              </w:rPr>
              <w:t>一、</w:t>
            </w:r>
            <w:r w:rsidRPr="00E56007">
              <w:rPr>
                <w:rFonts w:ascii="標楷體" w:eastAsia="標楷體" w:hAnsi="標楷體" w:cs="新細明體" w:hint="eastAsia"/>
                <w:bCs/>
                <w:color w:val="000000"/>
                <w:sz w:val="26"/>
                <w:szCs w:val="20"/>
              </w:rPr>
              <w:t>打開童年記憶的寶盒</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1教師引導學生閱覽圖文。</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2討論和分享課本圖例中的橡皮筋玩具，自己知道或玩過的經驗或回憶。</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3教師引導學生欣賞與討論課本舉例的三種DIY玩具（橡皮筋動力車、紙杯跳跳偶和創意竹筷槍）的圖文。</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4教師配合電子書或網路資源，一一介紹這三種玩具的作法。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5教師引導學生根據課本P18頁的思考樹模式，決定和計畫如何利用橡皮筋來做玩具。</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6教師巡視並指導學生進行自由創作。</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7教師鼓勵學生分享個人完成的玩具作品，並和同學一起遊戲同樂。</w:t>
            </w:r>
          </w:p>
        </w:tc>
        <w:tc>
          <w:tcPr>
            <w:tcW w:w="2126" w:type="dxa"/>
            <w:vAlign w:val="center"/>
          </w:tcPr>
          <w:p w:rsidR="00DB448B" w:rsidRPr="00F34AF7" w:rsidRDefault="00236180" w:rsidP="007113EC">
            <w:pPr>
              <w:spacing w:line="260" w:lineRule="exact"/>
              <w:rPr>
                <w:rFonts w:eastAsiaTheme="minorEastAsia"/>
                <w:color w:val="000000" w:themeColor="text1"/>
                <w:sz w:val="20"/>
                <w:szCs w:val="20"/>
              </w:rPr>
            </w:pPr>
            <w:r w:rsidRPr="00236180">
              <w:rPr>
                <w:rFonts w:ascii="標楷體" w:eastAsia="標楷體" w:hAnsi="標楷體" w:cs="新細明體" w:hint="eastAsia"/>
                <w:color w:val="000000" w:themeColor="text1"/>
                <w:sz w:val="26"/>
                <w:szCs w:val="20"/>
              </w:rPr>
              <w:t>作品評量：評估學生完成的玩具作品，包括其創意性、實用性、美觀度和功能性，以及他們對橡皮筋玩具製作技巧的掌握程度。</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科E7 </w:t>
            </w:r>
            <w:r w:rsidRPr="00F34AF7">
              <w:rPr>
                <w:rFonts w:ascii="標楷體" w:eastAsia="標楷體" w:hAnsi="標楷體" w:cs="新細明體" w:hint="eastAsia"/>
                <w:color w:val="000000" w:themeColor="text1"/>
                <w:sz w:val="26"/>
                <w:szCs w:val="20"/>
              </w:rPr>
              <w:t>依據設計構想以規劃物品的製作步驟。</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【法治教育】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法E3 </w:t>
            </w:r>
            <w:r w:rsidRPr="00F34AF7">
              <w:rPr>
                <w:rFonts w:ascii="標楷體" w:eastAsia="標楷體" w:hAnsi="標楷體" w:cs="新細明體" w:hint="eastAsia"/>
                <w:color w:val="000000" w:themeColor="text1"/>
                <w:sz w:val="26"/>
                <w:szCs w:val="20"/>
              </w:rPr>
              <w:t>利用規則來避免衝突。</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【生涯規劃教育】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第五週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一、藝說從頭</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w:t>
            </w:r>
            <w:r>
              <w:rPr>
                <w:rFonts w:ascii="標楷體" w:eastAsia="標楷體" w:hAnsi="標楷體" w:cs="新細明體" w:hint="eastAsia"/>
                <w:color w:val="000000"/>
                <w:sz w:val="26"/>
                <w:szCs w:val="26"/>
              </w:rPr>
              <w:lastRenderedPageBreak/>
              <w:t>習理解他人感受與團隊合作的能力。</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1.教師說明：許多民族們會把他們的傳說故事融入慶典儀式中也會融入各民族的傳說、神話人物，人民也會用舞蹈紀錄歷史、講述傳說。</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2.教師介紹毛利人傳說和哈卡舞的舞蹈特色。</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3.教師介紹夏威夷舞蹈傳說。</w:t>
            </w:r>
          </w:p>
          <w:p w:rsidR="00DB448B"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4.教師進行活動：傳說的年代</w:t>
            </w:r>
          </w:p>
          <w:p w:rsidR="00DB448B"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(1)用「四格漫畫表演」的方式，將勇士拉望制服大野狼這段歷史記錄下來吧！</w:t>
            </w:r>
          </w:p>
          <w:p w:rsidR="00DB448B"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(2)學生進行排練。</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(3)學生上台呈現，教師引導討論與講評。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5.教師引導各組學生討論記錄自己的記憶故事，選擇多元的方式呈現。</w:t>
            </w:r>
          </w:p>
        </w:tc>
        <w:tc>
          <w:tcPr>
            <w:tcW w:w="2126" w:type="dxa"/>
            <w:vAlign w:val="center"/>
          </w:tcPr>
          <w:p w:rsidR="00DB448B" w:rsidRPr="00F34AF7" w:rsidRDefault="00236180" w:rsidP="007113EC">
            <w:pPr>
              <w:spacing w:line="260" w:lineRule="exact"/>
              <w:rPr>
                <w:rFonts w:eastAsiaTheme="minorEastAsia"/>
                <w:color w:val="000000" w:themeColor="text1"/>
                <w:sz w:val="20"/>
                <w:szCs w:val="20"/>
              </w:rPr>
            </w:pPr>
            <w:r w:rsidRPr="00236180">
              <w:rPr>
                <w:rFonts w:ascii="標楷體" w:eastAsia="標楷體" w:hAnsi="標楷體" w:cs="新細明體" w:hint="eastAsia"/>
                <w:color w:val="000000" w:themeColor="text1"/>
                <w:sz w:val="26"/>
                <w:szCs w:val="20"/>
              </w:rPr>
              <w:lastRenderedPageBreak/>
              <w:t>小組合作評量：根據學生在小組合作中的表現，包括彼此協作的效率、分工合作的平衡性、溝通協調的能力，以及對彼此作品的欣賞和反饋。</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【科技教育】</w:t>
            </w:r>
          </w:p>
          <w:p w:rsidR="00DB448B"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科E9 </w:t>
            </w:r>
            <w:r w:rsidRPr="00F34AF7">
              <w:rPr>
                <w:rFonts w:ascii="標楷體" w:eastAsia="標楷體" w:hAnsi="標楷體" w:cs="新細明體" w:hint="eastAsia"/>
                <w:color w:val="000000" w:themeColor="text1"/>
                <w:sz w:val="26"/>
                <w:szCs w:val="20"/>
              </w:rPr>
              <w:t>具備與他人團隊合作的能力。</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【品德教育】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品E3 溝</w:t>
            </w:r>
            <w:r w:rsidRPr="00F34AF7">
              <w:rPr>
                <w:rFonts w:ascii="標楷體" w:eastAsia="標楷體" w:hAnsi="標楷體" w:cs="新細明體" w:hint="eastAsia"/>
                <w:color w:val="000000" w:themeColor="text1"/>
                <w:sz w:val="26"/>
                <w:szCs w:val="20"/>
              </w:rPr>
              <w:t>通合作與和諧人際關係。</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【生命教育】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生E1 </w:t>
            </w:r>
            <w:r w:rsidRPr="00F34AF7">
              <w:rPr>
                <w:rFonts w:ascii="標楷體" w:eastAsia="標楷體" w:hAnsi="標楷體" w:cs="新細明體" w:hint="eastAsia"/>
                <w:color w:val="000000" w:themeColor="text1"/>
                <w:sz w:val="26"/>
                <w:szCs w:val="20"/>
              </w:rPr>
              <w:t>探討生活議題，培養思考的適當情意與態度。</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第五週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一、水之聲</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藝-E-C1 識別藝術活動中的社會議題。</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1.歌曲教學――〈我的海洋朋友〉：先請學生聆聽。</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2.請學生試著分析出〈我的海洋朋友〉的樂句結構：aa’bb’，以及曲式為AB兩段體。</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3.引導學生奏出〈我的海洋朋友〉的節奏、視唱曲譜。</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4.請學生注意〈我的海洋朋友〉切分音與連結線、圓滑線之處。隨教師的琴聲習唱歌詞，並反覆練習。</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5.教師引導學生想像並體會歌詞的意境，分享演唱的感受。</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6.教師引導學生：「海，其實離我們很近，我們要怎麼愛護、保護她呢？」</w:t>
            </w:r>
          </w:p>
        </w:tc>
        <w:tc>
          <w:tcPr>
            <w:tcW w:w="2126" w:type="dxa"/>
            <w:vAlign w:val="center"/>
          </w:tcPr>
          <w:p w:rsidR="00DB448B" w:rsidRPr="00F34AF7" w:rsidRDefault="00236180" w:rsidP="007113EC">
            <w:pPr>
              <w:spacing w:line="260" w:lineRule="exact"/>
              <w:rPr>
                <w:rFonts w:eastAsiaTheme="minorEastAsia"/>
                <w:sz w:val="20"/>
                <w:szCs w:val="20"/>
              </w:rPr>
            </w:pPr>
            <w:r w:rsidRPr="00236180">
              <w:rPr>
                <w:rFonts w:ascii="標楷體" w:eastAsia="標楷體" w:hAnsi="標楷體" w:cs="新細明體" w:hint="eastAsia"/>
                <w:bCs/>
                <w:snapToGrid w:val="0"/>
                <w:color w:val="000000"/>
                <w:sz w:val="26"/>
                <w:szCs w:val="20"/>
              </w:rPr>
              <w:t>實作評量：觀察學生在奏出節奏、視唱曲譜和練習歌詞時的實際操作能力，包括技巧掌握、音準控制和節奏感。</w:t>
            </w:r>
          </w:p>
        </w:tc>
        <w:tc>
          <w:tcPr>
            <w:tcW w:w="2694" w:type="dxa"/>
            <w:vAlign w:val="center"/>
          </w:tcPr>
          <w:p w:rsidR="00DB448B" w:rsidRPr="00281816" w:rsidRDefault="00DB448B" w:rsidP="007113EC">
            <w:pPr>
              <w:spacing w:line="260" w:lineRule="exact"/>
              <w:rPr>
                <w:rFonts w:eastAsiaTheme="minorEastAsia"/>
                <w:b/>
                <w:sz w:val="20"/>
                <w:szCs w:val="20"/>
              </w:rPr>
            </w:pPr>
            <w:r w:rsidRPr="00281816">
              <w:rPr>
                <w:rFonts w:ascii="標楷體" w:eastAsia="標楷體" w:hAnsi="標楷體" w:cs="新細明體" w:hint="eastAsia"/>
                <w:b/>
                <w:color w:val="000000"/>
                <w:sz w:val="26"/>
                <w:szCs w:val="20"/>
              </w:rPr>
              <w:t>【海洋教育】</w:t>
            </w:r>
          </w:p>
          <w:p w:rsidR="00DB448B" w:rsidRPr="00F34AF7" w:rsidRDefault="00DB448B" w:rsidP="007113EC">
            <w:pPr>
              <w:spacing w:line="260" w:lineRule="exact"/>
              <w:rPr>
                <w:rFonts w:eastAsiaTheme="minorEastAsia"/>
                <w:sz w:val="20"/>
                <w:szCs w:val="20"/>
              </w:rPr>
            </w:pPr>
            <w:r w:rsidRPr="00281816">
              <w:rPr>
                <w:rFonts w:ascii="標楷體" w:eastAsia="標楷體" w:hAnsi="標楷體" w:cs="新細明體" w:hint="eastAsia"/>
                <w:color w:val="000000"/>
                <w:sz w:val="26"/>
                <w:szCs w:val="20"/>
              </w:rPr>
              <w:t>海E</w:t>
            </w:r>
            <w:r w:rsidRPr="00281816">
              <w:rPr>
                <w:rFonts w:ascii="標楷體" w:eastAsia="標楷體" w:hAnsi="標楷體" w:cs="新細明體" w:hint="eastAsia"/>
                <w:bCs/>
                <w:color w:val="000000"/>
                <w:sz w:val="26"/>
                <w:szCs w:val="20"/>
              </w:rPr>
              <w:t xml:space="preserve">7 </w:t>
            </w:r>
            <w:r w:rsidRPr="00F34AF7">
              <w:rPr>
                <w:rFonts w:ascii="標楷體" w:eastAsia="標楷體" w:hAnsi="標楷體" w:cs="新細明體" w:hint="eastAsia"/>
                <w:color w:val="000000"/>
                <w:sz w:val="26"/>
                <w:szCs w:val="20"/>
              </w:rPr>
              <w:t>閱讀、分享及創作與海洋有關的故事。</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第六週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藝-E-C1 識別藝術活動中的社會議題。</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1教師引導學生參閱課本圖文，鼓勵學生自由發表插圖中看到哪些場景和雕塑。</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教師鼓勵學生分享個人曾經在相同的場域裡看過雕塑的經驗或回憶。</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討論與分享如何去維護環境中的雕塑。</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教師指導學生進行實作。</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5教師引導學生閱覽課文和長河插圖，讓學生依每張圖例的年代，用鉛筆拉出箭頭，指在年代長河上適當的位置，以對照年代先後來探索課本圖例中的這些雕塑作品。</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6討論與分享要如何欣賞雕塑作品。</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7教師逐一引導學生閱覽〈埃及獅身人面像〉、〈帕德嫩神殿雅典娜像〉、〈秦始皇陵兵馬俑〉、〈敦煌石窟八臂觀音菩薩〉、〈印第安原住民圖騰柱〉、〈復活</w:t>
            </w:r>
            <w:r w:rsidRPr="00F34AF7">
              <w:rPr>
                <w:rFonts w:ascii="標楷體" w:eastAsia="標楷體" w:hAnsi="標楷體" w:cs="新細明體" w:hint="eastAsia"/>
                <w:color w:val="000000" w:themeColor="text1"/>
                <w:sz w:val="26"/>
                <w:szCs w:val="20"/>
              </w:rPr>
              <w:lastRenderedPageBreak/>
              <w:t>島摩艾石像〉圖例與圖說，並依年代順序進行觀察和探，並鼓勵學生發表看法。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 討論與分享圖例中這五件雕塑都是因為什麼原因或需求才被創作出來，體會雕塑和人類生活的聯結。</w:t>
            </w:r>
          </w:p>
        </w:tc>
        <w:tc>
          <w:tcPr>
            <w:tcW w:w="2126" w:type="dxa"/>
            <w:vAlign w:val="center"/>
          </w:tcPr>
          <w:p w:rsidR="00DB448B" w:rsidRPr="00F34AF7" w:rsidRDefault="00236180" w:rsidP="007113EC">
            <w:pPr>
              <w:spacing w:line="260" w:lineRule="exact"/>
              <w:rPr>
                <w:rFonts w:eastAsiaTheme="minorEastAsia"/>
                <w:color w:val="000000" w:themeColor="text1"/>
                <w:sz w:val="20"/>
                <w:szCs w:val="20"/>
              </w:rPr>
            </w:pPr>
            <w:r w:rsidRPr="00236180">
              <w:rPr>
                <w:rFonts w:ascii="標楷體" w:eastAsia="標楷體" w:hAnsi="標楷體" w:cs="新細明體" w:hint="eastAsia"/>
                <w:color w:val="000000" w:themeColor="text1"/>
                <w:sz w:val="26"/>
                <w:szCs w:val="20"/>
              </w:rPr>
              <w:lastRenderedPageBreak/>
              <w:t>口語評量：評估學生在分享個人經驗、討論環境維護、欣賞雕塑作品和解析雕塑創作原因時的口語表達能力，包括語言流暢度、表達清晰度和邏輯性。</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【性別平等教育】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了解圖像、語言與文字的性別意涵，使用性別平等的語言與文字進行溝通。</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性E11 </w:t>
            </w:r>
            <w:r w:rsidRPr="00F34AF7">
              <w:rPr>
                <w:rFonts w:ascii="標楷體" w:eastAsia="標楷體" w:hAnsi="標楷體" w:cs="新細明體" w:hint="eastAsia"/>
                <w:color w:val="000000" w:themeColor="text1"/>
                <w:sz w:val="26"/>
                <w:szCs w:val="20"/>
              </w:rPr>
              <w:t>培養性別間合宜表達情感的能力。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第六週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一、臺灣在地慶典風華</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1.介紹臺灣因多元民族共同生活，所以有豐富的慶典活動，例如，舞獅、八佾舞、布馬陣等。</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2.介紹漢民族、原住民族、泰國、菲律賓、日本、韓國等傳統慶典習俗的文化內涵。</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3.介紹豐年祭是甚麼？教師介紹太魯閣族祭典。</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4.教師說明原住民舞蹈特色以走、跑、跳、移、踏、跺為基礎並加以組合延伸！</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5.引導學生體驗原住民舞蹈的舞步。</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6.學生分組上台呈現。教師引導學生自由發表觀舞心得看法並總結。</w:t>
            </w:r>
          </w:p>
        </w:tc>
        <w:tc>
          <w:tcPr>
            <w:tcW w:w="2126" w:type="dxa"/>
            <w:vAlign w:val="center"/>
          </w:tcPr>
          <w:p w:rsidR="00DB448B" w:rsidRPr="00F34AF7" w:rsidRDefault="00236180" w:rsidP="007113EC">
            <w:pPr>
              <w:spacing w:line="260" w:lineRule="exact"/>
              <w:rPr>
                <w:rFonts w:eastAsiaTheme="minorEastAsia"/>
                <w:color w:val="000000" w:themeColor="text1"/>
                <w:sz w:val="20"/>
                <w:szCs w:val="20"/>
              </w:rPr>
            </w:pPr>
            <w:r w:rsidRPr="00236180">
              <w:rPr>
                <w:rFonts w:ascii="標楷體" w:eastAsia="標楷體" w:hAnsi="標楷體" w:cs="新細明體" w:hint="eastAsia"/>
                <w:color w:val="000000" w:themeColor="text1"/>
                <w:sz w:val="26"/>
                <w:szCs w:val="20"/>
              </w:rPr>
              <w:t>實作評量：觀察學生在學習原住民舞蹈舞步時的動作準確度和舞蹈技巧，以及在上台呈現時的表現自信度和舞蹈連貫性。</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【人權教育】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人E5 </w:t>
            </w:r>
            <w:r w:rsidRPr="00F34AF7">
              <w:rPr>
                <w:rFonts w:ascii="標楷體" w:eastAsia="標楷體" w:hAnsi="標楷體" w:cs="新細明體" w:hint="eastAsia"/>
                <w:color w:val="000000" w:themeColor="text1"/>
                <w:sz w:val="26"/>
                <w:szCs w:val="20"/>
              </w:rPr>
              <w:t>欣賞、包容個別差異並尊重自己與他人的權利。</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【國際教育】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國E1 </w:t>
            </w:r>
            <w:r w:rsidRPr="00F34AF7">
              <w:rPr>
                <w:rFonts w:ascii="標楷體" w:eastAsia="標楷體" w:hAnsi="標楷體" w:cs="新細明體" w:hint="eastAsia"/>
                <w:color w:val="000000" w:themeColor="text1"/>
                <w:sz w:val="26"/>
                <w:szCs w:val="20"/>
              </w:rPr>
              <w:t>了解我國與世界其他國家的文化特質。</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第六週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一、水之聲</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藝-E-C1 識別藝術活動中的社會議題。</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1.教師引導學生聆聽音樂，判斷是獨唱還是合唱，並連出正確答案。</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2.教師引導學生請以唱名演唱〈The Birds〉。學生為第一部，當學生演唱到第2小節時，教師從第1小節輪唱。熟練後，教師將學生分組輪唱。</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3.教師引導：「請化身水資源專家，編寫一句宣傳的口號，再編寫節奏，把這句口號編寫更朗朗上口，讓它傳遞出去、讓更多人聆聽並化做行動，為環保盡一份心力。」</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4.教師說明編寫順序：「先搜尋正確的水資源訊息，再選擇想要撰寫的口號，並編寫節奏，念念看是否流暢。」</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5.同學們分享作品，並給予回饋。</w:t>
            </w:r>
          </w:p>
        </w:tc>
        <w:tc>
          <w:tcPr>
            <w:tcW w:w="2126" w:type="dxa"/>
            <w:vAlign w:val="center"/>
          </w:tcPr>
          <w:p w:rsidR="00DB448B" w:rsidRPr="00F34AF7" w:rsidRDefault="00236180" w:rsidP="007113EC">
            <w:pPr>
              <w:spacing w:line="260" w:lineRule="exact"/>
              <w:rPr>
                <w:rFonts w:eastAsiaTheme="minorEastAsia"/>
                <w:sz w:val="20"/>
                <w:szCs w:val="20"/>
              </w:rPr>
            </w:pPr>
            <w:r w:rsidRPr="00236180">
              <w:rPr>
                <w:rFonts w:ascii="標楷體" w:eastAsia="標楷體" w:hAnsi="標楷體" w:cs="新細明體" w:hint="eastAsia"/>
                <w:bCs/>
                <w:snapToGrid w:val="0"/>
                <w:color w:val="000000"/>
                <w:sz w:val="26"/>
                <w:szCs w:val="20"/>
              </w:rPr>
              <w:t>作品評量：評估學生編寫的口號和節奏的流暢度和創意性，以及演唱歌曲時的表現效果和對水資源宣傳的貢獻。</w:t>
            </w:r>
          </w:p>
        </w:tc>
        <w:tc>
          <w:tcPr>
            <w:tcW w:w="2694" w:type="dxa"/>
            <w:vAlign w:val="center"/>
          </w:tcPr>
          <w:p w:rsidR="00DB448B" w:rsidRPr="00281816" w:rsidRDefault="00DB448B" w:rsidP="007113EC">
            <w:pPr>
              <w:spacing w:line="260" w:lineRule="exact"/>
              <w:rPr>
                <w:rFonts w:eastAsiaTheme="minorEastAsia"/>
                <w:b/>
                <w:sz w:val="20"/>
                <w:szCs w:val="20"/>
              </w:rPr>
            </w:pPr>
            <w:r w:rsidRPr="00281816">
              <w:rPr>
                <w:rFonts w:ascii="標楷體" w:eastAsia="標楷體" w:hAnsi="標楷體" w:cs="新細明體" w:hint="eastAsia"/>
                <w:b/>
                <w:color w:val="000000"/>
                <w:sz w:val="26"/>
                <w:szCs w:val="20"/>
              </w:rPr>
              <w:t>【環境教育】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環E</w:t>
            </w:r>
            <w:r w:rsidRPr="00F34AF7">
              <w:rPr>
                <w:rFonts w:ascii="標楷體" w:eastAsia="標楷體" w:hAnsi="標楷體" w:cs="新細明體" w:hint="eastAsia"/>
                <w:color w:val="000000"/>
                <w:sz w:val="26"/>
                <w:szCs w:val="20"/>
              </w:rPr>
              <w:t>17</w:t>
            </w:r>
            <w:r>
              <w:rPr>
                <w:rFonts w:ascii="標楷體" w:eastAsia="標楷體" w:hAnsi="標楷體" w:cs="新細明體" w:hint="eastAsia"/>
                <w:color w:val="000000"/>
                <w:sz w:val="26"/>
                <w:szCs w:val="20"/>
              </w:rPr>
              <w:t xml:space="preserve"> </w:t>
            </w:r>
            <w:r w:rsidRPr="00F34AF7">
              <w:rPr>
                <w:rFonts w:ascii="標楷體" w:eastAsia="標楷體" w:hAnsi="標楷體" w:cs="新細明體" w:hint="eastAsia"/>
                <w:color w:val="000000"/>
                <w:sz w:val="26"/>
                <w:szCs w:val="20"/>
              </w:rPr>
              <w:t>養成日常生活節約用水、用電、物質的行為，減少資源的消耗。</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lastRenderedPageBreak/>
              <w:t>第七週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1教師引導學生參閱課文與圖例，鼓勵學生發表對於現在的雕塑和傳統的雕塑作品的看法。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教師一一引導學生欣賞觀察課本圖例中，各種不同類型的雕塑作品。</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透過對環保雕塑的探索，深入討論與分享「對於家鄉的水域或海洋汙染等環境問題如何維護或改善」。</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4教師鼓勵學生自由發表個人觀點或生活經驗。</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對於雕塑作品的描述1-4，分別對應A-D哪件雕塑作品，教師引導學生用鉛筆做「連連看」，並引導學生發表看法。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教師說明並和學生討論對應的答案。</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 教師引導學生利用課本附件：練習創作一件簡易的『紙的構成雕塑』。</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 教師展示學生作品，並引導學生為完成的紙雕塑命名及介紹創作理念。</w:t>
            </w:r>
          </w:p>
        </w:tc>
        <w:tc>
          <w:tcPr>
            <w:tcW w:w="2126" w:type="dxa"/>
            <w:vAlign w:val="center"/>
          </w:tcPr>
          <w:p w:rsidR="00DB448B" w:rsidRPr="00F34AF7" w:rsidRDefault="00236180" w:rsidP="007113EC">
            <w:pPr>
              <w:spacing w:line="260" w:lineRule="exact"/>
              <w:rPr>
                <w:rFonts w:eastAsiaTheme="minorEastAsia"/>
                <w:color w:val="000000" w:themeColor="text1"/>
                <w:sz w:val="20"/>
                <w:szCs w:val="20"/>
              </w:rPr>
            </w:pPr>
            <w:r w:rsidRPr="00236180">
              <w:rPr>
                <w:rFonts w:ascii="標楷體" w:eastAsia="標楷體" w:hAnsi="標楷體" w:cs="新細明體" w:hint="eastAsia"/>
                <w:color w:val="000000" w:themeColor="text1"/>
                <w:sz w:val="26"/>
                <w:szCs w:val="20"/>
              </w:rPr>
              <w:t>實作評量：觀察學生在創作紙的構成雕塑時的表現，包括創意性、技術水平和完成度，並給予相應的評價和指導。</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【環境教育】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環E</w:t>
            </w:r>
            <w:r w:rsidRPr="00F34AF7">
              <w:rPr>
                <w:rFonts w:ascii="標楷體" w:eastAsia="標楷體" w:hAnsi="標楷體" w:cs="新細明體" w:hint="eastAsia"/>
                <w:color w:val="000000" w:themeColor="text1"/>
                <w:sz w:val="26"/>
                <w:szCs w:val="20"/>
              </w:rPr>
              <w:t>16</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了解物質循環與資源回收利用的原理。</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【戶外教育】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戶E4 </w:t>
            </w:r>
            <w:r w:rsidRPr="00F34AF7">
              <w:rPr>
                <w:rFonts w:ascii="標楷體" w:eastAsia="標楷體" w:hAnsi="標楷體" w:cs="新細明體" w:hint="eastAsia"/>
                <w:color w:val="000000" w:themeColor="text1"/>
                <w:sz w:val="26"/>
                <w:szCs w:val="20"/>
              </w:rPr>
              <w:t>覺知自身的生活方式會對自然環境產生影響與衝擊。</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【海洋教育】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海E</w:t>
            </w:r>
            <w:r w:rsidRPr="00F34AF7">
              <w:rPr>
                <w:rFonts w:ascii="標楷體" w:eastAsia="標楷體" w:hAnsi="標楷體" w:cs="新細明體" w:hint="eastAsia"/>
                <w:color w:val="000000" w:themeColor="text1"/>
                <w:sz w:val="26"/>
                <w:szCs w:val="20"/>
              </w:rPr>
              <w:t>16</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認識家鄉的水域或海洋的汙染、過漁等環境問題。</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第七週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一、臺灣在地慶典風華</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1.介紹臺灣因多元民族共同生活，所以有豐富的慶典活動，例如，舞獅、八佾舞、布馬陣等。</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2.介紹漢民族、原住民族、泰國、菲律賓、日本、韓國等傳統慶典習俗的文化內涵。</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3.介紹豐年祭是甚麼？教師介紹太魯閣族祭典。</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4.教師說明原住民舞蹈特色以走、跑、跳、移、踏、跺為基礎並加以組合延伸！</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5.引導學生體驗原住民舞蹈的舞步。</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學生分組上台呈現。教師引導學生自由發表觀舞心得看法並總結。</w:t>
            </w:r>
          </w:p>
        </w:tc>
        <w:tc>
          <w:tcPr>
            <w:tcW w:w="2126" w:type="dxa"/>
            <w:vAlign w:val="center"/>
          </w:tcPr>
          <w:p w:rsidR="00DB448B" w:rsidRPr="00F34AF7" w:rsidRDefault="00236180" w:rsidP="007113EC">
            <w:pPr>
              <w:spacing w:line="260" w:lineRule="exact"/>
              <w:rPr>
                <w:rFonts w:eastAsiaTheme="minorEastAsia"/>
                <w:color w:val="000000" w:themeColor="text1"/>
                <w:sz w:val="20"/>
                <w:szCs w:val="20"/>
              </w:rPr>
            </w:pPr>
            <w:r w:rsidRPr="00236180">
              <w:rPr>
                <w:rFonts w:ascii="標楷體" w:eastAsia="標楷體" w:hAnsi="標楷體" w:cs="新細明體" w:hint="eastAsia"/>
                <w:color w:val="000000" w:themeColor="text1"/>
                <w:sz w:val="26"/>
                <w:szCs w:val="20"/>
              </w:rPr>
              <w:t>實作評量：觀察學生在體驗原住民舞蹈舞步和分組上台呈現時的表現，包括舞步的準確性、舞姿的流暢度和動作的協調性。</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【人權教育】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人E5 </w:t>
            </w:r>
            <w:r w:rsidRPr="00F34AF7">
              <w:rPr>
                <w:rFonts w:ascii="標楷體" w:eastAsia="標楷體" w:hAnsi="標楷體" w:cs="新細明體" w:hint="eastAsia"/>
                <w:color w:val="000000" w:themeColor="text1"/>
                <w:sz w:val="26"/>
                <w:szCs w:val="20"/>
              </w:rPr>
              <w:t>欣賞、包容個別差異並尊重自己與他人的權利。</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【國際教育】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國E1 </w:t>
            </w:r>
            <w:r w:rsidRPr="00F34AF7">
              <w:rPr>
                <w:rFonts w:ascii="標楷體" w:eastAsia="標楷體" w:hAnsi="標楷體" w:cs="新細明體" w:hint="eastAsia"/>
                <w:color w:val="000000" w:themeColor="text1"/>
                <w:sz w:val="26"/>
                <w:szCs w:val="20"/>
              </w:rPr>
              <w:t>了解我國與世界其他國家的文化特質。</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第七週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二、故鄉歌謠</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1.教師播放或彈奏〈丟丟銅仔〉歌曲。</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2.拍擊〈丟丟銅仔〉節奏，並用唱名視唱曲譜。</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3.討論〈丟丟銅仔〉歌詞中的詞義。</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4.學生依節奏朗誦歌詞。</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5.模仿火車汽笛聲，例如：「ㄉㄨ—ㄑ一ㄑ當前奏，接唱〈丟丟銅仔〉。</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6.學生隨教師的琴聲習唱歌詞、反覆練習。</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7.熟唱〈丟丟銅仔〉後，可用直笛練習吹奏。</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8.教師說明五聲音階的排列方式：五聲音階調式是由按照完全五度排列起來的五個音所構成。在中國音樂中，這五個音依次定名為宮、商、角、徵、、羽，相當於西洋音樂簡譜上的唱名1（Do）、2（Re）、3（Mi）、5（Sol）、6（La）。</w:t>
            </w:r>
          </w:p>
        </w:tc>
        <w:tc>
          <w:tcPr>
            <w:tcW w:w="2126" w:type="dxa"/>
            <w:vAlign w:val="center"/>
          </w:tcPr>
          <w:p w:rsidR="00DB448B" w:rsidRPr="00F34AF7" w:rsidRDefault="00236180" w:rsidP="007113EC">
            <w:pPr>
              <w:spacing w:line="260" w:lineRule="exact"/>
              <w:rPr>
                <w:rFonts w:eastAsiaTheme="minorEastAsia"/>
                <w:sz w:val="20"/>
                <w:szCs w:val="20"/>
              </w:rPr>
            </w:pPr>
            <w:r w:rsidRPr="00236180">
              <w:rPr>
                <w:rFonts w:ascii="標楷體" w:eastAsia="標楷體" w:hAnsi="標楷體" w:cs="新細明體" w:hint="eastAsia"/>
                <w:bCs/>
                <w:snapToGrid w:val="0"/>
                <w:color w:val="000000"/>
                <w:sz w:val="26"/>
                <w:szCs w:val="20"/>
              </w:rPr>
              <w:t>實作評量：觀察學生在唱歌、模仿火車汽笛聲、琴聲習唱和直笛吹奏時的表現，包括音準、節奏感和表演技巧。</w:t>
            </w:r>
          </w:p>
        </w:tc>
        <w:tc>
          <w:tcPr>
            <w:tcW w:w="2694" w:type="dxa"/>
            <w:vAlign w:val="center"/>
          </w:tcPr>
          <w:p w:rsidR="00DB448B" w:rsidRPr="00281816" w:rsidRDefault="00DB448B" w:rsidP="007113EC">
            <w:pPr>
              <w:spacing w:line="260" w:lineRule="exact"/>
              <w:rPr>
                <w:rFonts w:eastAsiaTheme="minorEastAsia"/>
                <w:b/>
              </w:rPr>
            </w:pPr>
            <w:r w:rsidRPr="00281816">
              <w:rPr>
                <w:rFonts w:ascii="標楷體" w:eastAsia="標楷體" w:hAnsi="標楷體" w:cs="新細明體" w:hint="eastAsia"/>
                <w:b/>
                <w:color w:val="000000"/>
                <w:sz w:val="26"/>
              </w:rPr>
              <w:t>【多元文化教育】</w:t>
            </w:r>
          </w:p>
          <w:p w:rsidR="00DB448B" w:rsidRPr="00F34AF7" w:rsidRDefault="00DB448B" w:rsidP="007113EC">
            <w:pPr>
              <w:spacing w:line="260" w:lineRule="exact"/>
              <w:rPr>
                <w:rFonts w:eastAsiaTheme="minorEastAsia"/>
              </w:rPr>
            </w:pPr>
            <w:r>
              <w:rPr>
                <w:rFonts w:ascii="標楷體" w:eastAsia="標楷體" w:hAnsi="標楷體" w:cs="新細明體" w:hint="eastAsia"/>
                <w:color w:val="000000"/>
                <w:sz w:val="26"/>
              </w:rPr>
              <w:t xml:space="preserve">多E2 </w:t>
            </w:r>
            <w:r w:rsidRPr="00F34AF7">
              <w:rPr>
                <w:rFonts w:ascii="標楷體" w:eastAsia="標楷體" w:hAnsi="標楷體" w:cs="新細明體" w:hint="eastAsia"/>
                <w:color w:val="000000"/>
                <w:sz w:val="26"/>
              </w:rPr>
              <w:t>建立自己的文化認同與意識。</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第八週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w:t>
            </w:r>
            <w:r w:rsidRPr="00E56007">
              <w:rPr>
                <w:rFonts w:ascii="標楷體" w:eastAsia="標楷體" w:hAnsi="標楷體" w:cs="新細明體" w:hint="eastAsia"/>
                <w:color w:val="000000"/>
                <w:sz w:val="26"/>
                <w:szCs w:val="20"/>
              </w:rPr>
              <w:t>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 教師引導學生複習美的原則之「平/均衡原則」及三下第二冊裡曾經學過的『對稱平衡』。</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教師說明本次要認識另外一種平衡/均衡叫『非對稱平衡』。</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教師引導學生複習並參考亞歷山大．考爾德的風動雕塑，自己實際去創作一件風動雕塑作品。</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教師和學生共同看圖討論平衡吊飾常見的架構樣式。</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教師鼓勵學生上臺自由發表其他的架構樣式。</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教師引導學生閱覽課本〈平衡吊飾構圖〉圖例，並利用思考樹方法自行規劃個人創作活動。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7教師引導學生逐一閱覽課本〈作品欣賞〉圖例與圖說，並鼓勵學生發表看法。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8教師發下畫紙讓學生畫構圖。</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9教師指導學生各自準備好用具和材料並依構圖先製作主題圖案、再組合每一層架構，最後完成作品。</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10教師隨機展示製作精良及創意佳的作品，並讓學生自由發表看法。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11討論與分享作品可以如何佈置與展示。</w:t>
            </w:r>
          </w:p>
        </w:tc>
        <w:tc>
          <w:tcPr>
            <w:tcW w:w="2126" w:type="dxa"/>
            <w:vAlign w:val="center"/>
          </w:tcPr>
          <w:p w:rsidR="00DB448B" w:rsidRPr="00F34AF7" w:rsidRDefault="001108D1" w:rsidP="007113EC">
            <w:pPr>
              <w:spacing w:line="260" w:lineRule="exact"/>
              <w:rPr>
                <w:rFonts w:eastAsiaTheme="minorEastAsia"/>
                <w:color w:val="000000" w:themeColor="text1"/>
                <w:sz w:val="20"/>
                <w:szCs w:val="20"/>
              </w:rPr>
            </w:pPr>
            <w:r w:rsidRPr="001108D1">
              <w:rPr>
                <w:rFonts w:ascii="標楷體" w:eastAsia="標楷體" w:hAnsi="標楷體" w:cs="新細明體" w:hint="eastAsia"/>
                <w:color w:val="000000" w:themeColor="text1"/>
                <w:sz w:val="26"/>
                <w:szCs w:val="20"/>
              </w:rPr>
              <w:lastRenderedPageBreak/>
              <w:t>參與度評量：觀察學生在複習、討論、創作和展示過程中的積極參與程度，包括對教師引導的理解、問題回答、創意發揮等方面。</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【生涯規劃教育】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涯E11 </w:t>
            </w:r>
            <w:r w:rsidRPr="00F34AF7">
              <w:rPr>
                <w:rFonts w:ascii="標楷體" w:eastAsia="標楷體" w:hAnsi="標楷體" w:cs="新細明體" w:hint="eastAsia"/>
                <w:color w:val="000000" w:themeColor="text1"/>
                <w:sz w:val="26"/>
                <w:szCs w:val="20"/>
              </w:rPr>
              <w:t>培養規劃與運用時間的能力。</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第八週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一、臺灣在地慶典風華</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1.教師說明：在這片多元民族融合的臺灣土地上，許多民族會用舞蹈來記錄生活中重要的時刻。讓我們試著觀察日常生活中，可以用來編入舞蹈的元素，創造屬於自己的慶典舞蹈。</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2.教師引導學生進行活動：</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(1)全班分成四組。各組取一個有組員風格特色的族名。</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(2)各組從生活中開始分享，家庭成員會在哪些時刻辦活動慶祝？對自己的重要意義是什麼？</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(3)各組設定一個生活重要時刻，例如：成年祭禮，請彼此討論對一個族群而言為何是重要？</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(4)各組思考從儀式的意涵出發，發想可以衍伸出來哪些肢體動作，並上台呈現。</w:t>
            </w:r>
          </w:p>
        </w:tc>
        <w:tc>
          <w:tcPr>
            <w:tcW w:w="2126" w:type="dxa"/>
            <w:vAlign w:val="center"/>
          </w:tcPr>
          <w:p w:rsidR="00DB448B" w:rsidRPr="00F34AF7" w:rsidRDefault="001108D1" w:rsidP="007113EC">
            <w:pPr>
              <w:spacing w:line="260" w:lineRule="exact"/>
              <w:rPr>
                <w:rFonts w:eastAsiaTheme="minorEastAsia"/>
                <w:color w:val="000000" w:themeColor="text1"/>
                <w:sz w:val="20"/>
                <w:szCs w:val="20"/>
              </w:rPr>
            </w:pPr>
            <w:r w:rsidRPr="001108D1">
              <w:rPr>
                <w:rFonts w:ascii="標楷體" w:eastAsia="標楷體" w:hAnsi="標楷體" w:cs="新細明體" w:hint="eastAsia"/>
                <w:color w:val="000000" w:themeColor="text1"/>
                <w:sz w:val="26"/>
                <w:szCs w:val="20"/>
              </w:rPr>
              <w:t>小組合作評量：根據小組成員之間的合作情況和貢獻程度，評估小組合作的效果和團隊協作能力，包括分工合作、溝通協調和共同創作的情況。</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【海洋教育】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海E9 </w:t>
            </w:r>
            <w:r w:rsidRPr="00F34AF7">
              <w:rPr>
                <w:rFonts w:ascii="標楷體" w:eastAsia="標楷體" w:hAnsi="標楷體" w:cs="新細明體" w:hint="eastAsia"/>
                <w:color w:val="000000" w:themeColor="text1"/>
                <w:sz w:val="26"/>
                <w:szCs w:val="20"/>
              </w:rPr>
              <w:t>透過肢體、聲音、圖像及道具等，進行以海洋為主題之藝術表現。</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科E9 </w:t>
            </w:r>
            <w:r w:rsidRPr="00F34AF7">
              <w:rPr>
                <w:rFonts w:ascii="標楷體" w:eastAsia="標楷體" w:hAnsi="標楷體" w:cs="新細明體" w:hint="eastAsia"/>
                <w:color w:val="000000" w:themeColor="text1"/>
                <w:sz w:val="26"/>
                <w:szCs w:val="20"/>
              </w:rPr>
              <w:t>具備與他人團隊合作的能力。</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品E</w:t>
            </w:r>
            <w:r w:rsidRPr="00F34AF7">
              <w:rPr>
                <w:rFonts w:ascii="標楷體" w:eastAsia="標楷體" w:hAnsi="標楷體" w:cs="新細明體" w:hint="eastAsia"/>
                <w:color w:val="000000" w:themeColor="text1"/>
                <w:sz w:val="26"/>
                <w:szCs w:val="20"/>
              </w:rPr>
              <w:t>3</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溝通合作與和諧人際關係。</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第八週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二、故鄉歌謠</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1.教師播放〈撐船調〉的音樂讓學生欣賞。</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2.教師說明〈撐船調〉的歌詞，並試著用拼音的方式帶領學生念出歌詞。</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3.請學生隨著教師的琴聲視唱〈撐船調〉的曲譜。</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4.請學生隨教師的琴聲習唱歌詞，反覆練習。</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5.教師請學生注意「一字多音」的歌詞演唱。</w:t>
            </w:r>
          </w:p>
        </w:tc>
        <w:tc>
          <w:tcPr>
            <w:tcW w:w="2126" w:type="dxa"/>
            <w:vAlign w:val="center"/>
          </w:tcPr>
          <w:p w:rsidR="00DB448B" w:rsidRPr="00F34AF7" w:rsidRDefault="001108D1" w:rsidP="007113EC">
            <w:pPr>
              <w:spacing w:line="260" w:lineRule="exact"/>
              <w:rPr>
                <w:rFonts w:eastAsiaTheme="minorEastAsia"/>
                <w:sz w:val="20"/>
                <w:szCs w:val="20"/>
              </w:rPr>
            </w:pPr>
            <w:r w:rsidRPr="001108D1">
              <w:rPr>
                <w:rFonts w:ascii="標楷體" w:eastAsia="標楷體" w:hAnsi="標楷體" w:cs="新細明體" w:hint="eastAsia"/>
                <w:bCs/>
                <w:snapToGrid w:val="0"/>
                <w:color w:val="000000"/>
                <w:sz w:val="26"/>
                <w:szCs w:val="20"/>
              </w:rPr>
              <w:t>口語評量：評估學生在念唱歌詞、討論歌曲意義和演唱技巧等方面的口語表達能力，包括清晰度、流暢度和表達力等。</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【多元文化教育】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多E</w:t>
            </w:r>
            <w:r w:rsidRPr="00F81F3D">
              <w:rPr>
                <w:rFonts w:ascii="標楷體" w:eastAsia="標楷體" w:hAnsi="標楷體" w:cs="新細明體" w:hint="eastAsia"/>
                <w:bCs/>
                <w:color w:val="000000"/>
                <w:sz w:val="26"/>
                <w:szCs w:val="20"/>
              </w:rPr>
              <w:t>2</w:t>
            </w:r>
            <w:r>
              <w:rPr>
                <w:rFonts w:ascii="標楷體" w:eastAsia="標楷體" w:hAnsi="標楷體" w:cs="新細明體" w:hint="eastAsia"/>
                <w:b/>
                <w:bCs/>
                <w:color w:val="000000"/>
                <w:sz w:val="26"/>
                <w:szCs w:val="20"/>
              </w:rPr>
              <w:t xml:space="preserve"> </w:t>
            </w:r>
            <w:r w:rsidRPr="00F34AF7">
              <w:rPr>
                <w:rFonts w:ascii="標楷體" w:eastAsia="標楷體" w:hAnsi="標楷體" w:cs="新細明體" w:hint="eastAsia"/>
                <w:color w:val="000000"/>
                <w:sz w:val="26"/>
                <w:szCs w:val="20"/>
              </w:rPr>
              <w:t>建立自己的文化認同與意識。</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lastRenderedPageBreak/>
              <w:t>第九週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1教師引導學生閱覽並介紹課文和圖例。</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2討論與分享對圖例中或現實生活中對雕塑公園和展館的遊覽經驗。</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教師引導學生利用和平板iPad上網，線上參觀圖例中各展館的官網或搜尋雕塑公園更多的圖文資訊。</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教師巡視並個別指導學生搜尋和自學個人感興趣的雕塑公園和展館。</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教師鼓勵學生分享個人線上參觀或搜尋資訊的發現和心得。</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討論與分享未來有機會會去實地探訪哪些雕塑公園或展館。</w:t>
            </w:r>
          </w:p>
        </w:tc>
        <w:tc>
          <w:tcPr>
            <w:tcW w:w="2126" w:type="dxa"/>
            <w:vAlign w:val="center"/>
          </w:tcPr>
          <w:p w:rsidR="00DB448B" w:rsidRPr="00F34AF7" w:rsidRDefault="001108D1" w:rsidP="007113EC">
            <w:pPr>
              <w:spacing w:line="260" w:lineRule="exact"/>
              <w:rPr>
                <w:rFonts w:eastAsiaTheme="minorEastAsia"/>
                <w:color w:val="000000" w:themeColor="text1"/>
                <w:sz w:val="20"/>
                <w:szCs w:val="20"/>
              </w:rPr>
            </w:pPr>
            <w:r w:rsidRPr="001108D1">
              <w:rPr>
                <w:rFonts w:ascii="標楷體" w:eastAsia="標楷體" w:hAnsi="標楷體" w:cs="新細明體" w:hint="eastAsia"/>
                <w:color w:val="000000" w:themeColor="text1"/>
                <w:sz w:val="26"/>
                <w:szCs w:val="20"/>
              </w:rPr>
              <w:t>參與度評量：觀察學生在閱覽課文和圖例、討論分享以及線上參觀過程中的積極參與程度，包括是否主動提問、回答問題和參與討論等。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【戶外教育】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戶E1 </w:t>
            </w:r>
            <w:r w:rsidRPr="00F34AF7">
              <w:rPr>
                <w:rFonts w:ascii="標楷體" w:eastAsia="標楷體" w:hAnsi="標楷體" w:cs="新細明體" w:hint="eastAsia"/>
                <w:color w:val="000000" w:themeColor="text1"/>
                <w:sz w:val="26"/>
                <w:szCs w:val="20"/>
              </w:rPr>
              <w:t>善用教室外、戶外及校外教學，認識生活環境（自然或人為）。</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戶E2 </w:t>
            </w:r>
            <w:r w:rsidRPr="00F34AF7">
              <w:rPr>
                <w:rFonts w:ascii="標楷體" w:eastAsia="標楷體" w:hAnsi="標楷體" w:cs="新細明體" w:hint="eastAsia"/>
                <w:color w:val="000000" w:themeColor="text1"/>
                <w:sz w:val="26"/>
                <w:szCs w:val="20"/>
              </w:rPr>
              <w:t>豐富自身與環境的互動經驗，培養對生活環境的覺知與敏感，體驗與珍惜環境的好。</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科E1 </w:t>
            </w:r>
            <w:r w:rsidRPr="00F34AF7">
              <w:rPr>
                <w:rFonts w:ascii="標楷體" w:eastAsia="標楷體" w:hAnsi="標楷體" w:cs="新細明體" w:hint="eastAsia"/>
                <w:color w:val="000000" w:themeColor="text1"/>
                <w:sz w:val="26"/>
                <w:szCs w:val="20"/>
              </w:rPr>
              <w:t>了解平日常見科技產品的用途與運作方式。</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【資訊教育】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資E10 </w:t>
            </w:r>
            <w:r w:rsidRPr="00F34AF7">
              <w:rPr>
                <w:rFonts w:ascii="標楷體" w:eastAsia="標楷體" w:hAnsi="標楷體" w:cs="新細明體" w:hint="eastAsia"/>
                <w:color w:val="000000" w:themeColor="text1"/>
                <w:sz w:val="26"/>
                <w:szCs w:val="20"/>
              </w:rPr>
              <w:t>了解資訊科技於日常生活之重要性。</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第九週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一、臺灣在地慶典風華</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1.向學生說明人們會在神明在誕辰或成道日期間，舉辦遶境或進香，形成了有如嘉年華會一般的廟會文化。</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2.教師引導學童進行問答。教師提問：各位同學你們有看過課本上這些廟會慶典活動嗎？在哪裡看到的？他們的表演有什麼特色呢？學生自由回答。</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3.教師帶學生認識課本圖片上的藝陣活動中有哪些肢體特色。並引導學生試著表演出來與大家一起分享。</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4.教師向學生介紹歌仔戲是常見的酬神戲演出形式之一。</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5.介紹歌仔戲發展歷史中，「落地掃」表演形式的特色；「扮仙戲」的由來及表演內容。</w:t>
            </w:r>
          </w:p>
          <w:p w:rsidR="00DB448B" w:rsidRPr="000E130F"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6.介紹精緻歌仔戲的表演特色。</w:t>
            </w:r>
          </w:p>
        </w:tc>
        <w:tc>
          <w:tcPr>
            <w:tcW w:w="2126" w:type="dxa"/>
            <w:vAlign w:val="center"/>
          </w:tcPr>
          <w:p w:rsidR="00DB448B" w:rsidRPr="000E130F" w:rsidRDefault="001108D1" w:rsidP="007113EC">
            <w:pPr>
              <w:spacing w:line="260" w:lineRule="exact"/>
              <w:rPr>
                <w:rFonts w:eastAsiaTheme="minorEastAsia"/>
                <w:color w:val="000000" w:themeColor="text1"/>
                <w:sz w:val="20"/>
                <w:szCs w:val="20"/>
              </w:rPr>
            </w:pPr>
            <w:r w:rsidRPr="001108D1">
              <w:rPr>
                <w:rFonts w:ascii="標楷體" w:eastAsia="標楷體" w:hAnsi="標楷體" w:cs="新細明體" w:hint="eastAsia"/>
                <w:color w:val="000000" w:themeColor="text1"/>
                <w:sz w:val="26"/>
                <w:szCs w:val="20"/>
              </w:rPr>
              <w:t>口語評量：評估學生在問答、回答問題和分享表演特色等活動中的口語表達能力，包括清晰度、流暢度、表達能力和說服力等。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【海洋教育】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海E8 </w:t>
            </w:r>
            <w:r w:rsidRPr="00F34AF7">
              <w:rPr>
                <w:rFonts w:ascii="標楷體" w:eastAsia="標楷體" w:hAnsi="標楷體" w:cs="新細明體" w:hint="eastAsia"/>
                <w:color w:val="000000" w:themeColor="text1"/>
                <w:sz w:val="26"/>
                <w:szCs w:val="20"/>
              </w:rPr>
              <w:t>了解海洋民俗活動、宗教信仰與生活的關係。</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【國際教育】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國E3 具備表達我國本土文化特色的能力。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第九週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二、故鄉歌謠</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1.認識〈梆笛協奏曲〉：〈梆笛協奏曲〉，是首次為中國優良的傳統樂器與西洋交響樂團結合的樂曲。</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2.請學生分享聆聽的感受：聽到什麼樂器的音色？聽到什麼節拍、速度、高低、節奏等。</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3.教師介紹中國的北方樂器──梆笛：歷史、外觀、音色、吹奏和表現方式、音樂欣賞。</w:t>
            </w:r>
          </w:p>
        </w:tc>
        <w:tc>
          <w:tcPr>
            <w:tcW w:w="2126" w:type="dxa"/>
            <w:vAlign w:val="center"/>
          </w:tcPr>
          <w:p w:rsidR="00DB448B" w:rsidRPr="00F34AF7" w:rsidRDefault="001108D1" w:rsidP="007113EC">
            <w:pPr>
              <w:spacing w:line="260" w:lineRule="exact"/>
              <w:rPr>
                <w:rFonts w:eastAsiaTheme="minorEastAsia"/>
                <w:sz w:val="20"/>
                <w:szCs w:val="20"/>
              </w:rPr>
            </w:pPr>
            <w:r w:rsidRPr="001108D1">
              <w:rPr>
                <w:rFonts w:ascii="標楷體" w:eastAsia="標楷體" w:hAnsi="標楷體" w:cs="新細明體" w:hint="eastAsia"/>
                <w:bCs/>
                <w:snapToGrid w:val="0"/>
                <w:color w:val="000000"/>
                <w:sz w:val="26"/>
                <w:szCs w:val="20"/>
              </w:rPr>
              <w:t>參與度評量：觀察學生在認識〈梆笛協奏曲〉和介紹中國的梆笛過程中的積極參與程度，包括是否專注、提問和回答問題等。</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【多元文化教育】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多E</w:t>
            </w:r>
            <w:r w:rsidRPr="00F81F3D">
              <w:rPr>
                <w:rFonts w:ascii="標楷體" w:eastAsia="標楷體" w:hAnsi="標楷體" w:cs="新細明體" w:hint="eastAsia"/>
                <w:bCs/>
                <w:color w:val="000000"/>
                <w:sz w:val="26"/>
                <w:szCs w:val="20"/>
              </w:rPr>
              <w:t xml:space="preserve">2 </w:t>
            </w:r>
            <w:r w:rsidRPr="00F34AF7">
              <w:rPr>
                <w:rFonts w:ascii="標楷體" w:eastAsia="標楷體" w:hAnsi="標楷體" w:cs="新細明體" w:hint="eastAsia"/>
                <w:color w:val="000000"/>
                <w:sz w:val="26"/>
                <w:szCs w:val="20"/>
              </w:rPr>
              <w:t>建立自己的文化認同與意識。</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 教師引導學生複習美的原則中的「統一原則」。</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教師引導學生閱覽課本圖例與圖說，欣賞和探索藝術家所作之「集合而成」的雕塑。</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教師引導學生發表對〈雕塑的兒童〉和〈長期停車〉二件作品的看法。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4討論和分享這二件作品和前面課本紹過的雕塑有何異同。</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5討論和分享這二件作品各自用了哪些部分或方式來『統一』成為大型作品。</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6教師說明以『圖騰柱』為例，探討利用『集合、堆疊』這種表現方式進行集體創作一件大型雕塑。</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7教師引導學生分組及閱覽〈海底〉圖例與圖說，並利用課本思考樹的問題，各小組自行規畫創作活動。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8各小組討論後在畫紙上畫出構圖。</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9教師提示各小組要先分工合作，利用一週的時間準備用具和材料，下次上課將正式製作。</w:t>
            </w:r>
          </w:p>
        </w:tc>
        <w:tc>
          <w:tcPr>
            <w:tcW w:w="2126" w:type="dxa"/>
            <w:vAlign w:val="center"/>
          </w:tcPr>
          <w:p w:rsidR="00DB448B" w:rsidRPr="000E130F" w:rsidRDefault="001108D1" w:rsidP="001108D1">
            <w:pPr>
              <w:spacing w:line="260" w:lineRule="exact"/>
              <w:rPr>
                <w:rFonts w:eastAsiaTheme="minorEastAsia"/>
                <w:color w:val="000000" w:themeColor="text1"/>
                <w:sz w:val="20"/>
                <w:szCs w:val="20"/>
              </w:rPr>
            </w:pPr>
            <w:r w:rsidRPr="001108D1">
              <w:rPr>
                <w:rFonts w:ascii="標楷體" w:eastAsia="標楷體" w:hAnsi="標楷體" w:cs="新細明體" w:hint="eastAsia"/>
                <w:color w:val="000000" w:themeColor="text1"/>
                <w:sz w:val="26"/>
                <w:szCs w:val="20"/>
              </w:rPr>
              <w:t>小組合作評量：根據小組在規劃和製作過程中的合作情況，評估小組成員之間的相互配合、溝通和協作能力。</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【性別平等教育】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了解圖像、語言與文字的性別意涵，使用性別平等的語言與文字進行溝通。</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科E8 </w:t>
            </w:r>
            <w:r w:rsidRPr="00F34AF7">
              <w:rPr>
                <w:rFonts w:ascii="標楷體" w:eastAsia="標楷體" w:hAnsi="標楷體" w:cs="新細明體" w:hint="eastAsia"/>
                <w:color w:val="000000" w:themeColor="text1"/>
                <w:sz w:val="26"/>
                <w:szCs w:val="20"/>
              </w:rPr>
              <w:t>利用創意思考的技巧。</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【生涯規劃教育】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一、臺灣在地慶典風華</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1.向學生說明人們會在神明在誕辰或成道日期間，舉辦遶境或進香，形成了有如嘉年華會一般的廟會文化。</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2.教師引導學童進行問答。教師提問：各位同學你們有看過課本上這些廟會慶典活動嗎？在哪裡看到的？他們的表演有什麼特色呢？學生自由回答。</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3.教師帶學生認識課本圖片上的藝陣活動中有哪些肢體特色。並引導學生試著表演出來與大家一起分享。</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4.教師向學生介紹歌仔戲是常見的酬神戲演出形式之一。</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5.介紹歌仔戲發展歷史中，「落地掃」表演形式的特色；「扮仙戲」的由來及表演內容。</w:t>
            </w:r>
          </w:p>
          <w:p w:rsidR="00DB448B" w:rsidRPr="000E130F"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6.介紹精緻歌仔戲的表演特色。</w:t>
            </w:r>
          </w:p>
        </w:tc>
        <w:tc>
          <w:tcPr>
            <w:tcW w:w="2126" w:type="dxa"/>
            <w:vAlign w:val="center"/>
          </w:tcPr>
          <w:p w:rsidR="00DB448B" w:rsidRPr="000E130F" w:rsidRDefault="001108D1" w:rsidP="007113EC">
            <w:pPr>
              <w:spacing w:line="260" w:lineRule="exact"/>
              <w:rPr>
                <w:rFonts w:eastAsiaTheme="minorEastAsia"/>
                <w:color w:val="000000" w:themeColor="text1"/>
                <w:sz w:val="20"/>
                <w:szCs w:val="20"/>
              </w:rPr>
            </w:pPr>
            <w:r w:rsidRPr="001108D1">
              <w:rPr>
                <w:rFonts w:ascii="標楷體" w:eastAsia="標楷體" w:hAnsi="標楷體" w:cs="新細明體" w:hint="eastAsia"/>
                <w:color w:val="000000" w:themeColor="text1"/>
                <w:sz w:val="26"/>
                <w:szCs w:val="20"/>
              </w:rPr>
              <w:t>參與度評量：觀察學生在學習活動中的積極參與程度，包括回答問題、提出意見，以及與他人的互動和討論等。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【海洋教育】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海E8 </w:t>
            </w:r>
            <w:r w:rsidRPr="00F34AF7">
              <w:rPr>
                <w:rFonts w:ascii="標楷體" w:eastAsia="標楷體" w:hAnsi="標楷體" w:cs="新細明體" w:hint="eastAsia"/>
                <w:color w:val="000000" w:themeColor="text1"/>
                <w:sz w:val="26"/>
                <w:szCs w:val="20"/>
              </w:rPr>
              <w:t>了解海洋民俗活動、宗教信仰與生活的關係。</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【國際教育】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國E3 具備表達我國本土文化特色的能力。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二、故鄉歌謠</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1.教師彈奏或播放〈山上的孩子〉，請同學們一邊跟著樂譜、一邊欣賞聆聽曲調；請同學們說出本曲基本資訊、速度、拍號。</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2.教師引導學生拍打出本曲的節奏、視唱唱名。</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3.教師教唱歌曲，教師範唱一句、學生跟著唱一句，接著請同學們一起演唱歌曲。</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4.教師引導：「原住民唱歌時常伴隨著舞蹈；雖然我們不是舞蹈專長，但我們可以一邊唱歌一邊搭配頑固節奏的動作，一樣是非常有趣的！」</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5.請同學思考還可以用那些肢體來表現節奏，如：彈指、拍胸、拍屁股等；亦可以思考無聲的動作，如：比讚、聳肩、揮手、蹲下等。</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6.教師請同學們分組，2~4人一組，一起設計一組頑固節奏加動作，有聲無聲都不限，四四拍一小節，預備搭配〈山上的孩子〉來演唱。</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lastRenderedPageBreak/>
              <w:t>7.設計頑固節奏搭配的動作，並小組練習到熟練。</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8.請各組上台發表。</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9.請同學分享自己最喜歡的組別，並說明原因。</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10.教師介紹陸森寶、呂泉生、楊兆禎的生平和他們的音樂。</w:t>
            </w:r>
          </w:p>
        </w:tc>
        <w:tc>
          <w:tcPr>
            <w:tcW w:w="2126" w:type="dxa"/>
            <w:vAlign w:val="center"/>
          </w:tcPr>
          <w:p w:rsidR="00DB448B" w:rsidRPr="00F34AF7" w:rsidRDefault="001108D1" w:rsidP="007113EC">
            <w:pPr>
              <w:spacing w:line="260" w:lineRule="exact"/>
              <w:rPr>
                <w:rFonts w:eastAsiaTheme="minorEastAsia"/>
                <w:sz w:val="20"/>
                <w:szCs w:val="20"/>
              </w:rPr>
            </w:pPr>
            <w:r w:rsidRPr="001108D1">
              <w:rPr>
                <w:rFonts w:ascii="標楷體" w:eastAsia="標楷體" w:hAnsi="標楷體" w:cs="新細明體" w:hint="eastAsia"/>
                <w:bCs/>
                <w:snapToGrid w:val="0"/>
                <w:color w:val="000000"/>
                <w:sz w:val="26"/>
                <w:szCs w:val="20"/>
              </w:rPr>
              <w:lastRenderedPageBreak/>
              <w:t>實作評量：觀察學生在拍打節奏、視唱唱名、唱歌和設計動作時的實際表現，包括節奏的準確性、歌唱的流暢度，以及動作的協調性和創意性。</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【人權教育】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人E5 </w:t>
            </w:r>
            <w:r w:rsidRPr="00F34AF7">
              <w:rPr>
                <w:rFonts w:ascii="標楷體" w:eastAsia="標楷體" w:hAnsi="標楷體" w:cs="新細明體" w:hint="eastAsia"/>
                <w:color w:val="000000"/>
                <w:sz w:val="26"/>
                <w:szCs w:val="20"/>
              </w:rPr>
              <w:t>欣賞、包容個別差異並尊重自己與他人的權利。</w:t>
            </w:r>
          </w:p>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【多元文化教育】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多E2 </w:t>
            </w:r>
            <w:r w:rsidRPr="00F34AF7">
              <w:rPr>
                <w:rFonts w:ascii="標楷體" w:eastAsia="標楷體" w:hAnsi="標楷體" w:cs="新細明體" w:hint="eastAsia"/>
                <w:color w:val="000000"/>
                <w:sz w:val="26"/>
                <w:szCs w:val="20"/>
              </w:rPr>
              <w:t>建立自己的文化認同與意識。</w:t>
            </w:r>
          </w:p>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【原住民族教育】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原E10 </w:t>
            </w:r>
            <w:r w:rsidRPr="00F34AF7">
              <w:rPr>
                <w:rFonts w:ascii="標楷體" w:eastAsia="標楷體" w:hAnsi="標楷體" w:cs="新細明體" w:hint="eastAsia"/>
                <w:color w:val="000000"/>
                <w:sz w:val="26"/>
                <w:szCs w:val="20"/>
              </w:rPr>
              <w:t>原住民族音樂、舞蹈、服飾、建築與各種工藝技藝實作。</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第十一週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 教師引導學生閱覽〈臉的集合〉和〈可愛的守護獸〉的圖例與圖說，並進行討論與分享。</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教師引導學生複習和分享以前學過的「利用各種生活中的現成物或廢棄物再生利用」舊經驗。</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3教師引導學生觀察後發表看法。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4教師巡視並指導各組依據草圖進行分工，組員開始製作各自負責的部分。</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教師巡視並指導各組將成員完成的單元體作品，開始進行整體組裝</w:t>
            </w:r>
            <w:r>
              <w:rPr>
                <w:rFonts w:ascii="標楷體" w:eastAsia="標楷體" w:hAnsi="標楷體" w:cs="新細明體" w:hint="eastAsia"/>
                <w:color w:val="000000" w:themeColor="text1"/>
                <w:sz w:val="26"/>
                <w:szCs w:val="20"/>
              </w:rPr>
              <w:t>。</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小組作品組裝完成並展示。</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 教師鼓勵學生（小組）發表作品的製作過程、作品特色，以及如何解決過程中遇到的問題。</w:t>
            </w:r>
          </w:p>
        </w:tc>
        <w:tc>
          <w:tcPr>
            <w:tcW w:w="2126" w:type="dxa"/>
            <w:vAlign w:val="center"/>
          </w:tcPr>
          <w:p w:rsidR="00DB448B" w:rsidRPr="00F34AF7" w:rsidRDefault="00900717" w:rsidP="007113EC">
            <w:pPr>
              <w:spacing w:line="260" w:lineRule="exact"/>
              <w:rPr>
                <w:rFonts w:eastAsiaTheme="minorEastAsia"/>
                <w:color w:val="000000" w:themeColor="text1"/>
                <w:sz w:val="20"/>
                <w:szCs w:val="20"/>
              </w:rPr>
            </w:pPr>
            <w:r w:rsidRPr="00900717">
              <w:rPr>
                <w:rFonts w:ascii="標楷體" w:eastAsia="標楷體" w:hAnsi="標楷體" w:cs="新細明體" w:hint="eastAsia"/>
                <w:color w:val="000000" w:themeColor="text1"/>
                <w:sz w:val="26"/>
                <w:szCs w:val="20"/>
              </w:rPr>
              <w:t>小組合作評量：根據小組在製作過程中的合作程度和團隊精神，評估小組合作的效率和每位成員的貢獻，包括分工合作、溝通協調和解決問題的能力。</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科E7 </w:t>
            </w:r>
            <w:r w:rsidRPr="00F34AF7">
              <w:rPr>
                <w:rFonts w:ascii="標楷體" w:eastAsia="標楷體" w:hAnsi="標楷體" w:cs="新細明體" w:hint="eastAsia"/>
                <w:color w:val="000000" w:themeColor="text1"/>
                <w:sz w:val="26"/>
                <w:szCs w:val="20"/>
              </w:rPr>
              <w:t>依據設計構想以規劃物品的製作步驟。</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【生涯規劃教育】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涯E11 </w:t>
            </w:r>
            <w:r w:rsidRPr="00F34AF7">
              <w:rPr>
                <w:rFonts w:ascii="標楷體" w:eastAsia="標楷體" w:hAnsi="標楷體" w:cs="新細明體" w:hint="eastAsia"/>
                <w:color w:val="000000" w:themeColor="text1"/>
                <w:sz w:val="26"/>
                <w:szCs w:val="20"/>
              </w:rPr>
              <w:t>培養規劃與運用時間的能力。</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第十一週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一、臺灣在地慶典風華</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w:t>
            </w:r>
            <w:r w:rsidRPr="00F34AF7">
              <w:rPr>
                <w:rFonts w:ascii="標楷體" w:eastAsia="標楷體" w:hAnsi="標楷體" w:cs="新細明體" w:hint="eastAsia"/>
                <w:color w:val="000000" w:themeColor="text1"/>
                <w:sz w:val="26"/>
                <w:szCs w:val="20"/>
                <w:shd w:val="clear" w:color="auto" w:fill="FFFFFF"/>
              </w:rPr>
              <w:t>教師請同學上台示範日常生活中的「你、我、他」手勢，請同學進行觀察，不同性格特質的同學會出現哪些具個人特色的肢體語言。</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w:t>
            </w:r>
            <w:r w:rsidRPr="00F34AF7">
              <w:rPr>
                <w:rFonts w:ascii="標楷體" w:eastAsia="標楷體" w:hAnsi="標楷體" w:cs="新細明體" w:hint="eastAsia"/>
                <w:color w:val="000000" w:themeColor="text1"/>
                <w:sz w:val="26"/>
                <w:szCs w:val="20"/>
                <w:shd w:val="clear" w:color="auto" w:fill="FFFFFF"/>
              </w:rPr>
              <w:t>教師說明歌仔戲</w:t>
            </w:r>
            <w:r w:rsidRPr="00F34AF7">
              <w:rPr>
                <w:rFonts w:ascii="標楷體" w:eastAsia="標楷體" w:hAnsi="標楷體" w:cs="新細明體" w:hint="eastAsia"/>
                <w:color w:val="000000" w:themeColor="text1"/>
                <w:sz w:val="26"/>
                <w:szCs w:val="20"/>
              </w:rPr>
              <w:t>身段是將生活中的動作加以提煉美化，以舞蹈化的形式呈現。</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3.教師介紹歌仔戲行當類別，以及各行當的表演特色。</w:t>
            </w:r>
          </w:p>
        </w:tc>
        <w:tc>
          <w:tcPr>
            <w:tcW w:w="2126" w:type="dxa"/>
            <w:vAlign w:val="center"/>
          </w:tcPr>
          <w:p w:rsidR="00DB448B" w:rsidRPr="00F34AF7" w:rsidRDefault="00900717" w:rsidP="007113EC">
            <w:pPr>
              <w:spacing w:line="260" w:lineRule="exact"/>
              <w:rPr>
                <w:rFonts w:eastAsiaTheme="minorEastAsia"/>
                <w:color w:val="000000" w:themeColor="text1"/>
                <w:sz w:val="20"/>
                <w:szCs w:val="20"/>
              </w:rPr>
            </w:pPr>
            <w:r w:rsidRPr="00900717">
              <w:rPr>
                <w:rFonts w:ascii="標楷體" w:eastAsia="標楷體" w:hAnsi="標楷體" w:cs="新細明體" w:hint="eastAsia"/>
                <w:color w:val="000000" w:themeColor="text1"/>
                <w:sz w:val="26"/>
                <w:szCs w:val="20"/>
              </w:rPr>
              <w:t>參與度評量：觀察學生對上台示範的參與程度，包括積極參與、配合演示、以及表現個人特色的能力。</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【生命教育】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生E1 </w:t>
            </w:r>
            <w:r w:rsidRPr="00F34AF7">
              <w:rPr>
                <w:rFonts w:ascii="標楷體" w:eastAsia="標楷體" w:hAnsi="標楷體" w:cs="新細明體" w:hint="eastAsia"/>
                <w:color w:val="000000" w:themeColor="text1"/>
                <w:sz w:val="26"/>
                <w:szCs w:val="20"/>
              </w:rPr>
              <w:t>探討生活議題，培養思考的適當情意與態度。</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第十一週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二、故鄉歌謠</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1.教師介紹陸森寶、呂泉生、楊兆禎的生平和他們的音樂作品。</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2.教師播放完整的〈懷念年祭〉、〈搖嬰仔歌〉、〈桃花開〉的音樂讓學生欣賞，並共同欣賞與討論歌曲和歌詞的涵義。</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3.教師教紹從科技的產品取得鋼琴鍵盤的應用程式。</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4.聆聽〈紅蜻蜓〉的曲調，在第七小節之處即興Do, Re, Mi, Sol, La, Do五聲音階的音，並且填入音符。</w:t>
            </w:r>
          </w:p>
          <w:p w:rsidR="00DB448B" w:rsidRPr="000E130F"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5.教師請學生採訪家中長輩，並記錄他們的歌謠。</w:t>
            </w:r>
          </w:p>
        </w:tc>
        <w:tc>
          <w:tcPr>
            <w:tcW w:w="2126" w:type="dxa"/>
            <w:vAlign w:val="center"/>
          </w:tcPr>
          <w:p w:rsidR="00DB448B" w:rsidRPr="00F34AF7" w:rsidRDefault="00900717" w:rsidP="007113EC">
            <w:pPr>
              <w:spacing w:line="260" w:lineRule="exact"/>
              <w:rPr>
                <w:rFonts w:eastAsiaTheme="minorEastAsia"/>
                <w:sz w:val="20"/>
                <w:szCs w:val="20"/>
              </w:rPr>
            </w:pPr>
            <w:r w:rsidRPr="00900717">
              <w:rPr>
                <w:rFonts w:ascii="標楷體" w:eastAsia="標楷體" w:hAnsi="標楷體" w:cs="新細明體" w:hint="eastAsia"/>
                <w:bCs/>
                <w:snapToGrid w:val="0"/>
                <w:color w:val="000000"/>
                <w:sz w:val="26"/>
                <w:szCs w:val="20"/>
              </w:rPr>
              <w:t>表演：觀察學生在聆聽歌曲並填寫音符後的表演，包括即興演奏五聲音階的準確度和表現技巧。</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【人權教育】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人E5 </w:t>
            </w:r>
            <w:r w:rsidRPr="00F34AF7">
              <w:rPr>
                <w:rFonts w:ascii="標楷體" w:eastAsia="標楷體" w:hAnsi="標楷體" w:cs="新細明體" w:hint="eastAsia"/>
                <w:color w:val="000000"/>
                <w:sz w:val="26"/>
                <w:szCs w:val="20"/>
              </w:rPr>
              <w:t>欣賞、包容個別差異並尊重自己與他人的權利。</w:t>
            </w:r>
          </w:p>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【品德教育】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品E6 </w:t>
            </w:r>
            <w:r w:rsidRPr="00F34AF7">
              <w:rPr>
                <w:rFonts w:ascii="標楷體" w:eastAsia="標楷體" w:hAnsi="標楷體" w:cs="新細明體" w:hint="eastAsia"/>
                <w:color w:val="000000"/>
                <w:sz w:val="26"/>
                <w:szCs w:val="20"/>
              </w:rPr>
              <w:t>同理分享。</w:t>
            </w:r>
          </w:p>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【多元文化教育】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多E2 </w:t>
            </w:r>
            <w:r w:rsidRPr="00F34AF7">
              <w:rPr>
                <w:rFonts w:ascii="標楷體" w:eastAsia="標楷體" w:hAnsi="標楷體" w:cs="新細明體" w:hint="eastAsia"/>
                <w:color w:val="000000"/>
                <w:sz w:val="26"/>
                <w:szCs w:val="20"/>
              </w:rPr>
              <w:t>建立自己的文化認同與意識。</w:t>
            </w:r>
          </w:p>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【家庭教育】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家E7 </w:t>
            </w:r>
            <w:r w:rsidRPr="00F34AF7">
              <w:rPr>
                <w:rFonts w:ascii="標楷體" w:eastAsia="標楷體" w:hAnsi="標楷體" w:cs="新細明體" w:hint="eastAsia"/>
                <w:color w:val="000000"/>
                <w:sz w:val="26"/>
                <w:szCs w:val="20"/>
              </w:rPr>
              <w:t>表達對家庭成員的關心與情感。</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第十二週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w:t>
            </w:r>
            <w:r w:rsidRPr="00E56007">
              <w:rPr>
                <w:rFonts w:ascii="標楷體" w:eastAsia="標楷體" w:hAnsi="標楷體" w:cs="新細明體" w:hint="eastAsia"/>
                <w:color w:val="000000"/>
                <w:sz w:val="26"/>
                <w:szCs w:val="20"/>
              </w:rPr>
              <w:t>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 教師引導學生閱覽〈臉的集合〉和〈可愛的守護獸〉的圖例與圖說，並進行討論與分享。</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教師引導學生複習和分享以前學過的「利用各種生活中的現成物或廢棄物再生利用」舊經驗。</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3教師引導學生觀察後發表看法。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4教師巡視並指導各組依據草圖進行分工，組員開始製作各自負責的部分。</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教師巡視並指導各組將成員完成的單元體作品，開始進行整體組裝</w:t>
            </w:r>
            <w:r>
              <w:rPr>
                <w:rFonts w:ascii="標楷體" w:eastAsia="標楷體" w:hAnsi="標楷體" w:cs="新細明體" w:hint="eastAsia"/>
                <w:color w:val="000000" w:themeColor="text1"/>
                <w:sz w:val="26"/>
                <w:szCs w:val="20"/>
              </w:rPr>
              <w:t>。</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小組作品組裝完成並展示。</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 教師鼓勵學生（小組）發表作品的製作過程、作品特色，以及如何解決過程中遇到的問題。</w:t>
            </w:r>
          </w:p>
        </w:tc>
        <w:tc>
          <w:tcPr>
            <w:tcW w:w="2126" w:type="dxa"/>
            <w:vAlign w:val="center"/>
          </w:tcPr>
          <w:p w:rsidR="00DB448B" w:rsidRPr="000E130F" w:rsidRDefault="00B76813" w:rsidP="007113EC">
            <w:pPr>
              <w:spacing w:line="260" w:lineRule="exact"/>
              <w:rPr>
                <w:rFonts w:eastAsiaTheme="minorEastAsia"/>
                <w:color w:val="000000" w:themeColor="text1"/>
                <w:sz w:val="20"/>
                <w:szCs w:val="20"/>
              </w:rPr>
            </w:pPr>
            <w:r w:rsidRPr="00B76813">
              <w:rPr>
                <w:rFonts w:ascii="標楷體" w:eastAsia="標楷體" w:hAnsi="標楷體" w:cs="新細明體" w:hint="eastAsia"/>
                <w:color w:val="000000" w:themeColor="text1"/>
                <w:sz w:val="26"/>
                <w:szCs w:val="20"/>
              </w:rPr>
              <w:t>實作評量：評估學生在製作過程中的實際操作能力和技術水平，包括按照草圖進行分工、使用工具的熟練度、製作材料的運用等。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r>
              <w:rPr>
                <w:rFonts w:ascii="標楷體" w:eastAsia="標楷體" w:hAnsi="標楷體" w:cs="新細明體" w:hint="eastAsia"/>
                <w:color w:val="000000" w:themeColor="text1"/>
                <w:sz w:val="26"/>
                <w:szCs w:val="20"/>
              </w:rPr>
              <w:t>。</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科E7 </w:t>
            </w:r>
            <w:r w:rsidRPr="00F34AF7">
              <w:rPr>
                <w:rFonts w:ascii="標楷體" w:eastAsia="標楷體" w:hAnsi="標楷體" w:cs="新細明體" w:hint="eastAsia"/>
                <w:color w:val="000000" w:themeColor="text1"/>
                <w:sz w:val="26"/>
                <w:szCs w:val="20"/>
              </w:rPr>
              <w:t>依據設計構想以規劃物品的製作步驟。</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【生涯規劃教育】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涯E11 </w:t>
            </w:r>
            <w:r w:rsidRPr="00F34AF7">
              <w:rPr>
                <w:rFonts w:ascii="標楷體" w:eastAsia="標楷體" w:hAnsi="標楷體" w:cs="新細明體" w:hint="eastAsia"/>
                <w:color w:val="000000" w:themeColor="text1"/>
                <w:sz w:val="26"/>
                <w:szCs w:val="20"/>
              </w:rPr>
              <w:t>培養規劃與運用時間的能力。</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第十二週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sidRPr="00E56007">
              <w:rPr>
                <w:rFonts w:ascii="標楷體" w:eastAsia="標楷體" w:hAnsi="標楷體" w:cs="新細明體" w:hint="eastAsia"/>
                <w:color w:val="000000"/>
                <w:sz w:val="26"/>
                <w:szCs w:val="20"/>
              </w:rPr>
              <w:t>妝點我的姿態</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1.教師引導學童討論生活中，在哪些節日時，大家會穿上應景的服裝慶祝？學生自由回答。</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2.介紹巴西里約熱內盧嘉年華風格特色。</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3.介紹義大利威尼斯嘉年華風格特色。</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4.介紹法國尼斯嘉年華風格特色。</w:t>
            </w:r>
          </w:p>
        </w:tc>
        <w:tc>
          <w:tcPr>
            <w:tcW w:w="2126" w:type="dxa"/>
            <w:vAlign w:val="center"/>
          </w:tcPr>
          <w:p w:rsidR="00DB448B" w:rsidRPr="00F34AF7" w:rsidRDefault="004C2C88" w:rsidP="007113EC">
            <w:pPr>
              <w:spacing w:line="260" w:lineRule="exact"/>
              <w:rPr>
                <w:rFonts w:eastAsiaTheme="minorEastAsia"/>
                <w:color w:val="000000" w:themeColor="text1"/>
                <w:sz w:val="20"/>
                <w:szCs w:val="20"/>
              </w:rPr>
            </w:pPr>
            <w:r w:rsidRPr="004C2C88">
              <w:rPr>
                <w:rFonts w:ascii="標楷體" w:eastAsia="標楷體" w:hAnsi="標楷體" w:cs="新細明體" w:hint="eastAsia"/>
                <w:color w:val="000000" w:themeColor="text1"/>
                <w:sz w:val="26"/>
                <w:szCs w:val="20"/>
              </w:rPr>
              <w:t>參與度評量：觀察學生在討論過程中的參與程度，包括積極提出節日慶祝的例子、分享自己的觀點等。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【國際教育】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國E1 </w:t>
            </w:r>
            <w:r w:rsidRPr="00F34AF7">
              <w:rPr>
                <w:rFonts w:ascii="標楷體" w:eastAsia="標楷體" w:hAnsi="標楷體" w:cs="新細明體" w:hint="eastAsia"/>
                <w:color w:val="000000" w:themeColor="text1"/>
                <w:sz w:val="26"/>
                <w:szCs w:val="20"/>
              </w:rPr>
              <w:t>了解我國與世界其他國家的文化特質。</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第十二週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1.教師播放〈跳舞的娃娃〉的音樂，學生欣賞。</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2.請學生說說看：「樂曲中可能描述什麼樣性格的角色。」</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3.請學生看著譜例，教師一邊撥放樂曲，讓學生手指著樂譜上的音符並隨音樂哼唱主題。</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4.教師提問：「你認為作曲家用什麼樣的音樂元素來描述這首曲中跳舞的娃娃？」</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5.教師介紹作曲家波迪尼的生平。</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6.認識裝飾音：裝飾音是裝飾音符的音；裝飾音可以使音樂的增加變化，可以很簡單也可以很華麗，通常附在音符上很快地演奏。</w:t>
            </w:r>
          </w:p>
        </w:tc>
        <w:tc>
          <w:tcPr>
            <w:tcW w:w="2126" w:type="dxa"/>
            <w:vAlign w:val="center"/>
          </w:tcPr>
          <w:p w:rsidR="00DB448B" w:rsidRPr="00F34AF7" w:rsidRDefault="004C2C88" w:rsidP="007113EC">
            <w:pPr>
              <w:spacing w:line="260" w:lineRule="exact"/>
              <w:rPr>
                <w:rFonts w:eastAsiaTheme="minorEastAsia"/>
                <w:sz w:val="20"/>
                <w:szCs w:val="20"/>
              </w:rPr>
            </w:pPr>
            <w:r w:rsidRPr="004C2C88">
              <w:rPr>
                <w:rFonts w:ascii="標楷體" w:eastAsia="標楷體" w:hAnsi="標楷體" w:cs="新細明體" w:hint="eastAsia"/>
                <w:bCs/>
                <w:snapToGrid w:val="0"/>
                <w:color w:val="000000"/>
                <w:sz w:val="26"/>
                <w:szCs w:val="20"/>
              </w:rPr>
              <w:t>口語評量：評估學生對音樂性格角色的描述能力，以及對作曲家用音樂元素描述跳舞的娃娃的理解。</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【人權教育】</w:t>
            </w:r>
          </w:p>
          <w:p w:rsidR="00DB448B" w:rsidRPr="00F81F3D" w:rsidRDefault="00DB448B" w:rsidP="007113EC">
            <w:pPr>
              <w:spacing w:line="260" w:lineRule="exact"/>
              <w:rPr>
                <w:rFonts w:eastAsiaTheme="minorEastAsia"/>
                <w:b/>
                <w:sz w:val="20"/>
                <w:szCs w:val="20"/>
              </w:rPr>
            </w:pPr>
            <w:r>
              <w:rPr>
                <w:rFonts w:ascii="標楷體" w:eastAsia="標楷體" w:hAnsi="標楷體" w:cs="新細明體" w:hint="eastAsia"/>
                <w:color w:val="000000"/>
                <w:sz w:val="26"/>
                <w:szCs w:val="20"/>
              </w:rPr>
              <w:t xml:space="preserve">人E5 </w:t>
            </w:r>
            <w:r w:rsidRPr="00F34AF7">
              <w:rPr>
                <w:rFonts w:ascii="標楷體" w:eastAsia="標楷體" w:hAnsi="標楷體" w:cs="新細明體" w:hint="eastAsia"/>
                <w:color w:val="000000"/>
                <w:sz w:val="26"/>
                <w:szCs w:val="20"/>
              </w:rPr>
              <w:t>欣賞、包容個別差異並尊重自己與他人的權利。</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第十三週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w:t>
            </w:r>
            <w:r w:rsidRPr="00E56007">
              <w:rPr>
                <w:rFonts w:ascii="標楷體" w:eastAsia="標楷體" w:hAnsi="標楷體" w:cs="新細明體" w:hint="eastAsia"/>
                <w:color w:val="000000"/>
                <w:sz w:val="26"/>
                <w:szCs w:val="20"/>
              </w:rPr>
              <w:t>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1討論與分享：課本圖例中的照片都畫了哪些內容。</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教師鼓勵學生自由發表：生活中在哪裡曾見過像圖例中的建築物及其特色。</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3討論與分享：課本圖例中的如何區分出過去的或近代或現代的建築。</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教師鼓勵學生分享：個人曾經拍過哪些具有特色的建築的經驗或回憶。</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教師鼓勵學生自由發表：生活中其他讓人印象深刻的建築及吸引人的原因。</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教師說明本單元課程，在探索和發現世界各地各國的建築，感受建築存在的藝術美感和價值。</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7討論與分享：《為我們遮風擋雨的建築》課本圖文，鼓勵學生發表看法。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8討論與分享：《居家建築的變化》和《新舊故宮博物院》課本圖文，鼓勵學生發表看法。</w:t>
            </w:r>
          </w:p>
        </w:tc>
        <w:tc>
          <w:tcPr>
            <w:tcW w:w="2126" w:type="dxa"/>
            <w:vAlign w:val="center"/>
          </w:tcPr>
          <w:p w:rsidR="00DB448B" w:rsidRPr="00F34AF7" w:rsidRDefault="004C2C88" w:rsidP="007113EC">
            <w:pPr>
              <w:spacing w:line="260" w:lineRule="exact"/>
              <w:rPr>
                <w:rFonts w:eastAsiaTheme="minorEastAsia"/>
                <w:color w:val="000000" w:themeColor="text1"/>
                <w:sz w:val="20"/>
                <w:szCs w:val="20"/>
              </w:rPr>
            </w:pPr>
            <w:r w:rsidRPr="004C2C88">
              <w:rPr>
                <w:rFonts w:ascii="標楷體" w:eastAsia="標楷體" w:hAnsi="標楷體" w:cs="新細明體" w:hint="eastAsia"/>
                <w:color w:val="000000" w:themeColor="text1"/>
                <w:sz w:val="26"/>
                <w:szCs w:val="20"/>
              </w:rPr>
              <w:t>參與度評量：觀察學生在討論和分享過程中的參與程度，包括提問、回答、分享觀點等。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【性別平等教育】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了解圖像、語言與文字的性別意涵，使用性別平等的語言與文字進行溝通。</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性E11 </w:t>
            </w:r>
            <w:r w:rsidRPr="00F34AF7">
              <w:rPr>
                <w:rFonts w:ascii="標楷體" w:eastAsia="標楷體" w:hAnsi="標楷體" w:cs="新細明體" w:hint="eastAsia"/>
                <w:color w:val="000000" w:themeColor="text1"/>
                <w:sz w:val="26"/>
                <w:szCs w:val="20"/>
              </w:rPr>
              <w:t>培養性別間合宜表達情感的能力。</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【資訊教育】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資E9 </w:t>
            </w:r>
            <w:r w:rsidRPr="00F34AF7">
              <w:rPr>
                <w:rFonts w:ascii="標楷體" w:eastAsia="標楷體" w:hAnsi="標楷體" w:cs="新細明體" w:hint="eastAsia"/>
                <w:color w:val="000000" w:themeColor="text1"/>
                <w:sz w:val="26"/>
                <w:szCs w:val="20"/>
              </w:rPr>
              <w:t>利用資訊科技分享學習資源與心得。</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第十三週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sidRPr="00E56007">
              <w:rPr>
                <w:rFonts w:ascii="標楷體" w:eastAsia="標楷體" w:hAnsi="標楷體" w:cs="新細明體" w:hint="eastAsia"/>
                <w:color w:val="000000"/>
                <w:sz w:val="26"/>
                <w:szCs w:val="20"/>
              </w:rPr>
              <w:t>妝點我的姿態</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藝-E-B2 識讀科技資訊與媒體的特質及其與藝術的關係。</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1.教師介紹「舞臺服裝設計」的功能。</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2.教師介紹劇場服裝設計師工作流程。</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3.教師進行總結與提問：上完本活動，同學們請說一說劇場服裝設計與時尚服裝設計的目的有什麼不一樣？為什麼？</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4.教師引導學童自由發表看法並總結。</w:t>
            </w:r>
          </w:p>
        </w:tc>
        <w:tc>
          <w:tcPr>
            <w:tcW w:w="2126" w:type="dxa"/>
            <w:vAlign w:val="center"/>
          </w:tcPr>
          <w:p w:rsidR="00DB448B" w:rsidRPr="00F34AF7" w:rsidRDefault="004C2C88" w:rsidP="007113EC">
            <w:pPr>
              <w:spacing w:line="260" w:lineRule="exact"/>
              <w:rPr>
                <w:rFonts w:eastAsiaTheme="minorEastAsia"/>
                <w:color w:val="000000" w:themeColor="text1"/>
                <w:sz w:val="20"/>
                <w:szCs w:val="20"/>
              </w:rPr>
            </w:pPr>
            <w:r w:rsidRPr="004C2C88">
              <w:rPr>
                <w:rFonts w:ascii="標楷體" w:eastAsia="標楷體" w:hAnsi="標楷體" w:cs="新細明體" w:hint="eastAsia"/>
                <w:color w:val="000000" w:themeColor="text1"/>
                <w:sz w:val="26"/>
                <w:szCs w:val="20"/>
              </w:rPr>
              <w:t>口語評量：評估學生回答提問和自由發表時表達觀點的清晰度、思維深度和語言表達能力。</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【閱讀素養教育】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閱E2 </w:t>
            </w:r>
            <w:r w:rsidRPr="00F34AF7">
              <w:rPr>
                <w:rFonts w:ascii="標楷體" w:eastAsia="標楷體" w:hAnsi="標楷體" w:cs="新細明體" w:hint="eastAsia"/>
                <w:color w:val="000000" w:themeColor="text1"/>
                <w:sz w:val="26"/>
                <w:szCs w:val="20"/>
              </w:rPr>
              <w:t>認識與領域相關的文本類型與寫作題材。</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第十三週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1.教師撥放鋼琴〈小丑〉，提問：「你覺得這首音樂是什麼感覺？樂曲描述的人物的性格為何？」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2.教師提問：「你有看過小丑的表演嗎？特色是什麼？」</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3.教師提問：「你認為作曲家是怎麼利用音樂中的元素描述小丑？」引導學生藉由音樂元素的特徵連結人物特色。</w:t>
            </w:r>
          </w:p>
        </w:tc>
        <w:tc>
          <w:tcPr>
            <w:tcW w:w="2126" w:type="dxa"/>
            <w:vAlign w:val="center"/>
          </w:tcPr>
          <w:p w:rsidR="00DB448B" w:rsidRPr="00F34AF7" w:rsidRDefault="004C2C88" w:rsidP="007113EC">
            <w:pPr>
              <w:spacing w:line="260" w:lineRule="exact"/>
              <w:rPr>
                <w:rFonts w:eastAsiaTheme="minorEastAsia"/>
                <w:sz w:val="20"/>
                <w:szCs w:val="20"/>
              </w:rPr>
            </w:pPr>
            <w:r w:rsidRPr="004C2C88">
              <w:rPr>
                <w:rFonts w:ascii="標楷體" w:eastAsia="標楷體" w:hAnsi="標楷體" w:cs="新細明體" w:hint="eastAsia"/>
                <w:bCs/>
                <w:snapToGrid w:val="0"/>
                <w:color w:val="000000"/>
                <w:sz w:val="26"/>
                <w:szCs w:val="20"/>
              </w:rPr>
              <w:t>參與度評量：觀察學生對教師提問的回應和對音樂的主動聆聽程度。</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【人權教育】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人E5 </w:t>
            </w:r>
            <w:r w:rsidRPr="00F34AF7">
              <w:rPr>
                <w:rFonts w:ascii="標楷體" w:eastAsia="標楷體" w:hAnsi="標楷體" w:cs="新細明體" w:hint="eastAsia"/>
                <w:color w:val="000000"/>
                <w:sz w:val="26"/>
                <w:szCs w:val="20"/>
              </w:rPr>
              <w:t>欣賞、包容個別差異並尊重自己與他人的權利。</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第十四週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w:t>
            </w:r>
            <w:r w:rsidRPr="00E56007">
              <w:rPr>
                <w:rFonts w:ascii="標楷體" w:eastAsia="標楷體" w:hAnsi="標楷體" w:cs="新細明體" w:hint="eastAsia"/>
                <w:color w:val="000000"/>
                <w:sz w:val="26"/>
                <w:szCs w:val="20"/>
              </w:rPr>
              <w:t>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藝-E-C1 識別藝術活動中的社會議題。</w:t>
            </w:r>
          </w:p>
          <w:p w:rsidR="00DB448B" w:rsidRDefault="00DB448B" w:rsidP="007113EC">
            <w:pPr>
              <w:spacing w:line="260" w:lineRule="exact"/>
            </w:pPr>
            <w:r>
              <w:rPr>
                <w:rFonts w:ascii="標楷體" w:eastAsia="標楷體" w:hAnsi="標楷體" w:cs="新細明體" w:hint="eastAsia"/>
                <w:color w:val="000000"/>
                <w:sz w:val="26"/>
                <w:szCs w:val="26"/>
              </w:rPr>
              <w:lastRenderedPageBreak/>
              <w:t>藝-E-C3 體驗在地及全球藝術與文化的多元性。</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1教師引導學生閱覽課文和圖例與圖說，鼓勵學生自由發表。</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討論與分享：課本圖例中的建築物和自然環境是如何融合的。</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3教師引導學生閱覽「綠建築標章及綠建築」圖例與圖說。</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討論與分享：什麼是『綠建築』、綠建築的特性及綠建築標章的涵義。</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教師鼓勵學生分享：生活中曾見過哪些綠建築或是融入自然景觀和植物的建築物。</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教師鼓勵學生自由發表：對居住在綠建築中的想法。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7教師鼓勵學生自由發表：目前自己居住的建築和自然融合的方式。</w:t>
            </w:r>
          </w:p>
        </w:tc>
        <w:tc>
          <w:tcPr>
            <w:tcW w:w="2126" w:type="dxa"/>
            <w:vAlign w:val="center"/>
          </w:tcPr>
          <w:p w:rsidR="00DB448B" w:rsidRPr="00F34AF7" w:rsidRDefault="004C2C88" w:rsidP="007113EC">
            <w:pPr>
              <w:spacing w:line="260" w:lineRule="exact"/>
              <w:rPr>
                <w:rFonts w:eastAsiaTheme="minorEastAsia"/>
                <w:color w:val="000000" w:themeColor="text1"/>
                <w:sz w:val="20"/>
                <w:szCs w:val="20"/>
              </w:rPr>
            </w:pPr>
            <w:r w:rsidRPr="004C2C88">
              <w:rPr>
                <w:rFonts w:ascii="標楷體" w:eastAsia="標楷體" w:hAnsi="標楷體" w:cs="新細明體" w:hint="eastAsia"/>
                <w:color w:val="000000" w:themeColor="text1"/>
                <w:sz w:val="26"/>
                <w:szCs w:val="20"/>
              </w:rPr>
              <w:lastRenderedPageBreak/>
              <w:t>口語評量：評估學生在討論和分享環節中的表達能力和說理能力，包括是否清晰地表達觀點、是否能夠合理地回答問題等。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【環境教育】</w:t>
            </w:r>
          </w:p>
          <w:p w:rsidR="00DB448B"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環E14 覺知人類生存與發展需要利用能源及資源，學習在生活中直接利用自然能源或自然形式的物質。</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【能源教育】</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能</w:t>
            </w:r>
            <w:r>
              <w:rPr>
                <w:rFonts w:ascii="標楷體" w:eastAsia="標楷體" w:hAnsi="標楷體" w:cs="新細明體" w:hint="eastAsia"/>
                <w:color w:val="000000" w:themeColor="text1"/>
                <w:sz w:val="26"/>
                <w:szCs w:val="20"/>
              </w:rPr>
              <w:t xml:space="preserve">E8 </w:t>
            </w:r>
            <w:r w:rsidRPr="00F34AF7">
              <w:rPr>
                <w:rFonts w:ascii="標楷體" w:eastAsia="標楷體" w:hAnsi="標楷體" w:cs="新細明體" w:hint="eastAsia"/>
                <w:color w:val="000000" w:themeColor="text1"/>
                <w:sz w:val="26"/>
                <w:szCs w:val="20"/>
              </w:rPr>
              <w:t>於家庭、校園生活實踐節能減碳的行動。</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【戶外教育】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 xml:space="preserve">戶E4 </w:t>
            </w:r>
            <w:r w:rsidRPr="00F34AF7">
              <w:rPr>
                <w:rFonts w:ascii="標楷體" w:eastAsia="標楷體" w:hAnsi="標楷體" w:cs="新細明體" w:hint="eastAsia"/>
                <w:color w:val="000000" w:themeColor="text1"/>
                <w:sz w:val="26"/>
                <w:szCs w:val="20"/>
              </w:rPr>
              <w:t>覺知自身的生活方式會對自然環境產生影響與衝擊。</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第十四週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sidRPr="00E56007">
              <w:rPr>
                <w:rFonts w:ascii="標楷體" w:eastAsia="標楷體" w:hAnsi="標楷體" w:cs="新細明體" w:hint="eastAsia"/>
                <w:color w:val="000000"/>
                <w:sz w:val="26"/>
                <w:szCs w:val="20"/>
              </w:rPr>
              <w:t>妝點我的姿態</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1.引導學生運用巧思，一起動手設計戲劇服裝。</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2.教師引導學生思考生活中哪些物品可以用來裝扮，用什麼樣的材料最環保？</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3.教師指導學生動手設計環保服裝。</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4.學生進行創意走秀。</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5.教師引導學童自由發表看法並總結。</w:t>
            </w:r>
          </w:p>
        </w:tc>
        <w:tc>
          <w:tcPr>
            <w:tcW w:w="2126" w:type="dxa"/>
            <w:vAlign w:val="center"/>
          </w:tcPr>
          <w:p w:rsidR="00DB448B" w:rsidRPr="00F34AF7" w:rsidRDefault="004C2C88" w:rsidP="007113EC">
            <w:pPr>
              <w:spacing w:line="260" w:lineRule="exact"/>
              <w:textAlignment w:val="baseline"/>
              <w:rPr>
                <w:rFonts w:eastAsiaTheme="minorEastAsia"/>
                <w:color w:val="000000" w:themeColor="text1"/>
                <w:sz w:val="20"/>
                <w:szCs w:val="20"/>
              </w:rPr>
            </w:pPr>
            <w:r w:rsidRPr="004C2C88">
              <w:rPr>
                <w:rFonts w:ascii="標楷體" w:eastAsia="標楷體" w:hAnsi="標楷體" w:cs="新細明體" w:hint="eastAsia"/>
                <w:color w:val="000000" w:themeColor="text1"/>
                <w:sz w:val="26"/>
                <w:szCs w:val="20"/>
              </w:rPr>
              <w:t>作品評量：評估學生設計的環保服裝在走秀時的效果和吸引力，包括服裝的造型、搭配和整體呈現。</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【環境教育】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環E</w:t>
            </w:r>
            <w:r w:rsidRPr="00F34AF7">
              <w:rPr>
                <w:rFonts w:ascii="標楷體" w:eastAsia="標楷體" w:hAnsi="標楷體" w:cs="新細明體" w:hint="eastAsia"/>
                <w:color w:val="000000" w:themeColor="text1"/>
                <w:sz w:val="26"/>
                <w:szCs w:val="20"/>
              </w:rPr>
              <w:t>16</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了解物質循環與資源回收利用的原理。</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科E5 </w:t>
            </w:r>
            <w:r w:rsidRPr="00F34AF7">
              <w:rPr>
                <w:rFonts w:ascii="標楷體" w:eastAsia="標楷體" w:hAnsi="標楷體" w:cs="新細明體" w:hint="eastAsia"/>
                <w:color w:val="000000" w:themeColor="text1"/>
                <w:sz w:val="26"/>
                <w:szCs w:val="20"/>
              </w:rPr>
              <w:t>繪製簡單草圖以呈現設計構想。</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科E8 </w:t>
            </w:r>
            <w:r w:rsidRPr="00F34AF7">
              <w:rPr>
                <w:rFonts w:ascii="標楷體" w:eastAsia="標楷體" w:hAnsi="標楷體" w:cs="新細明體" w:hint="eastAsia"/>
                <w:color w:val="000000" w:themeColor="text1"/>
                <w:sz w:val="26"/>
                <w:szCs w:val="20"/>
              </w:rPr>
              <w:t>利用創意思考的技巧。</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第十四週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1.教師引導學生分享：「看過音樂動畫的影片嗎？當你聽到一段音樂，你會聯想到什麼故事？能試著編故事嗎？」</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2.教師帶領學生哼唱〈魔法師的弟子〉的音樂主題。</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3.教師帶領學生欣賞（魔法師的弟子）的音樂。</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4.教師介紹「交響詩」音樂特色：交響詩指的是以標題音樂手法寫成的單樂章管弦樂曲。</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5.教師引導學生一邊聆賞音樂，一邊觀察樂譜的線條。</w:t>
            </w:r>
          </w:p>
        </w:tc>
        <w:tc>
          <w:tcPr>
            <w:tcW w:w="2126" w:type="dxa"/>
            <w:vAlign w:val="center"/>
          </w:tcPr>
          <w:p w:rsidR="00DB448B" w:rsidRPr="00F34AF7" w:rsidRDefault="004C2C88" w:rsidP="007113EC">
            <w:pPr>
              <w:spacing w:line="260" w:lineRule="exact"/>
              <w:rPr>
                <w:rFonts w:eastAsiaTheme="minorEastAsia"/>
                <w:sz w:val="20"/>
                <w:szCs w:val="20"/>
              </w:rPr>
            </w:pPr>
            <w:r w:rsidRPr="004C2C88">
              <w:rPr>
                <w:rFonts w:ascii="標楷體" w:eastAsia="標楷體" w:hAnsi="標楷體" w:cs="新細明體" w:hint="eastAsia"/>
                <w:bCs/>
                <w:snapToGrid w:val="0"/>
                <w:color w:val="000000"/>
                <w:sz w:val="26"/>
                <w:szCs w:val="20"/>
              </w:rPr>
              <w:t>實作評量：評估學生在欣賞音樂時是否能夠感受到音樂的情感和情節，以及對音樂主題的理解和表達能力。</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【人權教育】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人E3 </w:t>
            </w:r>
            <w:r w:rsidRPr="00F34AF7">
              <w:rPr>
                <w:rFonts w:ascii="標楷體" w:eastAsia="標楷體" w:hAnsi="標楷體" w:cs="新細明體" w:hint="eastAsia"/>
                <w:color w:val="000000"/>
                <w:sz w:val="26"/>
                <w:szCs w:val="20"/>
              </w:rPr>
              <w:t>了解每個人需求的不同，並討論與遵守團體的規則。</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第十五週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1 教師逐一引導學生閱覽「世界各國知名建築」圖例與圖說。</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討論與分享：對於課本圖例中自己曾經實地去過及印象最深刻的建築的想法。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3教師引導學生任選圖例中二座建築進行觀察與比較，並鼓勵學生自由發表。</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教師簡介圖例中各個建築。</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5教師引導學生自由發表：曾見過或知道其他哪些令人印象深刻和教人讚嘆的建築。</w:t>
            </w:r>
          </w:p>
        </w:tc>
        <w:tc>
          <w:tcPr>
            <w:tcW w:w="2126" w:type="dxa"/>
            <w:vAlign w:val="center"/>
          </w:tcPr>
          <w:p w:rsidR="00DB448B" w:rsidRPr="00F34AF7" w:rsidRDefault="004C2C88" w:rsidP="007113EC">
            <w:pPr>
              <w:spacing w:line="260" w:lineRule="exact"/>
              <w:rPr>
                <w:rFonts w:eastAsiaTheme="minorEastAsia"/>
                <w:color w:val="000000" w:themeColor="text1"/>
                <w:sz w:val="20"/>
                <w:szCs w:val="20"/>
              </w:rPr>
            </w:pPr>
            <w:r w:rsidRPr="004C2C88">
              <w:rPr>
                <w:rFonts w:ascii="標楷體" w:eastAsia="標楷體" w:hAnsi="標楷體" w:cs="新細明體" w:hint="eastAsia"/>
                <w:color w:val="000000" w:themeColor="text1"/>
                <w:sz w:val="26"/>
                <w:szCs w:val="20"/>
              </w:rPr>
              <w:lastRenderedPageBreak/>
              <w:t>參與度評量：觀察學生在逐一閱覽圖例時的積極參與程度，包括是否專注、提出問題和參與討論。</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【性別平等教育】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w:t>
            </w:r>
            <w:r w:rsidRPr="00F34AF7">
              <w:rPr>
                <w:rFonts w:ascii="標楷體" w:eastAsia="標楷體" w:hAnsi="標楷體" w:cs="新細明體" w:hint="eastAsia"/>
                <w:color w:val="000000" w:themeColor="text1"/>
                <w:sz w:val="26"/>
                <w:szCs w:val="20"/>
              </w:rPr>
              <w:lastRenderedPageBreak/>
              <w:t>用性別平等的語言與文字進行溝通。</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第十五週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sidRPr="00E56007">
              <w:rPr>
                <w:rFonts w:ascii="標楷體" w:eastAsia="標楷體" w:hAnsi="標楷體" w:cs="新細明體" w:hint="eastAsia"/>
                <w:color w:val="000000"/>
                <w:sz w:val="26"/>
                <w:szCs w:val="20"/>
              </w:rPr>
              <w:t>妝點我的姿態</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1.引導學生運用巧思，一起動手設計戲劇服裝。</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2.教師引導學生思考生活中哪些物品可以用來裝扮，用什麼樣的材料最環保？</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3.教師指導學生動手設計環保服裝。</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4.學生進行創意走秀。</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5.教師引導學童自由發表看法並總結。</w:t>
            </w:r>
          </w:p>
        </w:tc>
        <w:tc>
          <w:tcPr>
            <w:tcW w:w="2126" w:type="dxa"/>
            <w:vAlign w:val="center"/>
          </w:tcPr>
          <w:p w:rsidR="00DB448B" w:rsidRPr="00F34AF7" w:rsidRDefault="004C2C88" w:rsidP="007113EC">
            <w:pPr>
              <w:spacing w:line="260" w:lineRule="exact"/>
              <w:rPr>
                <w:rFonts w:eastAsiaTheme="minorEastAsia"/>
                <w:color w:val="000000" w:themeColor="text1"/>
                <w:sz w:val="20"/>
                <w:szCs w:val="20"/>
              </w:rPr>
            </w:pPr>
            <w:r w:rsidRPr="004C2C88">
              <w:rPr>
                <w:rFonts w:ascii="標楷體" w:eastAsia="標楷體" w:hAnsi="標楷體" w:cs="新細明體" w:hint="eastAsia"/>
                <w:color w:val="000000" w:themeColor="text1"/>
                <w:sz w:val="26"/>
                <w:szCs w:val="20"/>
              </w:rPr>
              <w:t>表演：評估學生進行創意走秀時的表演能力和展示服裝的方式，包括表達自信、舞台表現和服裝展示的生動性。</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【環境教育】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環E</w:t>
            </w:r>
            <w:r w:rsidRPr="00F34AF7">
              <w:rPr>
                <w:rFonts w:ascii="標楷體" w:eastAsia="標楷體" w:hAnsi="標楷體" w:cs="新細明體" w:hint="eastAsia"/>
                <w:color w:val="000000" w:themeColor="text1"/>
                <w:sz w:val="26"/>
                <w:szCs w:val="20"/>
              </w:rPr>
              <w:t>16</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了解物質循環與資源回收利用的原理。</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科E5 </w:t>
            </w:r>
            <w:r w:rsidRPr="00F34AF7">
              <w:rPr>
                <w:rFonts w:ascii="標楷體" w:eastAsia="標楷體" w:hAnsi="標楷體" w:cs="新細明體" w:hint="eastAsia"/>
                <w:color w:val="000000" w:themeColor="text1"/>
                <w:sz w:val="26"/>
                <w:szCs w:val="20"/>
              </w:rPr>
              <w:t>繪製簡單草圖以呈現設計構想。</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科E8 </w:t>
            </w:r>
            <w:r w:rsidRPr="00F34AF7">
              <w:rPr>
                <w:rFonts w:ascii="標楷體" w:eastAsia="標楷體" w:hAnsi="標楷體" w:cs="新細明體" w:hint="eastAsia"/>
                <w:color w:val="000000" w:themeColor="text1"/>
                <w:sz w:val="26"/>
                <w:szCs w:val="20"/>
              </w:rPr>
              <w:t>利用創意思考的技巧。</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第十五週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1.歌曲教學――〈風笛手高威〉教師帶著學生依照念出說白節奏，再依照節奏念歌詞，老師念一句、學生念一句。</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2.2 教師引導學生圈出一字多音的歌詞，練習至熟練。</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3.教師引導學生唱唱名。</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4.教師介紹風笛：風笛（Bagpipes）是一種使用簧片的氣鳴樂器。</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5.教師播放風笛的音樂，可以請學生說說看和直笛、梆笛的的音色有何不同。</w:t>
            </w:r>
          </w:p>
        </w:tc>
        <w:tc>
          <w:tcPr>
            <w:tcW w:w="2126" w:type="dxa"/>
            <w:vAlign w:val="center"/>
          </w:tcPr>
          <w:p w:rsidR="00DB448B" w:rsidRPr="00F34AF7" w:rsidRDefault="004C2C88" w:rsidP="007113EC">
            <w:pPr>
              <w:spacing w:line="260" w:lineRule="exact"/>
              <w:rPr>
                <w:rFonts w:eastAsiaTheme="minorEastAsia"/>
                <w:sz w:val="20"/>
                <w:szCs w:val="20"/>
              </w:rPr>
            </w:pPr>
            <w:r w:rsidRPr="004C2C88">
              <w:rPr>
                <w:rFonts w:ascii="標楷體" w:eastAsia="標楷體" w:hAnsi="標楷體" w:cs="新細明體" w:hint="eastAsia"/>
                <w:bCs/>
                <w:snapToGrid w:val="0"/>
                <w:color w:val="000000"/>
                <w:sz w:val="26"/>
                <w:szCs w:val="20"/>
              </w:rPr>
              <w:t>口語評量：評估學生在課堂討論和活動中的口語表達能力，包括唱唱名、比較不同樂器音色的描述等。</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【性別平等教育】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性E3 </w:t>
            </w:r>
            <w:r w:rsidRPr="00F34AF7">
              <w:rPr>
                <w:rFonts w:ascii="標楷體" w:eastAsia="標楷體" w:hAnsi="標楷體" w:cs="新細明體" w:hint="eastAsia"/>
                <w:color w:val="000000"/>
                <w:sz w:val="26"/>
                <w:szCs w:val="20"/>
              </w:rPr>
              <w:t>覺察性別角色的刻板印象，了解家庭、學校與職業的分工，不應受性別的限制。</w:t>
            </w:r>
          </w:p>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【生涯規劃教育】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涯E2 </w:t>
            </w:r>
            <w:r w:rsidRPr="00F34AF7">
              <w:rPr>
                <w:rFonts w:ascii="標楷體" w:eastAsia="標楷體" w:hAnsi="標楷體" w:cs="新細明體" w:hint="eastAsia"/>
                <w:color w:val="000000"/>
                <w:sz w:val="26"/>
                <w:szCs w:val="20"/>
              </w:rPr>
              <w:t>認識不同的生活角色。</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lastRenderedPageBreak/>
              <w:t>第十六週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1教師引導學生閱覽《建築大師：貝聿銘》課文及圖例與圖說，並加以說明簡介。</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2討論與分享：圖例中《建築大師：貝聿銘》的三座建築，建築外觀上有何共通性。</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教師鼓勵學生自由發表：對過去的羅浮宮原主體建築物和現代的玻璃金字塔建築物放在一起，有什麼樣的感受或想法。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4教師鼓勵學生自由發表：圖例中的東海大學路思義教堂和一般常見的教堂有何不同。</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教師鼓勵學生自由發表：圖例中的蘇州博物院的建築外觀有什麼特色。</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6教師引導學生閱覽《建築大師：理查．羅傑斯》課文及圖例與圖說，並加以說明簡介。</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7討論與分享：圖例中《建築大師：理查．羅傑斯》的三座建築，建築外觀上有何共通性。</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 教師鼓勵學生自由發表：對於圖例中的英國倫敦千禧巨蛋的建築外觀有什麼聯想或感受。</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9 教師鼓勵學生自由發表：對於圖例中的法國龐畢度中心的第一眼印象或感受，以及它和一般常見的美術館有何不同。</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10教師鼓勵學生自由發表：對於圖例中的高雄捷運紅線－中央公園站的建築和內外空間，自己親身印象或看法。</w:t>
            </w:r>
          </w:p>
        </w:tc>
        <w:tc>
          <w:tcPr>
            <w:tcW w:w="2126" w:type="dxa"/>
            <w:vAlign w:val="center"/>
          </w:tcPr>
          <w:p w:rsidR="00DB448B" w:rsidRPr="000E130F" w:rsidRDefault="00C564FC" w:rsidP="007113EC">
            <w:pPr>
              <w:spacing w:line="260" w:lineRule="exact"/>
              <w:rPr>
                <w:rFonts w:eastAsiaTheme="minorEastAsia"/>
                <w:color w:val="000000" w:themeColor="text1"/>
                <w:sz w:val="20"/>
                <w:szCs w:val="20"/>
              </w:rPr>
            </w:pPr>
            <w:r w:rsidRPr="00C564FC">
              <w:rPr>
                <w:rFonts w:ascii="標楷體" w:eastAsia="標楷體" w:hAnsi="標楷體" w:cs="新細明體" w:hint="eastAsia"/>
                <w:color w:val="000000" w:themeColor="text1"/>
                <w:sz w:val="26"/>
                <w:szCs w:val="20"/>
              </w:rPr>
              <w:t>口語評量：評估學生在討論和分享活動中的口語表達能力，包括對建築外觀特色、建築師設計理念的描述以及個人觀點的陳述。</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【性別平等教育】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了解圖像、語言與文字的性別意涵，使用性別平等的語言與文字進行溝通。</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性E11 </w:t>
            </w:r>
            <w:r w:rsidRPr="00F34AF7">
              <w:rPr>
                <w:rFonts w:ascii="標楷體" w:eastAsia="標楷體" w:hAnsi="標楷體" w:cs="新細明體" w:hint="eastAsia"/>
                <w:color w:val="000000" w:themeColor="text1"/>
                <w:sz w:val="26"/>
                <w:szCs w:val="20"/>
              </w:rPr>
              <w:t>培養性別間合宜表達情感的能力。</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【戶外教育】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戶E2 </w:t>
            </w:r>
            <w:r w:rsidRPr="00F34AF7">
              <w:rPr>
                <w:rFonts w:ascii="標楷體" w:eastAsia="標楷體" w:hAnsi="標楷體" w:cs="新細明體" w:hint="eastAsia"/>
                <w:color w:val="000000" w:themeColor="text1"/>
                <w:sz w:val="26"/>
                <w:szCs w:val="20"/>
              </w:rPr>
              <w:t>豐富自身與環境的互動經驗，培養對生活環境的覺知與敏感，體驗與珍惜環境的好。</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第十六週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四、打開你我話匣子</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w:t>
            </w:r>
            <w:r>
              <w:rPr>
                <w:rFonts w:ascii="標楷體" w:eastAsia="標楷體" w:hAnsi="標楷體" w:cs="新細明體" w:hint="eastAsia"/>
                <w:color w:val="000000"/>
                <w:sz w:val="26"/>
                <w:szCs w:val="26"/>
              </w:rPr>
              <w:lastRenderedPageBreak/>
              <w:t>受與團隊合作的能力。</w:t>
            </w:r>
          </w:p>
        </w:tc>
        <w:tc>
          <w:tcPr>
            <w:tcW w:w="4969" w:type="dxa"/>
            <w:vAlign w:val="center"/>
          </w:tcPr>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1.教師引導學生進行「故事接龍」的活動：請大家集思廣益，一起為故事中的主角，設計他的一周校園生活故事內容。</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2.活動方式為：由教師起頭說故事，然後順時鐘的方式，一一請同學編撰劇情，並且口述出來。</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3.教師引導學生進行「口齒大挑戰（繞口令）」活動。</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4.教師帶領學生練習範例中的繞口令段子，請學生上台表演。</w:t>
            </w:r>
          </w:p>
          <w:p w:rsidR="00DB448B" w:rsidRPr="000E130F"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5.表演結束後，教師引導學童自由發表看法並總結。</w:t>
            </w:r>
          </w:p>
        </w:tc>
        <w:tc>
          <w:tcPr>
            <w:tcW w:w="2126" w:type="dxa"/>
            <w:vAlign w:val="center"/>
          </w:tcPr>
          <w:p w:rsidR="00DB448B" w:rsidRPr="000E130F" w:rsidRDefault="00C37725" w:rsidP="007113EC">
            <w:pPr>
              <w:spacing w:line="260" w:lineRule="exact"/>
              <w:rPr>
                <w:rFonts w:eastAsiaTheme="minorEastAsia"/>
                <w:color w:val="000000" w:themeColor="text1"/>
                <w:sz w:val="20"/>
                <w:szCs w:val="20"/>
              </w:rPr>
            </w:pPr>
            <w:r w:rsidRPr="00C37725">
              <w:rPr>
                <w:rFonts w:ascii="標楷體" w:eastAsia="標楷體" w:hAnsi="標楷體" w:cs="新細明體" w:hint="eastAsia"/>
                <w:color w:val="000000" w:themeColor="text1"/>
                <w:sz w:val="26"/>
                <w:szCs w:val="20"/>
              </w:rPr>
              <w:lastRenderedPageBreak/>
              <w:t>表演：觀察學生在表演過程中的表現和表達能力，包括舞台表演的自信度、形象塑造和觀眾互動等方面。</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【國際教育】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國E3 具備表達我國本土文化特色的能力。</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【人權教育】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人E5 </w:t>
            </w:r>
            <w:r w:rsidRPr="00F34AF7">
              <w:rPr>
                <w:rFonts w:ascii="標楷體" w:eastAsia="標楷體" w:hAnsi="標楷體" w:cs="新細明體" w:hint="eastAsia"/>
                <w:color w:val="000000" w:themeColor="text1"/>
                <w:sz w:val="26"/>
                <w:szCs w:val="20"/>
              </w:rPr>
              <w:t>欣賞、包容個別差異並尊重自己與他人的權利。</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第十六週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bCs/>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藝-E-C1 識別藝術活動中的社會議題。</w:t>
            </w:r>
          </w:p>
        </w:tc>
        <w:tc>
          <w:tcPr>
            <w:tcW w:w="4969" w:type="dxa"/>
            <w:vAlign w:val="center"/>
          </w:tcPr>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1.教師帶著學生依照念出歌曲〈The Hat〉說白節奏、解釋樂曲的歌詞意思；引導學生演唱歌詞。</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2.教師提問：「〈The Hat〉樂曲的曲風輕快，你能想像這頂帽子的主人，性格是什麼樣子呢？」。</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3.教師引導：「你師否能依據這個形象再幫樂曲加上頑固伴奏呢？」先選擇頑固伴奏的樂器，如：響板、高低音木魚、拍手、踏腳......等。</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4.編選頑固伴奏的節奏，34拍四個小節。可以課本上的範例來練習，一邊演唱一邊演奏頑固伴奏。</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5.引導學生自行編寫頑固伴奏，或和同學們分組完成亦可。成果發表，分享與回饋。</w:t>
            </w:r>
          </w:p>
        </w:tc>
        <w:tc>
          <w:tcPr>
            <w:tcW w:w="2126" w:type="dxa"/>
            <w:vAlign w:val="center"/>
          </w:tcPr>
          <w:p w:rsidR="00DB448B" w:rsidRPr="00F34AF7" w:rsidRDefault="00B22DF0" w:rsidP="007113EC">
            <w:pPr>
              <w:spacing w:line="260" w:lineRule="exact"/>
              <w:rPr>
                <w:rFonts w:eastAsiaTheme="minorEastAsia"/>
                <w:sz w:val="20"/>
                <w:szCs w:val="20"/>
              </w:rPr>
            </w:pPr>
            <w:r w:rsidRPr="00B22DF0">
              <w:rPr>
                <w:rFonts w:ascii="標楷體" w:eastAsia="標楷體" w:hAnsi="標楷體" w:cs="新細明體" w:hint="eastAsia"/>
                <w:bCs/>
                <w:snapToGrid w:val="0"/>
                <w:color w:val="000000"/>
                <w:sz w:val="26"/>
                <w:szCs w:val="20"/>
              </w:rPr>
              <w:t>實作評量：觀察學生在編排頑固伴奏時的實際操作情況，包括是否能夠根據指導編寫頑固伴奏，以及演唱時是否能夠配合頑固伴奏節奏。</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【人權教育】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人E5 </w:t>
            </w:r>
            <w:r w:rsidRPr="00F34AF7">
              <w:rPr>
                <w:rFonts w:ascii="標楷體" w:eastAsia="標楷體" w:hAnsi="標楷體" w:cs="新細明體" w:hint="eastAsia"/>
                <w:color w:val="000000"/>
                <w:sz w:val="26"/>
                <w:szCs w:val="20"/>
              </w:rPr>
              <w:t>欣賞、包容個別差異並尊重自己與他人的權利。</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第十七週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1 教師引導學生閱覽課文及「福灣」的圖例與圖說，並簡介「福灣」的建築師及設計理念</w:t>
            </w:r>
            <w:r>
              <w:rPr>
                <w:rFonts w:ascii="標楷體" w:eastAsia="標楷體" w:hAnsi="標楷體" w:cs="新細明體" w:hint="eastAsia"/>
                <w:color w:val="000000" w:themeColor="text1"/>
                <w:sz w:val="26"/>
                <w:szCs w:val="20"/>
              </w:rPr>
              <w:t>。</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2討論與分享： 「福灣」的設計圖和它建造完成後的建築物二者之間有何異同。</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教師鼓勵學生自由發表：自己夢想中的建築是怎樣的。</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教師引導學生閱覽「作品欣賞」二件圖例與圖說。</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討論與分享：二件圖例中，作者夢想中的家和學校各有什麼特色。</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6教師巡視並指導學生畫出自己夢想中建築物的設計圖並加以彩繪</w:t>
            </w:r>
            <w:r>
              <w:rPr>
                <w:rFonts w:ascii="標楷體" w:eastAsia="標楷體" w:hAnsi="標楷體" w:cs="新細明體" w:hint="eastAsia"/>
                <w:color w:val="000000" w:themeColor="text1"/>
                <w:sz w:val="26"/>
                <w:szCs w:val="20"/>
              </w:rPr>
              <w:t>。</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7 教師鼓勵學生分享並介紹自己夢想中建築物的樣式和特色，表達個人創作理念。</w:t>
            </w:r>
          </w:p>
        </w:tc>
        <w:tc>
          <w:tcPr>
            <w:tcW w:w="2126" w:type="dxa"/>
            <w:vAlign w:val="center"/>
          </w:tcPr>
          <w:p w:rsidR="00DB448B" w:rsidRPr="00F34AF7" w:rsidRDefault="004C22A3" w:rsidP="007113EC">
            <w:pPr>
              <w:spacing w:line="260" w:lineRule="exact"/>
              <w:rPr>
                <w:rFonts w:eastAsiaTheme="minorEastAsia"/>
                <w:color w:val="000000" w:themeColor="text1"/>
                <w:sz w:val="20"/>
                <w:szCs w:val="20"/>
              </w:rPr>
            </w:pPr>
            <w:r w:rsidRPr="004C22A3">
              <w:rPr>
                <w:rFonts w:ascii="標楷體" w:eastAsia="標楷體" w:hAnsi="標楷體" w:cs="新細明體" w:hint="eastAsia"/>
                <w:color w:val="000000" w:themeColor="text1"/>
                <w:sz w:val="26"/>
                <w:szCs w:val="20"/>
              </w:rPr>
              <w:lastRenderedPageBreak/>
              <w:t>實作評量：觀察學生在畫出自己夢想中建築物的設計圖並加以彩繪時的實際操作情況，包括設計圖的完整性、創意性以及彩繪的技術水準。</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【生命教育】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生E6 </w:t>
            </w:r>
            <w:r w:rsidRPr="00F34AF7">
              <w:rPr>
                <w:rFonts w:ascii="標楷體" w:eastAsia="標楷體" w:hAnsi="標楷體" w:cs="新細明體" w:hint="eastAsia"/>
                <w:color w:val="000000" w:themeColor="text1"/>
                <w:sz w:val="26"/>
                <w:szCs w:val="20"/>
              </w:rPr>
              <w:t>從日常生活中培養道德感以及美感，練習做出道德判斷以及審美判斷，分辨事實和價值的不同。</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【生涯規劃教育】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涯E11 </w:t>
            </w:r>
            <w:r w:rsidRPr="00F34AF7">
              <w:rPr>
                <w:rFonts w:ascii="標楷體" w:eastAsia="標楷體" w:hAnsi="標楷體" w:cs="新細明體" w:hint="eastAsia"/>
                <w:color w:val="000000" w:themeColor="text1"/>
                <w:sz w:val="26"/>
                <w:szCs w:val="20"/>
              </w:rPr>
              <w:t>培養規劃與運用時間的能力。</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第十七週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四、打開你我話匣子</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1.教師引導學生進行「故事接龍」的活動：請大家集思廣益，一起為故事中的主角，設計他的一周校園生活故事內容。</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2.活動方式為：由教師起頭說故事，然後順時鐘的方式，一一請同學編撰劇情，並且口述出來。</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3.教師引導學生進行「口齒大挑戰（繞口令）」活動。</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4.教師帶領學生練習範例中的繞口令段子，請學生上台表演。</w:t>
            </w:r>
          </w:p>
          <w:p w:rsidR="00DB448B" w:rsidRPr="000E130F"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5.表演結束後，教師引導學童自由發表看法並總結。</w:t>
            </w:r>
          </w:p>
        </w:tc>
        <w:tc>
          <w:tcPr>
            <w:tcW w:w="2126" w:type="dxa"/>
            <w:vAlign w:val="center"/>
          </w:tcPr>
          <w:p w:rsidR="00DB448B" w:rsidRPr="000E130F" w:rsidRDefault="004C22A3" w:rsidP="007113EC">
            <w:pPr>
              <w:spacing w:line="260" w:lineRule="exact"/>
              <w:rPr>
                <w:rFonts w:eastAsiaTheme="minorEastAsia"/>
                <w:color w:val="000000" w:themeColor="text1"/>
                <w:sz w:val="20"/>
                <w:szCs w:val="20"/>
              </w:rPr>
            </w:pPr>
            <w:r w:rsidRPr="004C22A3">
              <w:rPr>
                <w:rFonts w:ascii="標楷體" w:eastAsia="標楷體" w:hAnsi="標楷體" w:cs="新細明體" w:hint="eastAsia"/>
                <w:color w:val="000000" w:themeColor="text1"/>
                <w:sz w:val="26"/>
                <w:szCs w:val="20"/>
              </w:rPr>
              <w:t>表演：觀察學生在表演繞口令時的表現，包括語言流暢度、表情豐富度和舞台魅力等。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【國際教育】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國E3 具備表達我國本土文化特色的能力。</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【人權教育】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人E5 </w:t>
            </w:r>
            <w:r w:rsidRPr="00F34AF7">
              <w:rPr>
                <w:rFonts w:ascii="標楷體" w:eastAsia="標楷體" w:hAnsi="標楷體" w:cs="新細明體" w:hint="eastAsia"/>
                <w:color w:val="000000" w:themeColor="text1"/>
                <w:sz w:val="26"/>
                <w:szCs w:val="20"/>
              </w:rPr>
              <w:t>欣賞、包容個別差異並尊重自己與他人的權利。</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第十七週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1.教師引導學生聆賞莫札特〈第41號交響曲〉。</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2.教師引導學生分析音樂的特質。</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3.教師說明，請同學選擇一個想表現的人物，並根據他的特性創作節奏，再選擇適當的音色和力度來表現，完成後和同學們分享。</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4.教師引導試著和同學的節奏堆疊，聽聽看能否激盪出不同的效果。</w:t>
            </w:r>
          </w:p>
        </w:tc>
        <w:tc>
          <w:tcPr>
            <w:tcW w:w="2126" w:type="dxa"/>
            <w:vAlign w:val="center"/>
          </w:tcPr>
          <w:p w:rsidR="00DB448B" w:rsidRPr="00F34AF7" w:rsidRDefault="004C22A3" w:rsidP="007113EC">
            <w:pPr>
              <w:spacing w:line="260" w:lineRule="exact"/>
              <w:rPr>
                <w:rFonts w:eastAsiaTheme="minorEastAsia"/>
                <w:sz w:val="20"/>
                <w:szCs w:val="20"/>
              </w:rPr>
            </w:pPr>
            <w:r w:rsidRPr="004C22A3">
              <w:rPr>
                <w:rFonts w:ascii="標楷體" w:eastAsia="標楷體" w:hAnsi="標楷體" w:cs="新細明體" w:hint="eastAsia"/>
                <w:bCs/>
                <w:snapToGrid w:val="0"/>
                <w:color w:val="000000"/>
                <w:sz w:val="26"/>
                <w:szCs w:val="20"/>
              </w:rPr>
              <w:t>參與度評量：觀察學生在聆聽音樂和參與創作活動中的積極程度，包括是否主動參與討論、是否積極表達自己的想法、是否樂意分享和合作。</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第十八週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w:t>
            </w:r>
            <w:r w:rsidRPr="00E56007">
              <w:rPr>
                <w:rFonts w:ascii="標楷體" w:eastAsia="標楷體" w:hAnsi="標楷體" w:cs="新細明體" w:hint="eastAsia"/>
                <w:color w:val="000000"/>
                <w:sz w:val="26"/>
                <w:szCs w:val="20"/>
              </w:rPr>
              <w:t>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藝-E-A3 學習規劃藝術活</w:t>
            </w:r>
            <w:r>
              <w:rPr>
                <w:rFonts w:ascii="標楷體" w:eastAsia="標楷體" w:hAnsi="標楷體" w:cs="新細明體" w:hint="eastAsia"/>
                <w:color w:val="000000"/>
                <w:sz w:val="26"/>
                <w:szCs w:val="26"/>
              </w:rPr>
              <w:lastRenderedPageBreak/>
              <w:t>動，豐富生活經驗。</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課前準備：讓學生先收集各種紙盒和、瓶罐、回收物或多元媒材。</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 教師引導學生閱覽課文及圖例1與圖說，並鼓勵學生自由發表看法。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教師說明以「家」為主題，製作一件立體的建築物模型，並從中探索和體會建築空間的設計美</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感。</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討論與分享：在圖例1上方的三個盒子和完成的《我的家》作品之間有何關聯性。</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4教師引導學生閱覽《用盒子和瓶子做房子》圖例。</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5討論與分享：課本圖例2中的《住宅大樓》作品，是利用「瓶+盒」A-C哪一種組合加工完成的。</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6教師鼓勵學生自由發表：製作房屋模型的其他不同的做法或材料應用。</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7教師將全班分組，讓各組先簡單畫出建築物設計草稿。</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8學生依據設計草圖，從各組員事先準備的材料中擇選可以使用的。</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9教師巡視並指導各小組依據建築物設計草圖，開始分工搭建建築物主體。</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10教師巡視並指導各小組利用多元媒材貼裱並完成建築物外觀。</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11教師引導各小組展示和介紹作品的特色。</w:t>
            </w:r>
          </w:p>
        </w:tc>
        <w:tc>
          <w:tcPr>
            <w:tcW w:w="2126" w:type="dxa"/>
            <w:vAlign w:val="center"/>
          </w:tcPr>
          <w:p w:rsidR="00DB448B" w:rsidRPr="004C22A3" w:rsidRDefault="004C22A3" w:rsidP="004C22A3">
            <w:pPr>
              <w:spacing w:line="260" w:lineRule="exact"/>
              <w:rPr>
                <w:rFonts w:ascii="標楷體" w:eastAsia="標楷體" w:hAnsi="標楷體" w:cs="新細明體"/>
                <w:color w:val="000000" w:themeColor="text1"/>
                <w:sz w:val="26"/>
                <w:szCs w:val="20"/>
              </w:rPr>
            </w:pPr>
            <w:r w:rsidRPr="004C22A3">
              <w:rPr>
                <w:rFonts w:ascii="標楷體" w:eastAsia="標楷體" w:hAnsi="標楷體" w:cs="新細明體" w:hint="eastAsia"/>
                <w:color w:val="000000" w:themeColor="text1"/>
                <w:sz w:val="26"/>
                <w:szCs w:val="20"/>
              </w:rPr>
              <w:lastRenderedPageBreak/>
              <w:t>作品評量：評估學生製作的建築模型作品，包括外觀設計的美觀度、創意程度、材料運用的巧妙性等。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lastRenderedPageBreak/>
              <w:t>【生涯規劃教育】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第十八週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四、打開你我話匣子</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1.介紹相聲的表演特色。</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2.介紹相聲表演的類型。</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3.介紹世界各地其他類似相聲，以說話為主的表演型態，像是日本的「落語」、「漫才」，美國的脫口秀(Talkshow)表演等。</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4.教師引導學生跟著課本裡的短文，練習說相聲。</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5.進行分組發想，完成一個大約2分鐘的相聲小品。</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6.各組進行排練，完成後上台演出。</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7.教師引導學童自由發表看法並總結。</w:t>
            </w:r>
          </w:p>
        </w:tc>
        <w:tc>
          <w:tcPr>
            <w:tcW w:w="2126" w:type="dxa"/>
            <w:vAlign w:val="center"/>
          </w:tcPr>
          <w:p w:rsidR="00DB448B" w:rsidRPr="00F34AF7" w:rsidRDefault="004C22A3" w:rsidP="007113EC">
            <w:pPr>
              <w:spacing w:line="260" w:lineRule="exact"/>
              <w:rPr>
                <w:rFonts w:eastAsiaTheme="minorEastAsia"/>
                <w:color w:val="000000" w:themeColor="text1"/>
                <w:sz w:val="20"/>
                <w:szCs w:val="20"/>
              </w:rPr>
            </w:pPr>
            <w:r w:rsidRPr="004C22A3">
              <w:rPr>
                <w:rFonts w:ascii="標楷體" w:eastAsia="標楷體" w:hAnsi="標楷體" w:cs="新細明體" w:hint="eastAsia"/>
                <w:color w:val="000000" w:themeColor="text1"/>
                <w:sz w:val="26"/>
                <w:szCs w:val="20"/>
              </w:rPr>
              <w:t>小組合作評量：如適用，觀察學生在小組內的合作情況，包括溝通、分工、協作和解決問題的能力等。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【多元文化教育】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多E6 </w:t>
            </w:r>
            <w:r w:rsidRPr="00F34AF7">
              <w:rPr>
                <w:rFonts w:ascii="標楷體" w:eastAsia="標楷體" w:hAnsi="標楷體" w:cs="新細明體" w:hint="eastAsia"/>
                <w:color w:val="000000" w:themeColor="text1"/>
                <w:sz w:val="26"/>
                <w:szCs w:val="20"/>
              </w:rPr>
              <w:t>了解各文化間的多樣性與差異性。</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【閱讀素養教育】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閱E2 </w:t>
            </w:r>
            <w:r w:rsidRPr="00F34AF7">
              <w:rPr>
                <w:rFonts w:ascii="標楷體" w:eastAsia="標楷體" w:hAnsi="標楷體" w:cs="新細明體" w:hint="eastAsia"/>
                <w:color w:val="000000" w:themeColor="text1"/>
                <w:sz w:val="26"/>
                <w:szCs w:val="20"/>
              </w:rPr>
              <w:t>認識與領域相關的文本類型與寫作題材。</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第十八週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1.教師播放〈波斯市場〉樂曲，請學生聆聽、發表聆聽感受。</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2.教師分段解說各段的描寫內容，再次播放樂曲，依樂曲出現的主題，可請學生隨樂曲，做出不同的人物模仿。</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3.教師任意播放各樂段，讓學生可分辨出各樂段的音樂。</w:t>
            </w:r>
          </w:p>
        </w:tc>
        <w:tc>
          <w:tcPr>
            <w:tcW w:w="2126" w:type="dxa"/>
            <w:vAlign w:val="center"/>
          </w:tcPr>
          <w:p w:rsidR="00DB448B" w:rsidRPr="00F34AF7" w:rsidRDefault="004C22A3" w:rsidP="007113EC">
            <w:pPr>
              <w:spacing w:line="260" w:lineRule="exact"/>
              <w:rPr>
                <w:rFonts w:eastAsiaTheme="minorEastAsia"/>
                <w:sz w:val="20"/>
                <w:szCs w:val="20"/>
              </w:rPr>
            </w:pPr>
            <w:r w:rsidRPr="004C22A3">
              <w:rPr>
                <w:rFonts w:ascii="標楷體" w:eastAsia="標楷體" w:hAnsi="標楷體" w:cs="新細明體" w:hint="eastAsia"/>
                <w:bCs/>
                <w:snapToGrid w:val="0"/>
                <w:color w:val="000000"/>
                <w:sz w:val="26"/>
                <w:szCs w:val="20"/>
              </w:rPr>
              <w:t>口語評量：評估學生對樂曲的理解和表達能力，包括對樂曲的描述是否清晰、是否能用適當的詞彙表達自己的感受等。</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第十九週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w:t>
            </w:r>
            <w:r w:rsidRPr="00E56007">
              <w:rPr>
                <w:rFonts w:ascii="標楷體" w:eastAsia="標楷體" w:hAnsi="標楷體" w:cs="新細明體" w:hint="eastAsia"/>
                <w:color w:val="000000"/>
                <w:sz w:val="26"/>
                <w:szCs w:val="20"/>
              </w:rPr>
              <w:t>視覺萬花筒</w:t>
            </w:r>
          </w:p>
          <w:p w:rsidR="00DB448B" w:rsidRPr="00E56007" w:rsidRDefault="00DB448B" w:rsidP="007113EC">
            <w:pPr>
              <w:spacing w:line="260" w:lineRule="exact"/>
              <w:jc w:val="center"/>
              <w:rPr>
                <w:rFonts w:eastAsiaTheme="minorEastAsia"/>
                <w:bCs/>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 教師引導學生閱覽課文及圖例1與圖說，並鼓勵學生自由發表看法。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教師說明以「家」為主題，製作一件立體的建築物模型，並從中探索和體會建築空間的設計美</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感。</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討論與分享：在圖例1上方的三個盒子和完成的《我的家》作品之間有何關聯性。</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4教師引導學生閱覽《用盒子和瓶子做房子》圖例。</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5討論與分享：課本圖例2中的《住宅大樓》作品，是利用「瓶+盒」A-C哪一種組合加工完成的。</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6教師鼓勵學生自由發表：製作房屋模型的其他不同的做法或材料應用。</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7教師將全班分組，讓各組先簡單畫出建築物設計草稿。</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8學生依據設計草圖，從各組員事先準備的材料中擇選可以使用的。</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9教師巡視並指導各小組依據建築物設計草圖，開始分工搭建建築物主體。</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10教師巡視並指導各小組利用多元媒材貼裱並完成建築物外觀。</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11教師引導各小組展示和介紹作品的特色。</w:t>
            </w:r>
          </w:p>
        </w:tc>
        <w:tc>
          <w:tcPr>
            <w:tcW w:w="2126" w:type="dxa"/>
            <w:vAlign w:val="center"/>
          </w:tcPr>
          <w:p w:rsidR="00DB448B" w:rsidRPr="00F34AF7" w:rsidRDefault="004C22A3" w:rsidP="007113EC">
            <w:pPr>
              <w:spacing w:line="260" w:lineRule="exact"/>
              <w:rPr>
                <w:rFonts w:eastAsiaTheme="minorEastAsia"/>
                <w:color w:val="000000" w:themeColor="text1"/>
                <w:sz w:val="20"/>
                <w:szCs w:val="20"/>
              </w:rPr>
            </w:pPr>
            <w:r w:rsidRPr="004C22A3">
              <w:rPr>
                <w:rFonts w:ascii="標楷體" w:eastAsia="標楷體" w:hAnsi="標楷體" w:cs="新細明體" w:hint="eastAsia"/>
                <w:color w:val="000000" w:themeColor="text1"/>
                <w:sz w:val="26"/>
                <w:szCs w:val="20"/>
              </w:rPr>
              <w:t>作品評量：評估學生完成的建築模型作品，包括外觀美觀程度、符合設計草稿的程度、創意性、材料應用等。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【生涯規劃教育】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第十九週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四、打開你我話匣子</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1.介紹相聲的表演特色。</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2.介紹相聲表演的類型。</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3.介紹世界各地其他類似相聲，以說話為主的表演型態，像是日本的「落語」、「漫才」，美國的脫口秀(Talkshow)表演等。</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4.教師引導學生跟著課本裡的短文，練習說相聲。</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5.進行分組發想，完成一個大約2分鐘的相聲小品。</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6.各組進行排練，完成後上台演出。</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7.教師引導學童自由發表看法並總結。</w:t>
            </w:r>
          </w:p>
        </w:tc>
        <w:tc>
          <w:tcPr>
            <w:tcW w:w="2126" w:type="dxa"/>
            <w:vAlign w:val="center"/>
          </w:tcPr>
          <w:p w:rsidR="00DB448B" w:rsidRPr="00F34AF7" w:rsidRDefault="004C22A3" w:rsidP="007113EC">
            <w:pPr>
              <w:spacing w:line="260" w:lineRule="exact"/>
              <w:rPr>
                <w:rFonts w:eastAsiaTheme="minorEastAsia"/>
                <w:color w:val="000000" w:themeColor="text1"/>
                <w:sz w:val="20"/>
                <w:szCs w:val="20"/>
              </w:rPr>
            </w:pPr>
            <w:r w:rsidRPr="004C22A3">
              <w:rPr>
                <w:rFonts w:ascii="標楷體" w:eastAsia="標楷體" w:hAnsi="標楷體" w:cs="新細明體" w:hint="eastAsia"/>
                <w:color w:val="000000" w:themeColor="text1"/>
                <w:sz w:val="26"/>
                <w:szCs w:val="20"/>
              </w:rPr>
              <w:t>表演評量：觀察學生在上台演出時的表演技巧、臨場發揮能力、團隊合作等方面的表現。</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【多元文化教育】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多E6 </w:t>
            </w:r>
            <w:r w:rsidRPr="00F34AF7">
              <w:rPr>
                <w:rFonts w:ascii="標楷體" w:eastAsia="標楷體" w:hAnsi="標楷體" w:cs="新細明體" w:hint="eastAsia"/>
                <w:color w:val="000000" w:themeColor="text1"/>
                <w:sz w:val="26"/>
                <w:szCs w:val="20"/>
              </w:rPr>
              <w:t>了解各文化間的多樣性與差異性。</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【閱讀素養教育】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閱E2 </w:t>
            </w:r>
            <w:r w:rsidRPr="00F34AF7">
              <w:rPr>
                <w:rFonts w:ascii="標楷體" w:eastAsia="標楷體" w:hAnsi="標楷體" w:cs="新細明體" w:hint="eastAsia"/>
                <w:color w:val="000000" w:themeColor="text1"/>
                <w:sz w:val="26"/>
                <w:szCs w:val="20"/>
              </w:rPr>
              <w:t>認識與領域相關的文本類型與寫作題材。</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第十九週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四、乘著音樂去遊歷</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藝-E-C1 識別藝術活動中的社會議題。</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1.歌曲演奏――〈到森林去〉教師引導曲調練習：學生用「Lu」音，隨琴音哼唱第一部的曲調，反覆至熟練；學生唱第一部，教師唱第二部，熟練後，交換聲部練習唱熟。</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2.〈到森林去〉直笛吹奏：學生吹奏直笛第一部曲調時，教師示範敲奏</w:t>
            </w:r>
            <w:r w:rsidRPr="005370A5">
              <w:rPr>
                <w:rFonts w:ascii="標楷體" w:eastAsia="標楷體" w:hAnsi="標楷體" w:cs="新細明體" w:hint="eastAsia"/>
                <w:color w:val="000000"/>
                <w:sz w:val="26"/>
              </w:rPr>
              <w:t>三角鐵</w:t>
            </w:r>
            <w:r w:rsidRPr="00F34AF7">
              <w:rPr>
                <w:rFonts w:ascii="標楷體" w:eastAsia="標楷體" w:hAnsi="標楷體" w:cs="新細明體" w:hint="eastAsia"/>
                <w:color w:val="000000"/>
                <w:sz w:val="26"/>
              </w:rPr>
              <w:t>節奏；學生吹奏直笛第二部曲調時，教師示範敲奏響板節奏。</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3.〈到森林去〉合奏。</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4.教師播放〈The Happy Wanderer〉請學生欣賞。</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5.教師請學生練習本曲節奏，並注意附點音符及連結線。</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6.教師彈奏第一部曲調，學生先視譜聆聽，接著隨琴哼唱第一部曲調旋律、學生依節奏朗誦歌詞、演唱第一部歌詞，反覆練習到正確熟練。（第二部同以上教學）</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7.將全班分二部，再練習二部合唱。</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8.樂曲演奏――〈乞丐乞討聲〉：以直笛演奏樂曲〈乞丐乞討聲〉，請學生說出適合的詮釋並在演奏時做出適當的詮釋，如：粗曠的、粗野的。</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lastRenderedPageBreak/>
              <w:t>9.教師指導學生想像樂曲中的乞丐走到另一個場景，如：城市、巷弄、鄉下等地方，並且用不同的演奏方法詮釋，如：溫柔的、緩慢的、偷偷摸摸的。</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10.請學生分享自己的演奏，並說明改變什麼樣的演奏方式，以及原因。</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11.同學們的作品彼此回饋。</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12.演唱〈Rocky Mountain〉，教師解釋〈Rocky Mountain〉歌詞之意思。</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13.教師引導學生看第9、10小節和第13、14小節的歌詞為虛詞Do, do, do, do；可將在這四個小節即興曲調和自創虛詞。</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14.請學生發表成品與彼此回饋。</w:t>
            </w:r>
          </w:p>
        </w:tc>
        <w:tc>
          <w:tcPr>
            <w:tcW w:w="2126" w:type="dxa"/>
            <w:vAlign w:val="center"/>
          </w:tcPr>
          <w:p w:rsidR="00DB448B" w:rsidRPr="00F34AF7" w:rsidRDefault="004C22A3" w:rsidP="007113EC">
            <w:pPr>
              <w:spacing w:line="260" w:lineRule="exact"/>
              <w:rPr>
                <w:rFonts w:eastAsiaTheme="minorEastAsia"/>
                <w:sz w:val="20"/>
                <w:szCs w:val="20"/>
              </w:rPr>
            </w:pPr>
            <w:r w:rsidRPr="004C22A3">
              <w:rPr>
                <w:rFonts w:ascii="標楷體" w:eastAsia="標楷體" w:hAnsi="標楷體" w:cs="新細明體" w:hint="eastAsia"/>
                <w:bCs/>
                <w:snapToGrid w:val="0"/>
                <w:color w:val="000000"/>
                <w:sz w:val="26"/>
                <w:szCs w:val="20"/>
              </w:rPr>
              <w:lastRenderedPageBreak/>
              <w:t>小組合作評量：評估學生在分組演奏和練習過程中的合作情況，包括溝通協調、分工合作、共同解決問題的能力等。</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【環境教育】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環E1 </w:t>
            </w:r>
            <w:r w:rsidRPr="00F34AF7">
              <w:rPr>
                <w:rFonts w:ascii="標楷體" w:eastAsia="標楷體" w:hAnsi="標楷體" w:cs="新細明體" w:hint="eastAsia"/>
                <w:color w:val="000000"/>
                <w:sz w:val="26"/>
                <w:szCs w:val="20"/>
              </w:rPr>
              <w:t>參與戶外學習與自然體驗，覺知自然環境的美、平衡、與完整性。</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第二十週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肆、統整課程</w:t>
            </w:r>
          </w:p>
          <w:p w:rsidR="00DB448B" w:rsidRPr="00E56007" w:rsidRDefault="00DB448B" w:rsidP="007113EC">
            <w:pPr>
              <w:spacing w:line="260" w:lineRule="exact"/>
              <w:jc w:val="center"/>
              <w:rPr>
                <w:rFonts w:eastAsiaTheme="minorEastAsia"/>
                <w:bCs/>
                <w:sz w:val="20"/>
                <w:szCs w:val="20"/>
              </w:rPr>
            </w:pPr>
            <w:r w:rsidRPr="00E56007">
              <w:rPr>
                <w:rFonts w:ascii="標楷體" w:eastAsia="標楷體" w:hAnsi="標楷體" w:cs="新細明體" w:hint="eastAsia"/>
                <w:color w:val="000000"/>
                <w:sz w:val="26"/>
                <w:szCs w:val="20"/>
              </w:rPr>
              <w:t>樂器派對</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1.教師展示六幅含有樂器的名畫，並且依序介紹畫家、畫名與年代，引導學生回答問題：「看見什麼樂器？」「演奏家的姿態為何？」將從藝術家的眼光去探索樂器的世界，認識畫家眼中的樂器和演奏。</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2.鋼琴的前身――大鍵琴：大鍵琴是出現於14到15世紀間，18世紀成為歐洲</w:t>
            </w:r>
            <w:r>
              <w:rPr>
                <w:rFonts w:ascii="標楷體" w:eastAsia="標楷體" w:hAnsi="標楷體" w:cs="新細明體" w:hint="eastAsia"/>
                <w:color w:val="000000"/>
                <w:sz w:val="26"/>
                <w:szCs w:val="20"/>
              </w:rPr>
              <w:t>最盛行的鍵盤樂器，是鋼琴的前身，就像是鋼琴的爸爸，叫做：大鍵琴</w:t>
            </w:r>
            <w:r w:rsidRPr="00F34AF7">
              <w:rPr>
                <w:rFonts w:ascii="標楷體" w:eastAsia="標楷體" w:hAnsi="標楷體" w:cs="新細明體" w:hint="eastAsia"/>
                <w:color w:val="000000"/>
                <w:sz w:val="26"/>
                <w:szCs w:val="20"/>
              </w:rPr>
              <w:t>。</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3.教師說明魯特琴也稱琉特琴，外觀看起來很像吉他，有琴頸、共鳴箱、琴弦等構造，是一種曲頸撥弦樂器，在歐洲中世紀到巴洛克時期的一類古樂器的總稱，在這個時期深受人們的喜愛。</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4.教師介紹魯特大鍵琴，是巴洛克時期的歐洲鍵盤樂器。它類似於大鍵琴，但使用腸線（有時是尼龍）而不是鋼弦，能產生柔和的音調，音樂之父巴赫喜愛這項樂器。</w:t>
            </w:r>
          </w:p>
        </w:tc>
        <w:tc>
          <w:tcPr>
            <w:tcW w:w="2126" w:type="dxa"/>
            <w:vAlign w:val="center"/>
          </w:tcPr>
          <w:p w:rsidR="00DB448B" w:rsidRPr="004C22A3" w:rsidRDefault="004C22A3" w:rsidP="007113EC">
            <w:pPr>
              <w:spacing w:line="260" w:lineRule="exact"/>
              <w:rPr>
                <w:rFonts w:ascii="標楷體" w:eastAsia="標楷體" w:hAnsi="標楷體" w:cs="新細明體"/>
                <w:bCs/>
                <w:snapToGrid w:val="0"/>
                <w:color w:val="000000"/>
                <w:sz w:val="26"/>
                <w:szCs w:val="20"/>
              </w:rPr>
            </w:pPr>
            <w:r w:rsidRPr="004C22A3">
              <w:rPr>
                <w:rFonts w:ascii="標楷體" w:eastAsia="標楷體" w:hAnsi="標楷體" w:cs="新細明體" w:hint="eastAsia"/>
                <w:bCs/>
                <w:snapToGrid w:val="0"/>
                <w:color w:val="000000"/>
                <w:sz w:val="26"/>
                <w:szCs w:val="20"/>
              </w:rPr>
              <w:t>參與度</w:t>
            </w:r>
            <w:r w:rsidRPr="004C22A3">
              <w:rPr>
                <w:rFonts w:ascii="標楷體" w:eastAsia="標楷體" w:hAnsi="標楷體" w:cs="新細明體" w:hint="eastAsia"/>
                <w:color w:val="000000"/>
                <w:sz w:val="26"/>
                <w:szCs w:val="20"/>
              </w:rPr>
              <w:t>評量</w:t>
            </w:r>
            <w:r w:rsidRPr="004C22A3">
              <w:rPr>
                <w:rFonts w:ascii="標楷體" w:eastAsia="標楷體" w:hAnsi="標楷體" w:cs="新細明體" w:hint="eastAsia"/>
                <w:bCs/>
                <w:snapToGrid w:val="0"/>
                <w:color w:val="000000"/>
                <w:sz w:val="26"/>
                <w:szCs w:val="20"/>
              </w:rPr>
              <w:t>：觀察學生在觀賞畫作、回答問題時的積極參與程度，包括是否主動提問、回答問題的深度等。</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第二十週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肆、統整課程</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樂器派對</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1.教師引導學生思考，不同樂器有不同的演奏動作，試著選定一種樂器，中西不限，用定格的肢體動作做出演奏的動作，如：小提琴、鋼琴、直笛、小喇趴、難胡等。</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2.教師引導學生觀察同學們的肢體動作，動作精準或有猜出來的，都加以鼓勵。</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3.教師引導：「音樂是時間的藝術，演奏時會有動態的動作；這一次的表演將要帶有動態的動作，一樣選定一種樂器，並且表演出來。」</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4.課本上的範例有：銅鈸、二胡、小譜、鈴鼓。</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5.教師引導學生表演時再加點聲音的展現，能使表演更加生動有趣！如果搭配得宜，能使演出更逼真。</w:t>
            </w:r>
          </w:p>
        </w:tc>
        <w:tc>
          <w:tcPr>
            <w:tcW w:w="2126" w:type="dxa"/>
            <w:vAlign w:val="center"/>
          </w:tcPr>
          <w:p w:rsidR="00DB448B" w:rsidRPr="00F34AF7" w:rsidRDefault="004C22A3" w:rsidP="007113EC">
            <w:pPr>
              <w:spacing w:line="260" w:lineRule="exact"/>
              <w:rPr>
                <w:rFonts w:eastAsiaTheme="minorEastAsia"/>
                <w:sz w:val="20"/>
                <w:szCs w:val="20"/>
              </w:rPr>
            </w:pPr>
            <w:r w:rsidRPr="004C22A3">
              <w:rPr>
                <w:rFonts w:ascii="標楷體" w:eastAsia="標楷體" w:hAnsi="標楷體" w:cs="新細明體" w:hint="eastAsia"/>
                <w:bCs/>
                <w:snapToGrid w:val="0"/>
                <w:color w:val="000000"/>
                <w:sz w:val="26"/>
                <w:szCs w:val="20"/>
              </w:rPr>
              <w:t>實作評量：觀察學生在模仿樂器演奏動作時的實際表現，包括動作的精準度、流暢度、動態感等。</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【生涯規劃教育】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涯E4 </w:t>
            </w:r>
            <w:r w:rsidRPr="00F34AF7">
              <w:rPr>
                <w:rFonts w:ascii="標楷體" w:eastAsia="標楷體" w:hAnsi="標楷體" w:cs="新細明體" w:hint="eastAsia"/>
                <w:color w:val="000000"/>
                <w:sz w:val="26"/>
                <w:szCs w:val="20"/>
              </w:rPr>
              <w:t>認識自己的特質與興趣。</w:t>
            </w:r>
          </w:p>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第二十週</w:t>
            </w:r>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肆、統整課程</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樂器派對</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1.鋼琴的前身――大鍵琴：大鍵琴是出現於14到15世紀間，18世紀成為歐洲</w:t>
            </w:r>
            <w:r>
              <w:rPr>
                <w:rFonts w:ascii="標楷體" w:eastAsia="標楷體" w:hAnsi="標楷體" w:cs="新細明體" w:hint="eastAsia"/>
                <w:color w:val="000000"/>
                <w:sz w:val="26"/>
                <w:szCs w:val="20"/>
              </w:rPr>
              <w:t>最盛行的鍵盤樂器，是鋼琴的前身，就像是鋼琴的爸爸，叫做：大鍵琴</w:t>
            </w:r>
            <w:r w:rsidRPr="00F34AF7">
              <w:rPr>
                <w:rFonts w:ascii="標楷體" w:eastAsia="標楷體" w:hAnsi="標楷體" w:cs="新細明體" w:hint="eastAsia"/>
                <w:color w:val="000000"/>
                <w:sz w:val="26"/>
                <w:szCs w:val="20"/>
              </w:rPr>
              <w:t>。</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2.教師說明魯特琴也稱琉特琴，外觀看起來很像吉他，有琴頸、共鳴箱、琴弦等構造，是一種曲頸撥弦樂器，在歐洲中世紀到巴洛克時期的一類古樂器的總稱，在這個時期深受人們的喜愛。</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3.教師介紹魯特大鍵琴，是巴洛克時期的歐洲鍵盤樂器。它類似於大鍵琴，但使用腸線（有時是尼龍）而不是鋼弦，能產生柔和的音調，音樂之父巴赫喜愛這項樂器。</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4.欣賞巴赫的〈魯特組曲〉。</w:t>
            </w:r>
          </w:p>
        </w:tc>
        <w:tc>
          <w:tcPr>
            <w:tcW w:w="2126" w:type="dxa"/>
            <w:vAlign w:val="center"/>
          </w:tcPr>
          <w:p w:rsidR="00DB448B" w:rsidRPr="00F34AF7" w:rsidRDefault="004C22A3" w:rsidP="007113EC">
            <w:pPr>
              <w:spacing w:line="260" w:lineRule="exact"/>
              <w:rPr>
                <w:rFonts w:eastAsiaTheme="minorEastAsia"/>
                <w:sz w:val="20"/>
                <w:szCs w:val="20"/>
              </w:rPr>
            </w:pPr>
            <w:r w:rsidRPr="004C22A3">
              <w:rPr>
                <w:rFonts w:ascii="標楷體" w:eastAsia="標楷體" w:hAnsi="標楷體" w:cs="新細明體" w:hint="eastAsia"/>
                <w:bCs/>
                <w:snapToGrid w:val="0"/>
                <w:color w:val="000000"/>
                <w:sz w:val="26"/>
                <w:szCs w:val="20"/>
              </w:rPr>
              <w:t>口語評量：評估學生在討論過程中對於所學知識的表達能力，包括用詞是否得當、表達清晰度、邏輯性等。</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【生涯規劃教育】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涯E4 </w:t>
            </w:r>
            <w:r w:rsidRPr="00F34AF7">
              <w:rPr>
                <w:rFonts w:ascii="標楷體" w:eastAsia="標楷體" w:hAnsi="標楷體" w:cs="新細明體" w:hint="eastAsia"/>
                <w:color w:val="000000"/>
                <w:sz w:val="26"/>
                <w:szCs w:val="20"/>
              </w:rPr>
              <w:t>認識自己的特質與興趣。</w:t>
            </w:r>
          </w:p>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DB7792" w:rsidTr="007113EC">
        <w:trPr>
          <w:trHeight w:val="1827"/>
        </w:trPr>
        <w:tc>
          <w:tcPr>
            <w:tcW w:w="1096" w:type="dxa"/>
            <w:vAlign w:val="center"/>
          </w:tcPr>
          <w:p w:rsidR="00DB7792" w:rsidRPr="00F34AF7" w:rsidRDefault="00DB7792" w:rsidP="00DB7792">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r w:rsidRPr="00F34AF7">
              <w:rPr>
                <w:rFonts w:ascii="標楷體" w:eastAsia="標楷體" w:hAnsi="標楷體" w:hint="eastAsia"/>
                <w:snapToGrid w:val="0"/>
                <w:sz w:val="26"/>
                <w:szCs w:val="20"/>
              </w:rPr>
              <w:t>週</w:t>
            </w:r>
          </w:p>
        </w:tc>
        <w:tc>
          <w:tcPr>
            <w:tcW w:w="1701" w:type="dxa"/>
            <w:vAlign w:val="center"/>
          </w:tcPr>
          <w:p w:rsidR="00DB7792" w:rsidRPr="00E56007" w:rsidRDefault="00DB7792" w:rsidP="00DB7792">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肆、統整課程</w:t>
            </w:r>
          </w:p>
          <w:p w:rsidR="00DB7792" w:rsidRPr="00E56007" w:rsidRDefault="00DB7792" w:rsidP="00DB7792">
            <w:pPr>
              <w:spacing w:line="260" w:lineRule="exact"/>
              <w:jc w:val="center"/>
              <w:rPr>
                <w:rFonts w:eastAsiaTheme="minorEastAsia"/>
                <w:bCs/>
                <w:sz w:val="20"/>
                <w:szCs w:val="20"/>
              </w:rPr>
            </w:pPr>
            <w:r w:rsidRPr="00E56007">
              <w:rPr>
                <w:rFonts w:ascii="標楷體" w:eastAsia="標楷體" w:hAnsi="標楷體" w:cs="新細明體" w:hint="eastAsia"/>
                <w:color w:val="000000"/>
                <w:sz w:val="26"/>
                <w:szCs w:val="20"/>
              </w:rPr>
              <w:t>樂器派對</w:t>
            </w:r>
          </w:p>
        </w:tc>
        <w:tc>
          <w:tcPr>
            <w:tcW w:w="1792" w:type="dxa"/>
            <w:vAlign w:val="center"/>
          </w:tcPr>
          <w:p w:rsidR="00DB7792" w:rsidRDefault="00DB7792" w:rsidP="00DB7792">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7792" w:rsidRDefault="00DB7792" w:rsidP="00DB7792">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7792" w:rsidRPr="00F34AF7" w:rsidRDefault="00DB7792" w:rsidP="00DB7792">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1.教師展示六幅含有樂器的名畫，並且依序介紹畫家、畫名與年代，引導學生回答問題：「看見什麼樂器？」「演奏家的姿態為何？」將從藝術家的眼光去探索樂器的世界，認識畫家眼中的樂器和演奏。</w:t>
            </w:r>
          </w:p>
          <w:p w:rsidR="00DB7792" w:rsidRPr="00F34AF7" w:rsidRDefault="00DB7792" w:rsidP="00DB7792">
            <w:pPr>
              <w:spacing w:line="260" w:lineRule="exact"/>
              <w:rPr>
                <w:rFonts w:eastAsiaTheme="minorEastAsia"/>
                <w:sz w:val="20"/>
                <w:szCs w:val="20"/>
              </w:rPr>
            </w:pPr>
            <w:r w:rsidRPr="00F34AF7">
              <w:rPr>
                <w:rFonts w:ascii="標楷體" w:eastAsia="標楷體" w:hAnsi="標楷體" w:cs="新細明體" w:hint="eastAsia"/>
                <w:color w:val="000000"/>
                <w:sz w:val="26"/>
                <w:szCs w:val="20"/>
              </w:rPr>
              <w:t>2.鋼琴的前身――大鍵琴：大鍵琴是出現於14到15世紀間，18世紀成為歐洲</w:t>
            </w:r>
            <w:r>
              <w:rPr>
                <w:rFonts w:ascii="標楷體" w:eastAsia="標楷體" w:hAnsi="標楷體" w:cs="新細明體" w:hint="eastAsia"/>
                <w:color w:val="000000"/>
                <w:sz w:val="26"/>
                <w:szCs w:val="20"/>
              </w:rPr>
              <w:t>最盛行的鍵盤樂器，是鋼琴的前身，就像是鋼琴的爸爸，叫做：大鍵琴</w:t>
            </w:r>
            <w:r w:rsidRPr="00F34AF7">
              <w:rPr>
                <w:rFonts w:ascii="標楷體" w:eastAsia="標楷體" w:hAnsi="標楷體" w:cs="新細明體" w:hint="eastAsia"/>
                <w:color w:val="000000"/>
                <w:sz w:val="26"/>
                <w:szCs w:val="20"/>
              </w:rPr>
              <w:t>。</w:t>
            </w:r>
          </w:p>
          <w:p w:rsidR="00DB7792" w:rsidRPr="00F34AF7" w:rsidRDefault="00DB7792" w:rsidP="00DB7792">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3.教師說明魯特琴也稱琉特琴，外觀看起來很像吉他，有琴頸、共鳴箱、琴弦等構造，是一種曲頸撥弦樂器，在歐洲中世紀到巴洛克時期的一類古樂器的總稱，在這個時期深受人們的喜愛。</w:t>
            </w:r>
          </w:p>
          <w:p w:rsidR="00DB7792" w:rsidRPr="00F34AF7" w:rsidRDefault="00DB7792" w:rsidP="00DB7792">
            <w:pPr>
              <w:spacing w:line="260" w:lineRule="exact"/>
              <w:rPr>
                <w:rFonts w:eastAsiaTheme="minorEastAsia"/>
                <w:sz w:val="20"/>
                <w:szCs w:val="20"/>
              </w:rPr>
            </w:pPr>
            <w:r w:rsidRPr="00F34AF7">
              <w:rPr>
                <w:rFonts w:ascii="標楷體" w:eastAsia="標楷體" w:hAnsi="標楷體" w:cs="新細明體" w:hint="eastAsia"/>
                <w:color w:val="000000"/>
                <w:sz w:val="26"/>
                <w:szCs w:val="20"/>
              </w:rPr>
              <w:t>4.教師介紹魯特大鍵琴，是巴洛克時期的歐洲鍵盤樂器。它類似於大鍵琴，但使用腸線（有時是尼龍）而不是鋼弦，能產生柔和的音調，音樂之父巴赫喜愛這項樂器。</w:t>
            </w:r>
          </w:p>
        </w:tc>
        <w:tc>
          <w:tcPr>
            <w:tcW w:w="2126" w:type="dxa"/>
            <w:vAlign w:val="center"/>
          </w:tcPr>
          <w:p w:rsidR="00DB7792" w:rsidRPr="004C22A3" w:rsidRDefault="00DB7792" w:rsidP="00DB7792">
            <w:pPr>
              <w:spacing w:line="260" w:lineRule="exact"/>
              <w:rPr>
                <w:rFonts w:ascii="標楷體" w:eastAsia="標楷體" w:hAnsi="標楷體" w:cs="新細明體"/>
                <w:bCs/>
                <w:snapToGrid w:val="0"/>
                <w:color w:val="000000"/>
                <w:sz w:val="26"/>
                <w:szCs w:val="20"/>
              </w:rPr>
            </w:pPr>
            <w:r w:rsidRPr="004C22A3">
              <w:rPr>
                <w:rFonts w:ascii="標楷體" w:eastAsia="標楷體" w:hAnsi="標楷體" w:cs="新細明體" w:hint="eastAsia"/>
                <w:bCs/>
                <w:snapToGrid w:val="0"/>
                <w:color w:val="000000"/>
                <w:sz w:val="26"/>
                <w:szCs w:val="20"/>
              </w:rPr>
              <w:t>參與度</w:t>
            </w:r>
            <w:r w:rsidRPr="004C22A3">
              <w:rPr>
                <w:rFonts w:ascii="標楷體" w:eastAsia="標楷體" w:hAnsi="標楷體" w:cs="新細明體" w:hint="eastAsia"/>
                <w:color w:val="000000"/>
                <w:sz w:val="26"/>
                <w:szCs w:val="20"/>
              </w:rPr>
              <w:t>評量</w:t>
            </w:r>
            <w:r w:rsidRPr="004C22A3">
              <w:rPr>
                <w:rFonts w:ascii="標楷體" w:eastAsia="標楷體" w:hAnsi="標楷體" w:cs="新細明體" w:hint="eastAsia"/>
                <w:bCs/>
                <w:snapToGrid w:val="0"/>
                <w:color w:val="000000"/>
                <w:sz w:val="26"/>
                <w:szCs w:val="20"/>
              </w:rPr>
              <w:t>：觀察學生在觀賞畫作、回答問題時的積極參與程度，包括是否主動提問、回答問題的深度等。</w:t>
            </w:r>
          </w:p>
        </w:tc>
        <w:tc>
          <w:tcPr>
            <w:tcW w:w="2694" w:type="dxa"/>
            <w:vAlign w:val="center"/>
          </w:tcPr>
          <w:p w:rsidR="00DB7792" w:rsidRPr="00F81F3D" w:rsidRDefault="00DB7792" w:rsidP="00DB7792">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DB7792" w:rsidRPr="00F34AF7" w:rsidRDefault="00DB7792" w:rsidP="00DB7792">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p w:rsidR="00DB7792" w:rsidRPr="00F34AF7" w:rsidRDefault="00DB7792" w:rsidP="00DB7792">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DB7792" w:rsidTr="007113EC">
        <w:trPr>
          <w:trHeight w:val="1827"/>
        </w:trPr>
        <w:tc>
          <w:tcPr>
            <w:tcW w:w="1096" w:type="dxa"/>
            <w:vAlign w:val="center"/>
          </w:tcPr>
          <w:p w:rsidR="00DB7792" w:rsidRPr="00F34AF7" w:rsidRDefault="00DB7792" w:rsidP="00DB7792">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第二十</w:t>
            </w:r>
            <w:r>
              <w:rPr>
                <w:rFonts w:ascii="標楷體" w:eastAsia="標楷體" w:hAnsi="標楷體" w:hint="eastAsia"/>
                <w:snapToGrid w:val="0"/>
                <w:sz w:val="26"/>
                <w:szCs w:val="20"/>
              </w:rPr>
              <w:t>一</w:t>
            </w:r>
            <w:r w:rsidRPr="00F34AF7">
              <w:rPr>
                <w:rFonts w:ascii="標楷體" w:eastAsia="標楷體" w:hAnsi="標楷體" w:hint="eastAsia"/>
                <w:snapToGrid w:val="0"/>
                <w:sz w:val="26"/>
                <w:szCs w:val="20"/>
              </w:rPr>
              <w:t>週</w:t>
            </w:r>
          </w:p>
        </w:tc>
        <w:tc>
          <w:tcPr>
            <w:tcW w:w="1701" w:type="dxa"/>
            <w:vAlign w:val="center"/>
          </w:tcPr>
          <w:p w:rsidR="00DB7792" w:rsidRPr="00E56007" w:rsidRDefault="00DB7792" w:rsidP="00DB7792">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肆、統整課程</w:t>
            </w:r>
          </w:p>
          <w:p w:rsidR="00DB7792" w:rsidRPr="00E56007" w:rsidRDefault="00DB7792" w:rsidP="00DB7792">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樂器派對</w:t>
            </w:r>
          </w:p>
        </w:tc>
        <w:tc>
          <w:tcPr>
            <w:tcW w:w="1792" w:type="dxa"/>
            <w:vAlign w:val="center"/>
          </w:tcPr>
          <w:p w:rsidR="00DB7792" w:rsidRDefault="00DB7792" w:rsidP="00DB7792">
            <w:pPr>
              <w:spacing w:line="260" w:lineRule="exact"/>
            </w:pPr>
            <w:r>
              <w:rPr>
                <w:rFonts w:ascii="標楷體" w:eastAsia="標楷體" w:hAnsi="標楷體" w:cs="新細明體" w:hint="eastAsia"/>
                <w:color w:val="000000"/>
                <w:sz w:val="26"/>
                <w:szCs w:val="26"/>
              </w:rPr>
              <w:t>藝-E-B1 理解藝術符號，以表達情意觀點。</w:t>
            </w:r>
          </w:p>
          <w:p w:rsidR="00DB7792" w:rsidRDefault="00DB7792" w:rsidP="00DB7792">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7792" w:rsidRPr="00F34AF7" w:rsidRDefault="00DB7792" w:rsidP="00DB7792">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1.教師引導學生思考，不同樂器有不同的演奏動作，試著選定一種樂器，中西不限，用定格的肢體動作做出演奏的動作，如：小提琴、鋼琴、直笛、小喇趴、難胡等。</w:t>
            </w:r>
          </w:p>
          <w:p w:rsidR="00DB7792" w:rsidRPr="00F34AF7" w:rsidRDefault="00DB7792" w:rsidP="00DB7792">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2.教師引導學生觀察同學們的肢體動作，動作精準或有猜出來的，都加以鼓勵。</w:t>
            </w:r>
          </w:p>
          <w:p w:rsidR="00DB7792" w:rsidRPr="00F34AF7" w:rsidRDefault="00DB7792" w:rsidP="00DB7792">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3.教師引導：「音樂是時間的藝術，演奏時會有動態的動作；這一次的表演將要帶有動態的動作，一樣選定一種樂器，並且表演出來。」</w:t>
            </w:r>
          </w:p>
          <w:p w:rsidR="00DB7792" w:rsidRPr="00F34AF7" w:rsidRDefault="00DB7792" w:rsidP="00DB7792">
            <w:pPr>
              <w:spacing w:line="260" w:lineRule="exact"/>
              <w:rPr>
                <w:rFonts w:eastAsiaTheme="minorEastAsia"/>
                <w:sz w:val="20"/>
                <w:szCs w:val="20"/>
              </w:rPr>
            </w:pPr>
            <w:r w:rsidRPr="00F34AF7">
              <w:rPr>
                <w:rFonts w:ascii="標楷體" w:eastAsia="標楷體" w:hAnsi="標楷體" w:cs="新細明體" w:hint="eastAsia"/>
                <w:color w:val="000000"/>
                <w:sz w:val="26"/>
                <w:szCs w:val="20"/>
              </w:rPr>
              <w:t>4.課本上的範例有：銅鈸、二胡、小譜、鈴鼓。</w:t>
            </w:r>
          </w:p>
          <w:p w:rsidR="00DB7792" w:rsidRPr="00F34AF7" w:rsidRDefault="00DB7792" w:rsidP="00DB7792">
            <w:pPr>
              <w:spacing w:line="260" w:lineRule="exact"/>
              <w:rPr>
                <w:rFonts w:eastAsiaTheme="minorEastAsia"/>
                <w:sz w:val="20"/>
                <w:szCs w:val="20"/>
              </w:rPr>
            </w:pPr>
            <w:r w:rsidRPr="00F34AF7">
              <w:rPr>
                <w:rFonts w:ascii="標楷體" w:eastAsia="標楷體" w:hAnsi="標楷體" w:cs="新細明體" w:hint="eastAsia"/>
                <w:color w:val="000000"/>
                <w:sz w:val="26"/>
                <w:szCs w:val="20"/>
              </w:rPr>
              <w:t>5.教師引導學生表演時再加點聲音的展現，能使表演更加生動有趣！如果搭配得宜，能使演出更逼真。</w:t>
            </w:r>
          </w:p>
        </w:tc>
        <w:tc>
          <w:tcPr>
            <w:tcW w:w="2126" w:type="dxa"/>
            <w:vAlign w:val="center"/>
          </w:tcPr>
          <w:p w:rsidR="00DB7792" w:rsidRPr="00F34AF7" w:rsidRDefault="00DB7792" w:rsidP="00DB7792">
            <w:pPr>
              <w:spacing w:line="260" w:lineRule="exact"/>
              <w:rPr>
                <w:rFonts w:eastAsiaTheme="minorEastAsia"/>
                <w:sz w:val="20"/>
                <w:szCs w:val="20"/>
              </w:rPr>
            </w:pPr>
            <w:r w:rsidRPr="004C22A3">
              <w:rPr>
                <w:rFonts w:ascii="標楷體" w:eastAsia="標楷體" w:hAnsi="標楷體" w:cs="新細明體" w:hint="eastAsia"/>
                <w:bCs/>
                <w:snapToGrid w:val="0"/>
                <w:color w:val="000000"/>
                <w:sz w:val="26"/>
                <w:szCs w:val="20"/>
              </w:rPr>
              <w:t>實作評量：觀察學生在模仿樂器演奏動作時的實際表現，包括動作的精準度、流暢度、動態感等。</w:t>
            </w:r>
          </w:p>
        </w:tc>
        <w:tc>
          <w:tcPr>
            <w:tcW w:w="2694" w:type="dxa"/>
            <w:vAlign w:val="center"/>
          </w:tcPr>
          <w:p w:rsidR="00DB7792" w:rsidRPr="00F81F3D" w:rsidRDefault="00DB7792" w:rsidP="00DB7792">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【生涯規劃教育】</w:t>
            </w:r>
          </w:p>
          <w:p w:rsidR="00DB7792" w:rsidRPr="00F34AF7" w:rsidRDefault="00DB7792" w:rsidP="00DB7792">
            <w:pPr>
              <w:spacing w:line="260" w:lineRule="exact"/>
              <w:rPr>
                <w:rFonts w:eastAsiaTheme="minorEastAsia"/>
                <w:sz w:val="20"/>
                <w:szCs w:val="20"/>
              </w:rPr>
            </w:pPr>
            <w:r>
              <w:rPr>
                <w:rFonts w:ascii="標楷體" w:eastAsia="標楷體" w:hAnsi="標楷體" w:cs="新細明體" w:hint="eastAsia"/>
                <w:color w:val="000000"/>
                <w:sz w:val="26"/>
                <w:szCs w:val="20"/>
              </w:rPr>
              <w:t xml:space="preserve">涯E4 </w:t>
            </w:r>
            <w:r w:rsidRPr="00F34AF7">
              <w:rPr>
                <w:rFonts w:ascii="標楷體" w:eastAsia="標楷體" w:hAnsi="標楷體" w:cs="新細明體" w:hint="eastAsia"/>
                <w:color w:val="000000"/>
                <w:sz w:val="26"/>
                <w:szCs w:val="20"/>
              </w:rPr>
              <w:t>認識自己的特質與興趣。</w:t>
            </w:r>
          </w:p>
          <w:p w:rsidR="00DB7792" w:rsidRPr="00F81F3D" w:rsidRDefault="00DB7792" w:rsidP="00DB7792">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DB7792" w:rsidRPr="00F34AF7" w:rsidRDefault="00DB7792" w:rsidP="00DB7792">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p w:rsidR="00DB7792" w:rsidRPr="00F34AF7" w:rsidRDefault="00DB7792" w:rsidP="00DB7792">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DB7792" w:rsidTr="007113EC">
        <w:trPr>
          <w:trHeight w:val="1827"/>
        </w:trPr>
        <w:tc>
          <w:tcPr>
            <w:tcW w:w="1096" w:type="dxa"/>
            <w:vAlign w:val="center"/>
          </w:tcPr>
          <w:p w:rsidR="00DB7792" w:rsidRPr="00F34AF7" w:rsidRDefault="00DB7792" w:rsidP="00DB7792">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r w:rsidRPr="00F34AF7">
              <w:rPr>
                <w:rFonts w:ascii="標楷體" w:eastAsia="標楷體" w:hAnsi="標楷體" w:hint="eastAsia"/>
                <w:snapToGrid w:val="0"/>
                <w:sz w:val="26"/>
                <w:szCs w:val="20"/>
              </w:rPr>
              <w:t>週</w:t>
            </w:r>
          </w:p>
        </w:tc>
        <w:tc>
          <w:tcPr>
            <w:tcW w:w="1701" w:type="dxa"/>
            <w:vAlign w:val="center"/>
          </w:tcPr>
          <w:p w:rsidR="00DB7792" w:rsidRPr="00E56007" w:rsidRDefault="00DB7792" w:rsidP="00DB7792">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肆、統整課程</w:t>
            </w:r>
          </w:p>
          <w:p w:rsidR="00DB7792" w:rsidRPr="00E56007" w:rsidRDefault="00DB7792" w:rsidP="00DB7792">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樂器派對</w:t>
            </w:r>
          </w:p>
        </w:tc>
        <w:tc>
          <w:tcPr>
            <w:tcW w:w="1792" w:type="dxa"/>
            <w:vAlign w:val="center"/>
          </w:tcPr>
          <w:p w:rsidR="00DB7792" w:rsidRDefault="00DB7792" w:rsidP="00DB7792">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7792" w:rsidRDefault="00DB7792" w:rsidP="00DB7792">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7792" w:rsidRPr="00F34AF7" w:rsidRDefault="00DB7792" w:rsidP="00DB7792">
            <w:pPr>
              <w:spacing w:line="260" w:lineRule="exact"/>
              <w:rPr>
                <w:rFonts w:eastAsiaTheme="minorEastAsia"/>
                <w:sz w:val="20"/>
                <w:szCs w:val="20"/>
              </w:rPr>
            </w:pPr>
            <w:r w:rsidRPr="00F34AF7">
              <w:rPr>
                <w:rFonts w:ascii="標楷體" w:eastAsia="標楷體" w:hAnsi="標楷體" w:cs="新細明體" w:hint="eastAsia"/>
                <w:color w:val="000000"/>
                <w:sz w:val="26"/>
                <w:szCs w:val="20"/>
              </w:rPr>
              <w:t>1.鋼琴的前身――大鍵琴：大鍵琴是出現於14到15世紀間，18世紀成為歐洲</w:t>
            </w:r>
            <w:r>
              <w:rPr>
                <w:rFonts w:ascii="標楷體" w:eastAsia="標楷體" w:hAnsi="標楷體" w:cs="新細明體" w:hint="eastAsia"/>
                <w:color w:val="000000"/>
                <w:sz w:val="26"/>
                <w:szCs w:val="20"/>
              </w:rPr>
              <w:t>最盛行的鍵盤樂器，是鋼琴的前身，就像是鋼琴的爸爸，叫做：大鍵琴</w:t>
            </w:r>
            <w:r w:rsidRPr="00F34AF7">
              <w:rPr>
                <w:rFonts w:ascii="標楷體" w:eastAsia="標楷體" w:hAnsi="標楷體" w:cs="新細明體" w:hint="eastAsia"/>
                <w:color w:val="000000"/>
                <w:sz w:val="26"/>
                <w:szCs w:val="20"/>
              </w:rPr>
              <w:t>。</w:t>
            </w:r>
          </w:p>
          <w:p w:rsidR="00DB7792" w:rsidRPr="00F34AF7" w:rsidRDefault="00DB7792" w:rsidP="00DB7792">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2.教師說明魯特琴也稱琉特琴，外觀看起來很像吉他，有琴頸、共鳴箱、琴弦等構造，是一種曲頸撥弦樂器，在歐洲中世紀到巴洛克時期的一類古樂器的總稱，在這個時期深受人們的喜愛。</w:t>
            </w:r>
          </w:p>
          <w:p w:rsidR="00DB7792" w:rsidRPr="00F34AF7" w:rsidRDefault="00DB7792" w:rsidP="00DB7792">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3.教師介紹魯特大鍵琴，是巴洛克時期的歐洲鍵盤樂器。它類似於大鍵琴，但使用腸線（有時是尼龍）而不是鋼弦，能產生柔和的音調，音樂之父巴赫喜愛這項樂器。</w:t>
            </w:r>
          </w:p>
          <w:p w:rsidR="00DB7792" w:rsidRPr="00F34AF7" w:rsidRDefault="00DB7792" w:rsidP="00DB7792">
            <w:pPr>
              <w:spacing w:line="260" w:lineRule="exact"/>
              <w:rPr>
                <w:rFonts w:eastAsiaTheme="minorEastAsia"/>
                <w:sz w:val="20"/>
                <w:szCs w:val="20"/>
              </w:rPr>
            </w:pPr>
            <w:r w:rsidRPr="00F34AF7">
              <w:rPr>
                <w:rFonts w:ascii="標楷體" w:eastAsia="標楷體" w:hAnsi="標楷體" w:cs="新細明體" w:hint="eastAsia"/>
                <w:color w:val="000000"/>
                <w:sz w:val="26"/>
                <w:szCs w:val="20"/>
              </w:rPr>
              <w:t>4.欣賞巴赫的〈魯特組曲〉。</w:t>
            </w:r>
          </w:p>
        </w:tc>
        <w:tc>
          <w:tcPr>
            <w:tcW w:w="2126" w:type="dxa"/>
            <w:vAlign w:val="center"/>
          </w:tcPr>
          <w:p w:rsidR="00DB7792" w:rsidRPr="00F34AF7" w:rsidRDefault="00DB7792" w:rsidP="00DB7792">
            <w:pPr>
              <w:spacing w:line="260" w:lineRule="exact"/>
              <w:rPr>
                <w:rFonts w:eastAsiaTheme="minorEastAsia"/>
                <w:sz w:val="20"/>
                <w:szCs w:val="20"/>
              </w:rPr>
            </w:pPr>
            <w:r w:rsidRPr="004C22A3">
              <w:rPr>
                <w:rFonts w:ascii="標楷體" w:eastAsia="標楷體" w:hAnsi="標楷體" w:cs="新細明體" w:hint="eastAsia"/>
                <w:bCs/>
                <w:snapToGrid w:val="0"/>
                <w:color w:val="000000"/>
                <w:sz w:val="26"/>
                <w:szCs w:val="20"/>
              </w:rPr>
              <w:t>口語評量：評估學生在討論過程中對於所學知識的表達能力，包括用詞是否得當、表達清晰度、邏輯性等。</w:t>
            </w:r>
          </w:p>
        </w:tc>
        <w:tc>
          <w:tcPr>
            <w:tcW w:w="2694" w:type="dxa"/>
            <w:vAlign w:val="center"/>
          </w:tcPr>
          <w:p w:rsidR="00DB7792" w:rsidRPr="00F81F3D" w:rsidRDefault="00DB7792" w:rsidP="00DB7792">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【生涯規劃教育】</w:t>
            </w:r>
          </w:p>
          <w:p w:rsidR="00DB7792" w:rsidRPr="00F34AF7" w:rsidRDefault="00DB7792" w:rsidP="00DB7792">
            <w:pPr>
              <w:spacing w:line="260" w:lineRule="exact"/>
              <w:rPr>
                <w:rFonts w:eastAsiaTheme="minorEastAsia"/>
                <w:sz w:val="20"/>
                <w:szCs w:val="20"/>
              </w:rPr>
            </w:pPr>
            <w:r>
              <w:rPr>
                <w:rFonts w:ascii="標楷體" w:eastAsia="標楷體" w:hAnsi="標楷體" w:cs="新細明體" w:hint="eastAsia"/>
                <w:color w:val="000000"/>
                <w:sz w:val="26"/>
                <w:szCs w:val="20"/>
              </w:rPr>
              <w:t xml:space="preserve">涯E4 </w:t>
            </w:r>
            <w:r w:rsidRPr="00F34AF7">
              <w:rPr>
                <w:rFonts w:ascii="標楷體" w:eastAsia="標楷體" w:hAnsi="標楷體" w:cs="新細明體" w:hint="eastAsia"/>
                <w:color w:val="000000"/>
                <w:sz w:val="26"/>
                <w:szCs w:val="20"/>
              </w:rPr>
              <w:t>認識自己的特質與興趣。</w:t>
            </w:r>
          </w:p>
          <w:p w:rsidR="00DB7792" w:rsidRPr="00F81F3D" w:rsidRDefault="00DB7792" w:rsidP="00DB7792">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DB7792" w:rsidRPr="00F34AF7" w:rsidRDefault="00DB7792" w:rsidP="00DB7792">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p w:rsidR="00DB7792" w:rsidRPr="00F34AF7" w:rsidRDefault="00DB7792" w:rsidP="00DB7792">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bl>
    <w:p w:rsidR="00DB448B" w:rsidRPr="00FC6BAD" w:rsidRDefault="00DB448B" w:rsidP="00DB448B">
      <w:pPr>
        <w:jc w:val="center"/>
        <w:rPr>
          <w:rFonts w:ascii="標楷體" w:eastAsia="標楷體" w:hAnsi="標楷體"/>
        </w:rPr>
      </w:pPr>
    </w:p>
    <w:p w:rsidR="00DC4BFB" w:rsidRPr="00DB448B" w:rsidRDefault="00DC4BFB" w:rsidP="00DB448B">
      <w:pPr>
        <w:jc w:val="center"/>
        <w:rPr>
          <w:rFonts w:ascii="標楷體" w:eastAsia="標楷體" w:hAnsi="標楷體"/>
        </w:rPr>
      </w:pPr>
    </w:p>
    <w:sectPr w:rsidR="00DC4BFB" w:rsidRPr="00DB448B" w:rsidSect="003A62D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FA9" w:rsidRDefault="00904FA9" w:rsidP="001E09F9">
      <w:r>
        <w:separator/>
      </w:r>
    </w:p>
  </w:endnote>
  <w:endnote w:type="continuationSeparator" w:id="0">
    <w:p w:rsidR="00904FA9" w:rsidRDefault="00904FA9"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FA9" w:rsidRDefault="00904FA9" w:rsidP="001E09F9">
      <w:r>
        <w:separator/>
      </w:r>
    </w:p>
  </w:footnote>
  <w:footnote w:type="continuationSeparator" w:id="0">
    <w:p w:rsidR="00904FA9" w:rsidRDefault="00904FA9" w:rsidP="001E0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0DB0"/>
    <w:rsid w:val="00032143"/>
    <w:rsid w:val="00045C76"/>
    <w:rsid w:val="00045FE6"/>
    <w:rsid w:val="000956AA"/>
    <w:rsid w:val="000A5732"/>
    <w:rsid w:val="000B195F"/>
    <w:rsid w:val="000B6BA8"/>
    <w:rsid w:val="000C0295"/>
    <w:rsid w:val="000C19A5"/>
    <w:rsid w:val="000D6595"/>
    <w:rsid w:val="000D6C32"/>
    <w:rsid w:val="000E5576"/>
    <w:rsid w:val="000E70B6"/>
    <w:rsid w:val="000F1175"/>
    <w:rsid w:val="000F5993"/>
    <w:rsid w:val="000F73C2"/>
    <w:rsid w:val="000F7BDE"/>
    <w:rsid w:val="001108D1"/>
    <w:rsid w:val="00112BD7"/>
    <w:rsid w:val="00116A31"/>
    <w:rsid w:val="00130E11"/>
    <w:rsid w:val="001349A8"/>
    <w:rsid w:val="00137654"/>
    <w:rsid w:val="00140C9F"/>
    <w:rsid w:val="00144500"/>
    <w:rsid w:val="0014689E"/>
    <w:rsid w:val="00152FB4"/>
    <w:rsid w:val="00157CEA"/>
    <w:rsid w:val="00180CC5"/>
    <w:rsid w:val="00182BE0"/>
    <w:rsid w:val="001977AB"/>
    <w:rsid w:val="001B6014"/>
    <w:rsid w:val="001C7F16"/>
    <w:rsid w:val="001E09F9"/>
    <w:rsid w:val="001E489B"/>
    <w:rsid w:val="001F78B1"/>
    <w:rsid w:val="00207083"/>
    <w:rsid w:val="0021292F"/>
    <w:rsid w:val="002133AB"/>
    <w:rsid w:val="002201F5"/>
    <w:rsid w:val="00236180"/>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C3EA7"/>
    <w:rsid w:val="003D5803"/>
    <w:rsid w:val="003E58CE"/>
    <w:rsid w:val="003E6127"/>
    <w:rsid w:val="003F2548"/>
    <w:rsid w:val="0042601A"/>
    <w:rsid w:val="00430520"/>
    <w:rsid w:val="004436C6"/>
    <w:rsid w:val="004532CD"/>
    <w:rsid w:val="004557C8"/>
    <w:rsid w:val="0046070B"/>
    <w:rsid w:val="00462888"/>
    <w:rsid w:val="00464E51"/>
    <w:rsid w:val="00465E71"/>
    <w:rsid w:val="00465F09"/>
    <w:rsid w:val="00472E1A"/>
    <w:rsid w:val="004874E9"/>
    <w:rsid w:val="004A5F0B"/>
    <w:rsid w:val="004B2F72"/>
    <w:rsid w:val="004B5ED0"/>
    <w:rsid w:val="004B6054"/>
    <w:rsid w:val="004C22A3"/>
    <w:rsid w:val="004C2C88"/>
    <w:rsid w:val="004C309D"/>
    <w:rsid w:val="004C64C5"/>
    <w:rsid w:val="004E0B3A"/>
    <w:rsid w:val="004E2037"/>
    <w:rsid w:val="004F30B5"/>
    <w:rsid w:val="00510C19"/>
    <w:rsid w:val="00525F2A"/>
    <w:rsid w:val="00526E16"/>
    <w:rsid w:val="005279C8"/>
    <w:rsid w:val="00541956"/>
    <w:rsid w:val="00543CDD"/>
    <w:rsid w:val="00547926"/>
    <w:rsid w:val="00567AD2"/>
    <w:rsid w:val="00587A1D"/>
    <w:rsid w:val="005A3447"/>
    <w:rsid w:val="005A5B68"/>
    <w:rsid w:val="005C6DD4"/>
    <w:rsid w:val="005E61BD"/>
    <w:rsid w:val="005F5321"/>
    <w:rsid w:val="0060053B"/>
    <w:rsid w:val="0060058D"/>
    <w:rsid w:val="0060210D"/>
    <w:rsid w:val="00613E83"/>
    <w:rsid w:val="00617208"/>
    <w:rsid w:val="006300EF"/>
    <w:rsid w:val="006304AE"/>
    <w:rsid w:val="006369D1"/>
    <w:rsid w:val="006432B6"/>
    <w:rsid w:val="00653020"/>
    <w:rsid w:val="0065561F"/>
    <w:rsid w:val="00663FA6"/>
    <w:rsid w:val="00666573"/>
    <w:rsid w:val="00666739"/>
    <w:rsid w:val="00673AC1"/>
    <w:rsid w:val="0069753D"/>
    <w:rsid w:val="006A1314"/>
    <w:rsid w:val="006A1EDB"/>
    <w:rsid w:val="006A5077"/>
    <w:rsid w:val="006C57EA"/>
    <w:rsid w:val="006C6ABE"/>
    <w:rsid w:val="006F5AF6"/>
    <w:rsid w:val="006F62F0"/>
    <w:rsid w:val="006F6738"/>
    <w:rsid w:val="007113EC"/>
    <w:rsid w:val="0071772C"/>
    <w:rsid w:val="00731C7F"/>
    <w:rsid w:val="00734DBD"/>
    <w:rsid w:val="00737565"/>
    <w:rsid w:val="00743D41"/>
    <w:rsid w:val="00745A75"/>
    <w:rsid w:val="007506E2"/>
    <w:rsid w:val="007539EF"/>
    <w:rsid w:val="00754209"/>
    <w:rsid w:val="007572C4"/>
    <w:rsid w:val="007706DD"/>
    <w:rsid w:val="007722B9"/>
    <w:rsid w:val="0077364E"/>
    <w:rsid w:val="00774392"/>
    <w:rsid w:val="00786AA7"/>
    <w:rsid w:val="00794E73"/>
    <w:rsid w:val="007A307F"/>
    <w:rsid w:val="007A70DB"/>
    <w:rsid w:val="007C5FC6"/>
    <w:rsid w:val="007D0A4E"/>
    <w:rsid w:val="007D18C8"/>
    <w:rsid w:val="007E076D"/>
    <w:rsid w:val="007E09E1"/>
    <w:rsid w:val="00802916"/>
    <w:rsid w:val="00804B09"/>
    <w:rsid w:val="008140E7"/>
    <w:rsid w:val="008243A7"/>
    <w:rsid w:val="008262C3"/>
    <w:rsid w:val="0087419E"/>
    <w:rsid w:val="00877B86"/>
    <w:rsid w:val="008A6A78"/>
    <w:rsid w:val="008B2175"/>
    <w:rsid w:val="008B45CB"/>
    <w:rsid w:val="008B4C67"/>
    <w:rsid w:val="008C15A9"/>
    <w:rsid w:val="008D3578"/>
    <w:rsid w:val="008D68E8"/>
    <w:rsid w:val="008D6D99"/>
    <w:rsid w:val="008D7541"/>
    <w:rsid w:val="008D77AD"/>
    <w:rsid w:val="008E4683"/>
    <w:rsid w:val="008E69EB"/>
    <w:rsid w:val="008F5F93"/>
    <w:rsid w:val="00900717"/>
    <w:rsid w:val="00904FA9"/>
    <w:rsid w:val="00906FFB"/>
    <w:rsid w:val="00926E44"/>
    <w:rsid w:val="0093146B"/>
    <w:rsid w:val="00932B4E"/>
    <w:rsid w:val="0094392D"/>
    <w:rsid w:val="00947314"/>
    <w:rsid w:val="009475B5"/>
    <w:rsid w:val="00952DB2"/>
    <w:rsid w:val="009578D6"/>
    <w:rsid w:val="00961CB7"/>
    <w:rsid w:val="00963C8C"/>
    <w:rsid w:val="00973522"/>
    <w:rsid w:val="0097431A"/>
    <w:rsid w:val="009776F8"/>
    <w:rsid w:val="00986B8C"/>
    <w:rsid w:val="009907F6"/>
    <w:rsid w:val="00993013"/>
    <w:rsid w:val="009A1175"/>
    <w:rsid w:val="009A2C96"/>
    <w:rsid w:val="009A3AD5"/>
    <w:rsid w:val="009C0110"/>
    <w:rsid w:val="009D09F4"/>
    <w:rsid w:val="00A16085"/>
    <w:rsid w:val="00A23C22"/>
    <w:rsid w:val="00A2636B"/>
    <w:rsid w:val="00A27464"/>
    <w:rsid w:val="00A5391F"/>
    <w:rsid w:val="00A6147E"/>
    <w:rsid w:val="00A61519"/>
    <w:rsid w:val="00A6221A"/>
    <w:rsid w:val="00A72CCD"/>
    <w:rsid w:val="00A820AD"/>
    <w:rsid w:val="00A833B3"/>
    <w:rsid w:val="00AB785E"/>
    <w:rsid w:val="00AB7B0E"/>
    <w:rsid w:val="00AD5461"/>
    <w:rsid w:val="00AD7B59"/>
    <w:rsid w:val="00AE26A2"/>
    <w:rsid w:val="00AF2B80"/>
    <w:rsid w:val="00AF458E"/>
    <w:rsid w:val="00B017C7"/>
    <w:rsid w:val="00B16C72"/>
    <w:rsid w:val="00B170D3"/>
    <w:rsid w:val="00B22DF0"/>
    <w:rsid w:val="00B25D2A"/>
    <w:rsid w:val="00B33D93"/>
    <w:rsid w:val="00B5082C"/>
    <w:rsid w:val="00B5167E"/>
    <w:rsid w:val="00B61C14"/>
    <w:rsid w:val="00B62C47"/>
    <w:rsid w:val="00B632C0"/>
    <w:rsid w:val="00B638DF"/>
    <w:rsid w:val="00B6411C"/>
    <w:rsid w:val="00B70CDE"/>
    <w:rsid w:val="00B72A3F"/>
    <w:rsid w:val="00B72A6D"/>
    <w:rsid w:val="00B76813"/>
    <w:rsid w:val="00B76925"/>
    <w:rsid w:val="00B94137"/>
    <w:rsid w:val="00BB1FAA"/>
    <w:rsid w:val="00BD7560"/>
    <w:rsid w:val="00BF2742"/>
    <w:rsid w:val="00BF319C"/>
    <w:rsid w:val="00C12A43"/>
    <w:rsid w:val="00C23B9C"/>
    <w:rsid w:val="00C37725"/>
    <w:rsid w:val="00C51370"/>
    <w:rsid w:val="00C564FC"/>
    <w:rsid w:val="00C71BBD"/>
    <w:rsid w:val="00C945B9"/>
    <w:rsid w:val="00CB6241"/>
    <w:rsid w:val="00CC11EC"/>
    <w:rsid w:val="00CC6B46"/>
    <w:rsid w:val="00CD5276"/>
    <w:rsid w:val="00CE0A6C"/>
    <w:rsid w:val="00CE401D"/>
    <w:rsid w:val="00CE4584"/>
    <w:rsid w:val="00CE63A2"/>
    <w:rsid w:val="00D06C9B"/>
    <w:rsid w:val="00D075AF"/>
    <w:rsid w:val="00D22448"/>
    <w:rsid w:val="00D231BA"/>
    <w:rsid w:val="00D24DE9"/>
    <w:rsid w:val="00D262A1"/>
    <w:rsid w:val="00D40BF8"/>
    <w:rsid w:val="00D43615"/>
    <w:rsid w:val="00D5703F"/>
    <w:rsid w:val="00D66766"/>
    <w:rsid w:val="00D6692C"/>
    <w:rsid w:val="00D71C95"/>
    <w:rsid w:val="00D82705"/>
    <w:rsid w:val="00D87672"/>
    <w:rsid w:val="00D909AA"/>
    <w:rsid w:val="00D90BF7"/>
    <w:rsid w:val="00D92550"/>
    <w:rsid w:val="00D93212"/>
    <w:rsid w:val="00D93F1B"/>
    <w:rsid w:val="00D95EA1"/>
    <w:rsid w:val="00DA22BB"/>
    <w:rsid w:val="00DA7F3C"/>
    <w:rsid w:val="00DB16A3"/>
    <w:rsid w:val="00DB448B"/>
    <w:rsid w:val="00DB4D44"/>
    <w:rsid w:val="00DB5592"/>
    <w:rsid w:val="00DB7792"/>
    <w:rsid w:val="00DB792A"/>
    <w:rsid w:val="00DC4BFB"/>
    <w:rsid w:val="00DE765C"/>
    <w:rsid w:val="00E0428B"/>
    <w:rsid w:val="00E33E24"/>
    <w:rsid w:val="00E34A7C"/>
    <w:rsid w:val="00E51C64"/>
    <w:rsid w:val="00E5508F"/>
    <w:rsid w:val="00E671A4"/>
    <w:rsid w:val="00E73E30"/>
    <w:rsid w:val="00E95048"/>
    <w:rsid w:val="00EA04D5"/>
    <w:rsid w:val="00EA37ED"/>
    <w:rsid w:val="00EA3FCA"/>
    <w:rsid w:val="00EA7035"/>
    <w:rsid w:val="00EB0EB1"/>
    <w:rsid w:val="00EC45CB"/>
    <w:rsid w:val="00ED070D"/>
    <w:rsid w:val="00EE064C"/>
    <w:rsid w:val="00EF3236"/>
    <w:rsid w:val="00F024D0"/>
    <w:rsid w:val="00F06920"/>
    <w:rsid w:val="00F226B5"/>
    <w:rsid w:val="00F240EF"/>
    <w:rsid w:val="00F326F9"/>
    <w:rsid w:val="00F51373"/>
    <w:rsid w:val="00F53296"/>
    <w:rsid w:val="00F55010"/>
    <w:rsid w:val="00F60B4A"/>
    <w:rsid w:val="00F66EBE"/>
    <w:rsid w:val="00F82658"/>
    <w:rsid w:val="00F8710D"/>
    <w:rsid w:val="00FB4784"/>
    <w:rsid w:val="00FC1DF4"/>
    <w:rsid w:val="00FC6BAD"/>
    <w:rsid w:val="00FD3766"/>
    <w:rsid w:val="00FD6D91"/>
    <w:rsid w:val="00FE0DAB"/>
    <w:rsid w:val="00FE2156"/>
    <w:rsid w:val="00FE2231"/>
    <w:rsid w:val="00FF2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C93E3"/>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932B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9047567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731658261">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EA2EE-86B6-46CD-98C6-DDE8F84D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8641</Words>
  <Characters>49260</Characters>
  <Application>Microsoft Office Word</Application>
  <DocSecurity>0</DocSecurity>
  <Lines>410</Lines>
  <Paragraphs>115</Paragraphs>
  <ScaleCrop>false</ScaleCrop>
  <Company/>
  <LinksUpToDate>false</LinksUpToDate>
  <CharactersWithSpaces>57786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38</cp:revision>
  <cp:lastPrinted>2019-03-26T07:40:00Z</cp:lastPrinted>
  <dcterms:created xsi:type="dcterms:W3CDTF">2020-04-23T11:06:00Z</dcterms:created>
  <dcterms:modified xsi:type="dcterms:W3CDTF">2025-06-18T08:44:00Z</dcterms:modified>
</cp:coreProperties>
</file>