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C" w:rsidRPr="004B42FF" w:rsidRDefault="00AD58EE" w:rsidP="002C31CC">
      <w:pPr>
        <w:jc w:val="center"/>
        <w:rPr>
          <w:rFonts w:ascii="新細明體" w:hAnsi="新細明體" w:hint="eastAsia"/>
          <w:sz w:val="56"/>
          <w:szCs w:val="56"/>
        </w:rPr>
      </w:pPr>
      <w:r w:rsidRPr="004B42FF">
        <w:rPr>
          <w:rFonts w:ascii="新細明體" w:hAnsi="新細明體" w:hint="eastAsia"/>
          <w:sz w:val="56"/>
          <w:szCs w:val="56"/>
        </w:rPr>
        <w:t>性侵害防治</w:t>
      </w:r>
    </w:p>
    <w:p w:rsidR="002C31CC" w:rsidRPr="004B42FF" w:rsidRDefault="002C31CC" w:rsidP="002C31CC">
      <w:pPr>
        <w:spacing w:line="500" w:lineRule="exact"/>
        <w:rPr>
          <w:rFonts w:ascii="新細明體" w:hAnsi="新細明體" w:hint="eastAsia"/>
          <w:b/>
          <w:sz w:val="28"/>
          <w:szCs w:val="28"/>
        </w:rPr>
      </w:pPr>
      <w:r w:rsidRPr="004B42FF">
        <w:rPr>
          <w:rFonts w:ascii="新細明體" w:hAnsi="新細明體" w:hint="eastAsia"/>
          <w:b/>
          <w:sz w:val="28"/>
          <w:szCs w:val="28"/>
        </w:rPr>
        <w:t>壹、設計理念</w:t>
      </w:r>
    </w:p>
    <w:p w:rsidR="002C31CC" w:rsidRPr="004B42FF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b/>
          <w:sz w:val="28"/>
          <w:szCs w:val="28"/>
        </w:rPr>
        <w:t xml:space="preserve">    </w:t>
      </w:r>
      <w:r w:rsidR="002F617A" w:rsidRPr="004B42FF">
        <w:rPr>
          <w:rFonts w:ascii="新細明體" w:hAnsi="新細明體" w:hint="eastAsia"/>
          <w:sz w:val="28"/>
          <w:szCs w:val="28"/>
        </w:rPr>
        <w:t>從</w:t>
      </w:r>
      <w:r w:rsidR="00AD58EE" w:rsidRPr="004B42FF">
        <w:rPr>
          <w:rFonts w:ascii="新細明體" w:hAnsi="新細明體" w:hint="eastAsia"/>
          <w:sz w:val="28"/>
          <w:szCs w:val="28"/>
        </w:rPr>
        <w:t>性別平等</w:t>
      </w:r>
      <w:r w:rsidRPr="004B42FF">
        <w:rPr>
          <w:rFonts w:ascii="新細明體" w:hAnsi="新細明體" w:hint="eastAsia"/>
          <w:sz w:val="28"/>
          <w:szCs w:val="28"/>
        </w:rPr>
        <w:t>教育</w:t>
      </w:r>
      <w:r w:rsidR="002F617A" w:rsidRPr="004B42FF">
        <w:rPr>
          <w:rFonts w:ascii="新細明體" w:hAnsi="新細明體" w:hint="eastAsia"/>
          <w:sz w:val="28"/>
          <w:szCs w:val="28"/>
        </w:rPr>
        <w:t>的教案設計中，讓學生學習性侵害防治的觀念，</w:t>
      </w:r>
      <w:r w:rsidR="00F64371" w:rsidRPr="004B42FF">
        <w:rPr>
          <w:rFonts w:ascii="新細明體" w:hAnsi="新細明體" w:hint="eastAsia"/>
          <w:sz w:val="28"/>
          <w:szCs w:val="28"/>
        </w:rPr>
        <w:t>並能從</w:t>
      </w:r>
      <w:r w:rsidR="002F617A" w:rsidRPr="004B42FF">
        <w:rPr>
          <w:rFonts w:ascii="新細明體" w:hAnsi="新細明體" w:hint="eastAsia"/>
          <w:sz w:val="28"/>
          <w:szCs w:val="28"/>
        </w:rPr>
        <w:t>平時</w:t>
      </w:r>
      <w:r w:rsidR="00F64371" w:rsidRPr="004B42FF">
        <w:rPr>
          <w:rFonts w:ascii="新細明體" w:hAnsi="新細明體" w:hint="eastAsia"/>
          <w:sz w:val="28"/>
          <w:szCs w:val="28"/>
        </w:rPr>
        <w:t>做起，能多觀察周遭生活情境，當察覺有人遇到性侵害或性騷擾時，</w:t>
      </w:r>
      <w:r w:rsidR="002F617A" w:rsidRPr="004B42FF">
        <w:rPr>
          <w:rFonts w:ascii="新細明體" w:hAnsi="新細明體" w:hint="eastAsia"/>
          <w:sz w:val="28"/>
          <w:szCs w:val="28"/>
        </w:rPr>
        <w:t>從旁協助。</w:t>
      </w:r>
      <w:r w:rsidR="00F64371" w:rsidRPr="004B42FF">
        <w:rPr>
          <w:rFonts w:ascii="新細明體" w:hAnsi="新細明體" w:hint="eastAsia"/>
          <w:sz w:val="28"/>
          <w:szCs w:val="28"/>
        </w:rPr>
        <w:t>本教案之目標希望幫助孩子們能在身體及心理上都有正確健康的</w:t>
      </w:r>
      <w:r w:rsidR="00AD58EE" w:rsidRPr="004B42FF">
        <w:rPr>
          <w:rFonts w:ascii="新細明體" w:hAnsi="新細明體" w:hint="eastAsia"/>
          <w:sz w:val="28"/>
          <w:szCs w:val="28"/>
        </w:rPr>
        <w:t>性別平等</w:t>
      </w:r>
      <w:r w:rsidR="00F64371" w:rsidRPr="004B42FF">
        <w:rPr>
          <w:rFonts w:ascii="新細明體" w:hAnsi="新細明體" w:hint="eastAsia"/>
          <w:sz w:val="28"/>
          <w:szCs w:val="28"/>
        </w:rPr>
        <w:t>觀念，以及增進危機處理時的應變能力，讓孩子們都能學習如何保護自己及愛護自己</w:t>
      </w:r>
      <w:r w:rsidRPr="004B42FF">
        <w:rPr>
          <w:rFonts w:ascii="新細明體" w:hAnsi="新細明體" w:hint="eastAsia"/>
          <w:sz w:val="28"/>
          <w:szCs w:val="28"/>
        </w:rPr>
        <w:t>。</w:t>
      </w:r>
    </w:p>
    <w:p w:rsidR="002C31CC" w:rsidRPr="004B42FF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sz w:val="28"/>
          <w:szCs w:val="28"/>
        </w:rPr>
        <w:t xml:space="preserve">    </w:t>
      </w:r>
      <w:r w:rsidR="00F64371" w:rsidRPr="004B42FF">
        <w:rPr>
          <w:rFonts w:ascii="新細明體" w:hAnsi="新細明體" w:hint="eastAsia"/>
          <w:sz w:val="28"/>
          <w:szCs w:val="28"/>
        </w:rPr>
        <w:t>本課程</w:t>
      </w:r>
      <w:r w:rsidRPr="004B42FF">
        <w:rPr>
          <w:rFonts w:ascii="新細明體" w:hAnsi="新細明體" w:hint="eastAsia"/>
          <w:sz w:val="28"/>
          <w:szCs w:val="28"/>
        </w:rPr>
        <w:t>運用繪本、童書及影片等媒材，帶領學生從實際案例與</w:t>
      </w:r>
      <w:r w:rsidR="00F64371" w:rsidRPr="004B42FF">
        <w:rPr>
          <w:rFonts w:ascii="新細明體" w:hAnsi="新細明體" w:hint="eastAsia"/>
          <w:sz w:val="28"/>
          <w:szCs w:val="28"/>
        </w:rPr>
        <w:t>故事裡瞭解「性侵害防治</w:t>
      </w:r>
      <w:r w:rsidRPr="004B42FF">
        <w:rPr>
          <w:rFonts w:ascii="新細明體" w:hAnsi="新細明體" w:hint="eastAsia"/>
          <w:sz w:val="28"/>
          <w:szCs w:val="28"/>
        </w:rPr>
        <w:t>」的意義</w:t>
      </w:r>
      <w:r w:rsidR="00F64371" w:rsidRPr="004B42FF">
        <w:rPr>
          <w:rFonts w:ascii="新細明體" w:hAnsi="新細明體" w:hint="eastAsia"/>
          <w:sz w:val="28"/>
          <w:szCs w:val="28"/>
        </w:rPr>
        <w:t>與內涵</w:t>
      </w:r>
      <w:r w:rsidRPr="004B42FF">
        <w:rPr>
          <w:rFonts w:ascii="新細明體" w:hAnsi="新細明體" w:hint="eastAsia"/>
          <w:sz w:val="28"/>
          <w:szCs w:val="28"/>
        </w:rPr>
        <w:t>。</w:t>
      </w:r>
      <w:r w:rsidR="00F64371" w:rsidRPr="004B42FF">
        <w:rPr>
          <w:rFonts w:ascii="新細明體" w:hAnsi="新細明體" w:hint="eastAsia"/>
          <w:sz w:val="28"/>
          <w:szCs w:val="28"/>
        </w:rPr>
        <w:t>藉由實際常見的案例，讓孩子們了解性侵害的預防方式，並教導他們能夠對於身體自主權有進一部的認識，能夠對於他人以言語或肢體等不同方式，侵犯自己身體的行為勇於說不</w:t>
      </w:r>
      <w:r w:rsidRPr="004B42FF">
        <w:rPr>
          <w:rFonts w:ascii="新細明體" w:hAnsi="新細明體" w:hint="eastAsia"/>
          <w:sz w:val="28"/>
          <w:szCs w:val="28"/>
        </w:rPr>
        <w:t>。</w:t>
      </w:r>
    </w:p>
    <w:p w:rsidR="002C31CC" w:rsidRPr="004B42FF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sz w:val="28"/>
          <w:szCs w:val="28"/>
        </w:rPr>
        <w:t xml:space="preserve">    藉由</w:t>
      </w:r>
      <w:r w:rsidR="00F64371" w:rsidRPr="004B42FF">
        <w:rPr>
          <w:rFonts w:ascii="新細明體" w:hAnsi="新細明體" w:hint="eastAsia"/>
          <w:sz w:val="28"/>
          <w:szCs w:val="28"/>
        </w:rPr>
        <w:t>學生們透過發表及</w:t>
      </w:r>
      <w:r w:rsidRPr="004B42FF">
        <w:rPr>
          <w:rFonts w:ascii="新細明體" w:hAnsi="新細明體" w:hint="eastAsia"/>
          <w:sz w:val="28"/>
          <w:szCs w:val="28"/>
        </w:rPr>
        <w:t>討論</w:t>
      </w:r>
      <w:r w:rsidR="00F64371" w:rsidRPr="004B42FF">
        <w:rPr>
          <w:rFonts w:ascii="新細明體" w:hAnsi="新細明體" w:hint="eastAsia"/>
          <w:sz w:val="28"/>
          <w:szCs w:val="28"/>
        </w:rPr>
        <w:t>反思的過程</w:t>
      </w:r>
      <w:r w:rsidRPr="004B42FF">
        <w:rPr>
          <w:rFonts w:ascii="新細明體" w:hAnsi="新細明體" w:hint="eastAsia"/>
          <w:sz w:val="28"/>
          <w:szCs w:val="28"/>
        </w:rPr>
        <w:t>，學會</w:t>
      </w:r>
      <w:r w:rsidR="00F64371" w:rsidRPr="004B42FF">
        <w:rPr>
          <w:rFonts w:ascii="新細明體" w:hAnsi="新細明體" w:hint="eastAsia"/>
          <w:sz w:val="28"/>
          <w:szCs w:val="28"/>
        </w:rPr>
        <w:t>性侵害防治</w:t>
      </w:r>
      <w:r w:rsidRPr="004B42FF">
        <w:rPr>
          <w:rFonts w:ascii="新細明體" w:hAnsi="新細明體" w:hint="eastAsia"/>
          <w:sz w:val="28"/>
          <w:szCs w:val="28"/>
        </w:rPr>
        <w:t>的觀念</w:t>
      </w:r>
      <w:r w:rsidR="00F64371" w:rsidRPr="004B42FF">
        <w:rPr>
          <w:rFonts w:ascii="新細明體" w:hAnsi="新細明體" w:hint="eastAsia"/>
          <w:sz w:val="28"/>
          <w:szCs w:val="28"/>
        </w:rPr>
        <w:t>，並能將這些觀念</w:t>
      </w:r>
      <w:r w:rsidRPr="004B42FF">
        <w:rPr>
          <w:rFonts w:ascii="新細明體" w:hAnsi="新細明體" w:hint="eastAsia"/>
          <w:sz w:val="28"/>
          <w:szCs w:val="28"/>
        </w:rPr>
        <w:t>應用到日常生活中，</w:t>
      </w:r>
      <w:r w:rsidR="00F64371" w:rsidRPr="004B42FF">
        <w:rPr>
          <w:rFonts w:ascii="新細明體" w:hAnsi="新細明體" w:hint="eastAsia"/>
          <w:sz w:val="28"/>
          <w:szCs w:val="28"/>
        </w:rPr>
        <w:t>教</w:t>
      </w:r>
      <w:r w:rsidR="00110EDF" w:rsidRPr="004B42FF">
        <w:rPr>
          <w:rFonts w:ascii="新細明體" w:hAnsi="新細明體" w:hint="eastAsia"/>
          <w:sz w:val="28"/>
          <w:szCs w:val="28"/>
        </w:rPr>
        <w:t>師在</w:t>
      </w:r>
      <w:r w:rsidR="00F64371" w:rsidRPr="004B42FF">
        <w:rPr>
          <w:rFonts w:ascii="新細明體" w:hAnsi="新細明體" w:hint="eastAsia"/>
          <w:sz w:val="28"/>
          <w:szCs w:val="28"/>
        </w:rPr>
        <w:t>教學進行過程中，及教學結束後，</w:t>
      </w:r>
      <w:r w:rsidR="00110EDF" w:rsidRPr="004B42FF">
        <w:rPr>
          <w:rFonts w:ascii="新細明體" w:hAnsi="新細明體" w:hint="eastAsia"/>
          <w:sz w:val="28"/>
          <w:szCs w:val="28"/>
        </w:rPr>
        <w:t>進行</w:t>
      </w:r>
      <w:r w:rsidR="00F64371" w:rsidRPr="004B42FF">
        <w:rPr>
          <w:rFonts w:ascii="新細明體" w:hAnsi="新細明體" w:hint="eastAsia"/>
          <w:sz w:val="28"/>
          <w:szCs w:val="28"/>
        </w:rPr>
        <w:t>統整並引導學生</w:t>
      </w:r>
      <w:r w:rsidR="003F64C6" w:rsidRPr="004B42FF">
        <w:rPr>
          <w:rFonts w:ascii="新細明體" w:hAnsi="新細明體" w:hint="eastAsia"/>
          <w:sz w:val="28"/>
          <w:szCs w:val="28"/>
        </w:rPr>
        <w:t>認識</w:t>
      </w:r>
      <w:r w:rsidR="00F64371" w:rsidRPr="004B42FF">
        <w:rPr>
          <w:rFonts w:ascii="新細明體" w:hAnsi="新細明體" w:hint="eastAsia"/>
          <w:sz w:val="28"/>
          <w:szCs w:val="28"/>
        </w:rPr>
        <w:t>正確的</w:t>
      </w:r>
      <w:r w:rsidR="00AD58EE" w:rsidRPr="004B42FF">
        <w:rPr>
          <w:rFonts w:ascii="新細明體" w:hAnsi="新細明體" w:hint="eastAsia"/>
          <w:sz w:val="28"/>
          <w:szCs w:val="28"/>
        </w:rPr>
        <w:t>性別平等</w:t>
      </w:r>
      <w:r w:rsidR="00F64371" w:rsidRPr="004B42FF">
        <w:rPr>
          <w:rFonts w:ascii="新細明體" w:hAnsi="新細明體" w:hint="eastAsia"/>
          <w:sz w:val="28"/>
          <w:szCs w:val="28"/>
        </w:rPr>
        <w:t>教育</w:t>
      </w:r>
      <w:r w:rsidR="003F64C6" w:rsidRPr="004B42FF">
        <w:rPr>
          <w:rFonts w:ascii="新細明體" w:hAnsi="新細明體" w:hint="eastAsia"/>
          <w:sz w:val="28"/>
          <w:szCs w:val="28"/>
        </w:rPr>
        <w:t>內涵</w:t>
      </w:r>
      <w:r w:rsidRPr="004B42FF">
        <w:rPr>
          <w:rFonts w:ascii="新細明體" w:hAnsi="新細明體" w:hint="eastAsia"/>
          <w:sz w:val="28"/>
          <w:szCs w:val="28"/>
        </w:rPr>
        <w:t>。</w:t>
      </w:r>
    </w:p>
    <w:p w:rsidR="002C31CC" w:rsidRPr="004B42FF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</w:p>
    <w:p w:rsidR="002C31CC" w:rsidRPr="004B42FF" w:rsidRDefault="002C31CC" w:rsidP="002C31CC">
      <w:pPr>
        <w:spacing w:line="500" w:lineRule="exact"/>
        <w:rPr>
          <w:rFonts w:ascii="新細明體" w:hAnsi="新細明體" w:hint="eastAsia"/>
          <w:b/>
          <w:sz w:val="28"/>
          <w:szCs w:val="28"/>
        </w:rPr>
      </w:pPr>
      <w:r w:rsidRPr="004B42FF">
        <w:rPr>
          <w:rFonts w:ascii="新細明體" w:hAnsi="新細明體" w:hint="eastAsia"/>
          <w:b/>
          <w:sz w:val="28"/>
          <w:szCs w:val="28"/>
        </w:rPr>
        <w:t>貳、課程架構</w:t>
      </w:r>
    </w:p>
    <w:p w:rsidR="002F2D95" w:rsidRPr="004B42FF" w:rsidRDefault="004A6C17" w:rsidP="002C31CC">
      <w:pPr>
        <w:rPr>
          <w:rFonts w:ascii="新細明體" w:hAnsi="新細明體" w:hint="eastAsia"/>
        </w:rPr>
      </w:pP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203200</wp:posOffset>
                </wp:positionV>
                <wp:extent cx="2446020" cy="685800"/>
                <wp:effectExtent l="19050" t="15875" r="20955" b="2222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207" w:rsidRPr="00D9553B" w:rsidRDefault="00CA1207" w:rsidP="002C31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性侵害防治觀念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26pt;margin-top:16pt;width:192.6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" fillcolor="#ff9" strokecolor="yellow" strokeweight="2.25pt">
                <v:stroke dashstyle="1 1" endcap="round"/>
                <v:textbox>
                  <w:txbxContent>
                    <w:p w:rsidR="00CA1207" w:rsidRPr="00D9553B" w:rsidRDefault="00CA1207" w:rsidP="002C31CC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性侵害防治觀念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1CC" w:rsidRPr="004B42FF" w:rsidRDefault="002C31CC">
      <w:pPr>
        <w:rPr>
          <w:rFonts w:ascii="新細明體" w:hAnsi="新細明體" w:hint="eastAsia"/>
        </w:rPr>
      </w:pPr>
    </w:p>
    <w:p w:rsidR="002C31CC" w:rsidRPr="004B42FF" w:rsidRDefault="004A6C17">
      <w:pPr>
        <w:rPr>
          <w:rFonts w:ascii="新細明體" w:hAnsi="新細明體" w:hint="eastAsia"/>
        </w:rPr>
      </w:pP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2385695</wp:posOffset>
                </wp:positionV>
                <wp:extent cx="342900" cy="0"/>
                <wp:effectExtent l="16510" t="64770" r="21590" b="5905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B0071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187.85pt" to="125.05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" strokeweight="1.5pt">
                <v:stroke endarrow="block"/>
              </v:line>
            </w:pict>
          </mc:Fallback>
        </mc:AlternateContent>
      </w: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111125</wp:posOffset>
                </wp:positionV>
                <wp:extent cx="0" cy="2286000"/>
                <wp:effectExtent l="14605" t="9525" r="13970" b="952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1A841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8.75pt" to="97.9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ZnEw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" strokeweight="1.5pt"/>
            </w:pict>
          </mc:Fallback>
        </mc:AlternateContent>
      </w: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1244600</wp:posOffset>
                </wp:positionV>
                <wp:extent cx="685800" cy="0"/>
                <wp:effectExtent l="9525" t="57150" r="19050" b="5715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8B3B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8pt" to="126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TLKA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" strokeweight="1.5pt">
                <v:stroke endarrow="block"/>
              </v:line>
            </w:pict>
          </mc:Fallback>
        </mc:AlternateContent>
      </w: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123190</wp:posOffset>
                </wp:positionV>
                <wp:extent cx="342900" cy="0"/>
                <wp:effectExtent l="16510" t="59690" r="21590" b="6413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FA3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9.7pt" to="12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" strokeweight="1.5pt">
                <v:stroke endarrow="block"/>
              </v:line>
            </w:pict>
          </mc:Fallback>
        </mc:AlternateContent>
      </w: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889000</wp:posOffset>
                </wp:positionV>
                <wp:extent cx="2743200" cy="685800"/>
                <wp:effectExtent l="19050" t="15875" r="19050" b="2222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207" w:rsidRPr="00D9553B" w:rsidRDefault="00CA1207" w:rsidP="002C31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性侵害防治案例探討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26pt;margin-top:70pt;width:3in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" fillcolor="#ff9" strokecolor="yellow" strokeweight="2.25pt">
                <v:stroke dashstyle="1 1" endcap="round"/>
                <v:textbox>
                  <w:txbxContent>
                    <w:p w:rsidR="00CA1207" w:rsidRPr="00D9553B" w:rsidRDefault="00CA1207" w:rsidP="002C31CC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性侵害防治案例探討</w:t>
                      </w:r>
                    </w:p>
                  </w:txbxContent>
                </v:textbox>
              </v:roundrect>
            </w:pict>
          </mc:Fallback>
        </mc:AlternateContent>
      </w: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2032000</wp:posOffset>
                </wp:positionV>
                <wp:extent cx="2446020" cy="685800"/>
                <wp:effectExtent l="19050" t="15875" r="20955" b="222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207" w:rsidRPr="00D9553B" w:rsidRDefault="00CA1207" w:rsidP="002C31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統整與反思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26pt;margin-top:160pt;width:192.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" fillcolor="#ff9" strokecolor="yellow" strokeweight="2.25pt">
                <v:stroke dashstyle="1 1" endcap="round"/>
                <v:textbox>
                  <w:txbxContent>
                    <w:p w:rsidR="00CA1207" w:rsidRPr="00D9553B" w:rsidRDefault="00CA1207" w:rsidP="002C31CC">
                      <w:pPr>
                        <w:jc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統整與反思</w:t>
                      </w:r>
                    </w:p>
                  </w:txbxContent>
                </v:textbox>
              </v:roundrect>
            </w:pict>
          </mc:Fallback>
        </mc:AlternateContent>
      </w:r>
      <w:r w:rsidRPr="004B42FF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88900</wp:posOffset>
                </wp:positionV>
                <wp:extent cx="642620" cy="2171700"/>
                <wp:effectExtent l="19050" t="15875" r="14605" b="222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28575" cap="rnd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207" w:rsidRPr="00BB675E" w:rsidRDefault="00AD58EE" w:rsidP="002C31C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性別平等</w:t>
                            </w:r>
                            <w:r w:rsidR="00CA1207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18pt;margin-top:7pt;width:50.6pt;height:17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" fillcolor="#9cf" strokecolor="navy" strokeweight="2.25pt">
                <v:stroke dashstyle="1 1" endcap="round"/>
                <v:textbox style="layout-flow:vertical-ideographic">
                  <w:txbxContent>
                    <w:p w:rsidR="00CA1207" w:rsidRPr="00BB675E" w:rsidRDefault="00AD58EE" w:rsidP="002C31C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性別平等</w:t>
                      </w:r>
                      <w:r w:rsidR="00CA1207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教育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1CC" w:rsidRPr="004B42FF" w:rsidRDefault="002C31CC">
      <w:pPr>
        <w:rPr>
          <w:rFonts w:ascii="新細明體" w:hAnsi="新細明體" w:hint="eastAsia"/>
        </w:rPr>
      </w:pPr>
    </w:p>
    <w:p w:rsidR="002C31CC" w:rsidRPr="004B42FF" w:rsidRDefault="002C31CC">
      <w:pPr>
        <w:rPr>
          <w:rFonts w:ascii="新細明體" w:hAnsi="新細明體" w:hint="eastAsia"/>
        </w:rPr>
      </w:pPr>
    </w:p>
    <w:p w:rsidR="002C31CC" w:rsidRPr="004B42FF" w:rsidRDefault="002C31CC">
      <w:pPr>
        <w:rPr>
          <w:rFonts w:ascii="新細明體" w:hAnsi="新細明體" w:hint="eastAsia"/>
        </w:rPr>
      </w:pPr>
    </w:p>
    <w:p w:rsidR="002C31CC" w:rsidRPr="004B42FF" w:rsidRDefault="002C31CC">
      <w:pPr>
        <w:rPr>
          <w:rFonts w:ascii="新細明體" w:hAnsi="新細明體" w:hint="eastAsia"/>
        </w:rPr>
      </w:pPr>
    </w:p>
    <w:p w:rsidR="002C31CC" w:rsidRPr="004B42FF" w:rsidRDefault="002C31CC">
      <w:pPr>
        <w:rPr>
          <w:rFonts w:ascii="新細明體" w:hAnsi="新細明體" w:hint="eastAsia"/>
        </w:rPr>
      </w:pPr>
    </w:p>
    <w:p w:rsidR="002C31CC" w:rsidRPr="004B42FF" w:rsidRDefault="002C31CC">
      <w:pPr>
        <w:rPr>
          <w:rFonts w:ascii="新細明體" w:hAnsi="新細明體" w:hint="eastAsia"/>
        </w:rPr>
      </w:pPr>
    </w:p>
    <w:p w:rsidR="00313E07" w:rsidRPr="004B42FF" w:rsidRDefault="00913FE1" w:rsidP="00313E07">
      <w:pPr>
        <w:spacing w:line="500" w:lineRule="exact"/>
        <w:rPr>
          <w:rFonts w:ascii="新細明體" w:hAnsi="新細明體" w:hint="eastAsia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  <w:r w:rsidR="00313E07" w:rsidRPr="004B42FF">
        <w:rPr>
          <w:rFonts w:ascii="新細明體" w:hAnsi="新細明體" w:hint="eastAsia"/>
          <w:b/>
          <w:sz w:val="28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774"/>
        <w:gridCol w:w="849"/>
        <w:gridCol w:w="2441"/>
        <w:gridCol w:w="1632"/>
        <w:gridCol w:w="1843"/>
      </w:tblGrid>
      <w:tr w:rsidR="00313E07" w:rsidRPr="004B42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313E07" w:rsidRPr="00D14BB7" w:rsidRDefault="00313E07" w:rsidP="002B3B39">
            <w:pPr>
              <w:rPr>
                <w:rFonts w:ascii="新細明體" w:hAnsi="新細明體" w:hint="eastAsia"/>
              </w:rPr>
            </w:pPr>
            <w:r w:rsidRPr="00D14BB7">
              <w:rPr>
                <w:rFonts w:ascii="新細明體" w:hAnsi="新細明體" w:hint="eastAsia"/>
              </w:rPr>
              <w:t>主題</w:t>
            </w:r>
          </w:p>
          <w:p w:rsidR="00313E07" w:rsidRPr="00D14BB7" w:rsidRDefault="00313E07" w:rsidP="002B3B39">
            <w:pPr>
              <w:rPr>
                <w:rFonts w:ascii="新細明體" w:hAnsi="新細明體" w:hint="eastAsia"/>
              </w:rPr>
            </w:pPr>
            <w:r w:rsidRPr="00D14BB7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180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Pr="00D14BB7" w:rsidRDefault="00AD58EE" w:rsidP="00D14B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性別平等</w:t>
            </w:r>
            <w:r w:rsidR="00313E07" w:rsidRPr="00D14BB7">
              <w:rPr>
                <w:rFonts w:ascii="新細明體" w:hAnsi="新細明體" w:hint="eastAsia"/>
                <w:color w:val="000000"/>
              </w:rPr>
              <w:t>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單元</w:t>
            </w:r>
          </w:p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2486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Pr="00D14BB7" w:rsidRDefault="00D943B6" w:rsidP="002B3B39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性侵害防治</w:t>
            </w:r>
          </w:p>
        </w:tc>
        <w:tc>
          <w:tcPr>
            <w:tcW w:w="1654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適用年級</w:t>
            </w:r>
          </w:p>
        </w:tc>
        <w:tc>
          <w:tcPr>
            <w:tcW w:w="187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D14BB7" w:rsidRDefault="00D943B6" w:rsidP="00D14B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高</w:t>
            </w:r>
            <w:r w:rsidR="00313E07" w:rsidRPr="00D14BB7">
              <w:rPr>
                <w:rFonts w:ascii="新細明體" w:hAnsi="新細明體" w:hint="eastAsia"/>
                <w:color w:val="000000"/>
              </w:rPr>
              <w:t>年級</w:t>
            </w:r>
          </w:p>
        </w:tc>
      </w:tr>
      <w:tr w:rsidR="00313E07" w:rsidRPr="004B42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D14BB7" w:rsidRDefault="00313E07" w:rsidP="002B3B39">
            <w:pPr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486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1654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教學節數</w:t>
            </w:r>
          </w:p>
        </w:tc>
        <w:tc>
          <w:tcPr>
            <w:tcW w:w="187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D14BB7" w:rsidRDefault="00313E07" w:rsidP="00D14B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14BB7">
              <w:rPr>
                <w:rFonts w:ascii="新細明體" w:hAnsi="新細明體" w:hint="eastAsia"/>
                <w:color w:val="000000"/>
              </w:rPr>
              <w:t>3節</w:t>
            </w:r>
          </w:p>
        </w:tc>
      </w:tr>
      <w:tr w:rsidR="00313E07" w:rsidRPr="004B42F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Pr="004B42FF" w:rsidRDefault="00313E07" w:rsidP="002B3B39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教學目標</w:t>
            </w:r>
          </w:p>
        </w:tc>
      </w:tr>
      <w:tr w:rsidR="00313E07" w:rsidRPr="004B42FF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4B42FF" w:rsidRDefault="00313E07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能</w:t>
            </w:r>
            <w:r w:rsidR="00E61038" w:rsidRPr="004B42FF">
              <w:rPr>
                <w:rFonts w:ascii="新細明體" w:hAnsi="新細明體" w:hint="eastAsia"/>
              </w:rPr>
              <w:t>透過</w:t>
            </w:r>
            <w:r w:rsidR="00D943B6" w:rsidRPr="004B42FF">
              <w:rPr>
                <w:rFonts w:ascii="新細明體" w:hAnsi="新細明體" w:hint="eastAsia"/>
              </w:rPr>
              <w:t>小組</w:t>
            </w:r>
            <w:r w:rsidR="00E61038" w:rsidRPr="004B42FF">
              <w:rPr>
                <w:rFonts w:ascii="新細明體" w:hAnsi="新細明體" w:hint="eastAsia"/>
              </w:rPr>
              <w:t>討論的過程了解</w:t>
            </w:r>
            <w:r w:rsidR="00D943B6" w:rsidRPr="004B42FF">
              <w:rPr>
                <w:rFonts w:ascii="新細明體" w:hAnsi="新細明體" w:hint="eastAsia"/>
              </w:rPr>
              <w:t>性侵害防治的觀念</w:t>
            </w:r>
            <w:r w:rsidRPr="004B42FF">
              <w:rPr>
                <w:rFonts w:ascii="新細明體" w:hAnsi="新細明體" w:hint="eastAsia"/>
              </w:rPr>
              <w:t>。</w:t>
            </w:r>
          </w:p>
          <w:p w:rsidR="00313E07" w:rsidRPr="004B42FF" w:rsidRDefault="00E61038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能瞭解</w:t>
            </w:r>
            <w:r w:rsidR="00DB3B2E" w:rsidRPr="004B42FF">
              <w:rPr>
                <w:rFonts w:ascii="新細明體" w:hAnsi="新細明體" w:hint="eastAsia"/>
              </w:rPr>
              <w:t>性騷擾與</w:t>
            </w:r>
            <w:r w:rsidR="00D943B6" w:rsidRPr="004B42FF">
              <w:rPr>
                <w:rFonts w:ascii="新細明體" w:hAnsi="新細明體" w:hint="eastAsia"/>
              </w:rPr>
              <w:t>性侵害的各種不同類型</w:t>
            </w:r>
            <w:r w:rsidR="00313E07" w:rsidRPr="004B42FF">
              <w:rPr>
                <w:rFonts w:ascii="新細明體" w:hAnsi="新細明體" w:hint="eastAsia"/>
              </w:rPr>
              <w:t>。</w:t>
            </w:r>
          </w:p>
          <w:p w:rsidR="00313E07" w:rsidRPr="004B42FF" w:rsidRDefault="00E61038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能欣賞</w:t>
            </w:r>
            <w:r w:rsidR="00DB3B2E" w:rsidRPr="004B42FF">
              <w:rPr>
                <w:rFonts w:ascii="新細明體" w:hAnsi="新細明體" w:hint="eastAsia"/>
              </w:rPr>
              <w:t>與尊重自己與他人的身體自主權</w:t>
            </w:r>
            <w:r w:rsidR="00313E07" w:rsidRPr="004B42FF">
              <w:rPr>
                <w:rFonts w:ascii="新細明體" w:hAnsi="新細明體" w:hint="eastAsia"/>
              </w:rPr>
              <w:t>。</w:t>
            </w:r>
          </w:p>
          <w:p w:rsidR="00313E07" w:rsidRPr="004B42FF" w:rsidRDefault="00DB3B2E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能從自己做起，在生活中落實性侵害防治</w:t>
            </w:r>
            <w:r w:rsidR="00313E07" w:rsidRPr="004B42FF">
              <w:rPr>
                <w:rFonts w:ascii="新細明體" w:hAnsi="新細明體" w:hint="eastAsia"/>
              </w:rPr>
              <w:t>。</w:t>
            </w:r>
          </w:p>
          <w:p w:rsidR="00313E07" w:rsidRPr="004B42FF" w:rsidRDefault="00DB3B2E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能勇敢對性侵害的行為說不</w:t>
            </w:r>
            <w:r w:rsidR="00313E07" w:rsidRPr="004B42FF">
              <w:rPr>
                <w:rFonts w:ascii="新細明體" w:hAnsi="新細明體" w:hint="eastAsia"/>
              </w:rPr>
              <w:t>。</w:t>
            </w:r>
          </w:p>
          <w:p w:rsidR="00E61038" w:rsidRPr="004B42FF" w:rsidRDefault="00DB3B2E" w:rsidP="00E61038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能</w:t>
            </w:r>
            <w:r w:rsidR="00E61038" w:rsidRPr="004B42FF">
              <w:rPr>
                <w:rFonts w:ascii="新細明體" w:hAnsi="新細明體" w:hint="eastAsia"/>
              </w:rPr>
              <w:t>藉由討論過程，理解</w:t>
            </w:r>
            <w:r w:rsidRPr="004B42FF">
              <w:rPr>
                <w:rFonts w:ascii="新細明體" w:hAnsi="新細明體" w:hint="eastAsia"/>
              </w:rPr>
              <w:t>性侵害防治</w:t>
            </w:r>
            <w:r w:rsidR="00E61038" w:rsidRPr="004B42FF">
              <w:rPr>
                <w:rFonts w:ascii="新細明體" w:hAnsi="新細明體" w:hint="eastAsia"/>
              </w:rPr>
              <w:t>的內涵及實踐方式。</w:t>
            </w:r>
          </w:p>
        </w:tc>
      </w:tr>
    </w:tbl>
    <w:tbl>
      <w:tblPr>
        <w:tblW w:w="909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3402"/>
        <w:gridCol w:w="1279"/>
        <w:gridCol w:w="2806"/>
      </w:tblGrid>
      <w:tr w:rsidR="00B41688" w:rsidRPr="005530E5" w:rsidTr="00B41688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612" w:type="dxa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41688" w:rsidRPr="000501A2" w:rsidRDefault="00B41688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41688" w:rsidRPr="000501A2" w:rsidRDefault="00B41688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402" w:type="dxa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E6716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B41688" w:rsidRPr="005530E5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/>
                <w:bCs/>
              </w:rPr>
              <w:t>C1</w:t>
            </w:r>
            <w:r w:rsidRPr="0066679B">
              <w:rPr>
                <w:rFonts w:ascii="新細明體" w:hAnsi="新細明體" w:hint="eastAsia"/>
                <w:bCs/>
              </w:rPr>
              <w:t>道德實踐與公民意識</w:t>
            </w:r>
          </w:p>
        </w:tc>
        <w:tc>
          <w:tcPr>
            <w:tcW w:w="1279" w:type="dxa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41688" w:rsidRPr="000501A2" w:rsidRDefault="00B41688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41688" w:rsidRPr="000501A2" w:rsidRDefault="00B41688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806" w:type="dxa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</w:tcPr>
          <w:p w:rsidR="004E6716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國-E-A2</w:t>
            </w:r>
          </w:p>
          <w:p w:rsidR="004E6716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國-E-C1</w:t>
            </w:r>
          </w:p>
          <w:p w:rsidR="004E6716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社-E-A2</w:t>
            </w:r>
          </w:p>
          <w:p w:rsidR="004E6716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社-E-C1</w:t>
            </w:r>
          </w:p>
          <w:p w:rsidR="004E6716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綜-E-A2</w:t>
            </w:r>
          </w:p>
          <w:p w:rsidR="00B41688" w:rsidRPr="005530E5" w:rsidRDefault="004E6716" w:rsidP="004E671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綜-E-C1</w:t>
            </w:r>
          </w:p>
        </w:tc>
      </w:tr>
      <w:tr w:rsidR="004E6716" w:rsidRPr="005530E5" w:rsidTr="00B4168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612" w:type="dxa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4E6716" w:rsidRPr="000501A2" w:rsidRDefault="004E6716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lastRenderedPageBreak/>
              <w:t>學習表現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/>
              </w:rPr>
              <w:t>【國語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2-III-2 從聽聞內容進行判斷和提問，並做合理的應對。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2-III-5 把握說話內容的主題、重要細節與結構邏輯。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/>
              </w:rPr>
              <w:t>【社會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1c-III-2 檢視社會現象或事件之間的關係，並想像在不同的條件下，推測其可能的發展。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6679B">
              <w:rPr>
                <w:rFonts w:ascii="新細明體" w:hAnsi="新細明體" w:hint="eastAsia"/>
                <w:bCs/>
              </w:rPr>
              <w:t>2b-III-1 體認人們對社會事物與環境有不同的認知、感受、意見與表現方式，並加以尊重。</w:t>
            </w:r>
          </w:p>
          <w:p w:rsidR="004E6716" w:rsidRPr="00B711EA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/>
              </w:rPr>
              <w:t>【綜合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2a-III-1 覺察多元性別的互動方式與情感表達，並運用同理心增進人際關係。</w:t>
            </w:r>
          </w:p>
          <w:p w:rsidR="004E6716" w:rsidRPr="005530E5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3a-III-1 辨識周遭環境的潛藏危機，運用各項資源或策略化解危機。</w:t>
            </w:r>
          </w:p>
        </w:tc>
        <w:tc>
          <w:tcPr>
            <w:tcW w:w="1279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4E6716" w:rsidRPr="000501A2" w:rsidRDefault="004E6716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2806" w:type="dxa"/>
            <w:vMerge w:val="restart"/>
            <w:tcBorders>
              <w:top w:val="single" w:sz="4" w:space="0" w:color="BFBFBF"/>
              <w:left w:val="single" w:sz="4" w:space="0" w:color="BFBFBF"/>
              <w:right w:val="double" w:sz="4" w:space="0" w:color="C0C0C0"/>
            </w:tcBorders>
          </w:tcPr>
          <w:p w:rsidR="004E6716" w:rsidRDefault="004E6716" w:rsidP="00B41688">
            <w:r w:rsidRPr="00651D8F">
              <w:rPr>
                <w:rFonts w:ascii="新細明體" w:hAnsi="新細明體" w:hint="eastAsia"/>
                <w:b/>
              </w:rPr>
              <w:t>【性別平等教育】</w:t>
            </w:r>
          </w:p>
          <w:p w:rsidR="004E6716" w:rsidRPr="00651D8F" w:rsidRDefault="004E6716" w:rsidP="00B41688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性E4 認識身體界限與尊重他人的身體自主權。</w:t>
            </w:r>
          </w:p>
          <w:p w:rsidR="004E6716" w:rsidRPr="00B41688" w:rsidRDefault="004E6716" w:rsidP="00B41688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性E5 認識性騷擾、性侵害、性霸凌的概念及其求助管道。</w:t>
            </w:r>
          </w:p>
        </w:tc>
      </w:tr>
      <w:tr w:rsidR="004E6716" w:rsidRPr="00DD272E" w:rsidTr="00B41688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1612" w:type="dxa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4E6716" w:rsidRPr="000501A2" w:rsidRDefault="004E6716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lastRenderedPageBreak/>
              <w:t>學習內容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【國語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Bc-III-2 描述、列舉、因果、問題解決、比較等寫作手法。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【社會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Aa-Ⅲ-3 個人的價值觀會影響其行為，也可能會影響人際關係。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Aa-Ⅲ-4 在民主社會個人須遵守社會規範，理性溝通、理解包容與相互尊重。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Ac-Ⅲ-2 法律是由立法機關所制定，其功能在保障人民權利、維護社會秩序和促進社會進步。</w:t>
            </w:r>
          </w:p>
          <w:p w:rsidR="004E6716" w:rsidRPr="00B711EA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/>
              </w:rPr>
              <w:t>【綜合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E6716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Ad-III-3 尊重生命的行動方案。</w:t>
            </w:r>
          </w:p>
          <w:p w:rsidR="004E6716" w:rsidRPr="00B711EA" w:rsidRDefault="004E6716" w:rsidP="004605B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B711EA">
              <w:rPr>
                <w:rFonts w:ascii="新細明體" w:hAnsi="新細明體" w:hint="eastAsia"/>
                <w:bCs/>
              </w:rPr>
              <w:t>Ca-III-3 化解危機的資源或策略。</w:t>
            </w:r>
          </w:p>
        </w:tc>
        <w:tc>
          <w:tcPr>
            <w:tcW w:w="1279" w:type="dxa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4E6716" w:rsidRPr="000501A2" w:rsidRDefault="004E6716" w:rsidP="008A766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806" w:type="dxa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4E6716" w:rsidRPr="00DD272E" w:rsidRDefault="004E6716" w:rsidP="008A7662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9"/>
      </w:tblGrid>
      <w:tr w:rsidR="00313E07" w:rsidRPr="004B42F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Pr="004B42FF" w:rsidRDefault="00313E07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統整相關領域</w:t>
            </w:r>
          </w:p>
        </w:tc>
      </w:tr>
      <w:tr w:rsidR="00313E07" w:rsidRPr="004B42FF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9099" w:type="dxa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4E6716" w:rsidRDefault="004E6716" w:rsidP="004E6716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國語</w:t>
            </w:r>
            <w:r w:rsidRPr="00A765F7">
              <w:rPr>
                <w:rFonts w:ascii="新細明體" w:hAnsi="新細明體" w:hint="eastAsia"/>
              </w:rPr>
              <w:t xml:space="preserve">  </w:t>
            </w:r>
          </w:p>
          <w:p w:rsidR="004E6716" w:rsidRDefault="004E6716" w:rsidP="004E6716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社會  </w:t>
            </w:r>
          </w:p>
          <w:p w:rsidR="004E6716" w:rsidRPr="004B42FF" w:rsidRDefault="004E6716" w:rsidP="004E6716">
            <w:pPr>
              <w:spacing w:line="400" w:lineRule="exact"/>
              <w:rPr>
                <w:rFonts w:ascii="新細明體" w:hAnsi="新細明體" w:hint="eastAsia"/>
              </w:rPr>
            </w:pPr>
            <w:r w:rsidRPr="00A765F7">
              <w:rPr>
                <w:rFonts w:ascii="新細明體" w:hAnsi="新細明體" w:hint="eastAsia"/>
              </w:rPr>
              <w:t xml:space="preserve">綜合  </w:t>
            </w:r>
          </w:p>
        </w:tc>
      </w:tr>
    </w:tbl>
    <w:p w:rsidR="008B291F" w:rsidRPr="004B42FF" w:rsidRDefault="008B291F">
      <w:pPr>
        <w:rPr>
          <w:rFonts w:ascii="新細明體" w:hAnsi="新細明體" w:hint="eastAsia"/>
        </w:rPr>
      </w:pPr>
    </w:p>
    <w:tbl>
      <w:tblPr>
        <w:tblW w:w="9685" w:type="dxa"/>
        <w:jc w:val="center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0"/>
        <w:gridCol w:w="712"/>
        <w:gridCol w:w="1711"/>
        <w:gridCol w:w="1198"/>
        <w:gridCol w:w="1323"/>
        <w:gridCol w:w="871"/>
      </w:tblGrid>
      <w:tr w:rsidR="008B291F" w:rsidRPr="004B42FF" w:rsidTr="00015C9A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870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4B42FF" w:rsidRDefault="008B291F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/>
                <w:sz w:val="28"/>
                <w:szCs w:val="28"/>
              </w:rPr>
              <w:lastRenderedPageBreak/>
              <w:br w:type="page"/>
            </w:r>
            <w:r w:rsidRPr="004B42FF">
              <w:rPr>
                <w:rFonts w:ascii="新細明體" w:hAnsi="新細明體"/>
              </w:rPr>
              <w:br w:type="page"/>
            </w:r>
            <w:r w:rsidRPr="004B42FF">
              <w:rPr>
                <w:rFonts w:ascii="新細明體" w:hAnsi="新細明體"/>
                <w:sz w:val="28"/>
              </w:rPr>
              <w:br w:type="page"/>
            </w:r>
            <w:r w:rsidRPr="002A4905">
              <w:rPr>
                <w:rFonts w:ascii="新細明體" w:hAnsi="新細明體" w:hint="eastAsia"/>
                <w:spacing w:val="45"/>
                <w:kern w:val="0"/>
                <w:sz w:val="28"/>
                <w:fitText w:val="1440" w:id="611472128"/>
              </w:rPr>
              <w:t>教學活</w:t>
            </w:r>
            <w:r w:rsidRPr="002A4905">
              <w:rPr>
                <w:rFonts w:ascii="新細明體" w:hAnsi="新細明體" w:hint="eastAsia"/>
                <w:spacing w:val="15"/>
                <w:kern w:val="0"/>
                <w:sz w:val="28"/>
                <w:fitText w:val="1440" w:id="6114721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8B291F" w:rsidRPr="004B42FF" w:rsidRDefault="008B291F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4B42FF" w:rsidRDefault="008B291F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4B42FF" w:rsidRDefault="008B291F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4B42FF" w:rsidRDefault="008B291F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評量</w:t>
            </w:r>
          </w:p>
          <w:p w:rsidR="008B291F" w:rsidRPr="004B42FF" w:rsidRDefault="008B291F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4B42FF">
              <w:rPr>
                <w:rFonts w:ascii="新細明體" w:hAnsi="新細明體" w:hint="eastAsia"/>
                <w:sz w:val="28"/>
              </w:rPr>
              <w:t>方式</w:t>
            </w:r>
          </w:p>
        </w:tc>
        <w:tc>
          <w:tcPr>
            <w:tcW w:w="87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4B42FF" w:rsidRDefault="00AD2634" w:rsidP="002B3B39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</w:tr>
      <w:tr w:rsidR="008B291F" w:rsidRPr="004B42FF" w:rsidTr="00015C9A">
        <w:tblPrEx>
          <w:tblCellMar>
            <w:top w:w="0" w:type="dxa"/>
            <w:bottom w:w="0" w:type="dxa"/>
          </w:tblCellMar>
        </w:tblPrEx>
        <w:trPr>
          <w:cantSplit/>
          <w:trHeight w:val="12075"/>
          <w:jc w:val="center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B55DA1" w:rsidRPr="00BC169B" w:rsidRDefault="008B291F" w:rsidP="00B55DA1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準備活動：</w:t>
            </w:r>
          </w:p>
          <w:p w:rsidR="00B55DA1" w:rsidRPr="00BC169B" w:rsidRDefault="00B55DA1" w:rsidP="00B55DA1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  <w:t>影片</w:t>
            </w:r>
            <w:r w:rsidR="00E954BC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E954BC" w:rsidRPr="00BC169B">
              <w:rPr>
                <w:rFonts w:ascii="新細明體" w:hAnsi="新細明體" w:cs="Arial" w:hint="eastAsia"/>
                <w:sz w:val="28"/>
                <w:szCs w:val="28"/>
              </w:rPr>
              <w:t>性騷擾大解析 保護你我安全</w:t>
            </w:r>
            <w:r w:rsidR="00E954BC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8B291F" w:rsidRPr="00BC169B" w:rsidRDefault="00E954BC" w:rsidP="002B3B39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BC169B"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  <w:t>影片</w:t>
            </w:r>
            <w:r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BC169B">
              <w:rPr>
                <w:rFonts w:ascii="新細明體" w:hAnsi="新細明體" w:cs="Arial" w:hint="eastAsia"/>
                <w:sz w:val="28"/>
                <w:szCs w:val="28"/>
              </w:rPr>
              <w:t>性侵害防治教育宣導_高年級影片</w:t>
            </w:r>
            <w:r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E954BC" w:rsidRPr="00BC169B" w:rsidRDefault="00E954BC" w:rsidP="00E954BC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童書《</w:t>
            </w:r>
            <w:r w:rsidRPr="00BC169B">
              <w:rPr>
                <w:rStyle w:val="watch-title"/>
                <w:rFonts w:ascii="新細明體" w:hAnsi="新細明體" w:hint="eastAsia"/>
                <w:sz w:val="28"/>
                <w:szCs w:val="28"/>
              </w:rPr>
              <w:t>我的小雞雞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E954BC" w:rsidRPr="00BC169B" w:rsidRDefault="00E954BC" w:rsidP="00E954BC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童書《</w:t>
            </w:r>
            <w:r w:rsidRPr="00BC169B">
              <w:rPr>
                <w:rStyle w:val="watch-title"/>
                <w:rFonts w:ascii="新細明體" w:hAnsi="新細明體" w:hint="eastAsia"/>
                <w:sz w:val="28"/>
                <w:szCs w:val="28"/>
              </w:rPr>
              <w:t>薩琪到底有沒有小雞雞？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E954BC" w:rsidRPr="00BC169B" w:rsidRDefault="00E954BC" w:rsidP="002B3B39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  <w:p w:rsidR="008B291F" w:rsidRPr="00BC169B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一、引起動機</w:t>
            </w:r>
          </w:p>
          <w:p w:rsidR="00C87E16" w:rsidRPr="00BC169B" w:rsidRDefault="00B55DA1" w:rsidP="002B3B39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(一)欣賞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影片</w:t>
            </w:r>
            <w:r w:rsidR="00C87E16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87E16" w:rsidRPr="00BC169B">
              <w:rPr>
                <w:rFonts w:ascii="新細明體" w:hAnsi="新細明體" w:cs="Arial" w:hint="eastAsia"/>
                <w:sz w:val="28"/>
                <w:szCs w:val="28"/>
              </w:rPr>
              <w:t>性騷擾大解析 保護你我安全</w:t>
            </w:r>
            <w:r w:rsidR="00C87E16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》及《</w:t>
            </w:r>
            <w:r w:rsidR="00C87E16" w:rsidRPr="00BC169B">
              <w:rPr>
                <w:rFonts w:ascii="新細明體" w:hAnsi="新細明體" w:cs="Arial" w:hint="eastAsia"/>
                <w:sz w:val="28"/>
                <w:szCs w:val="28"/>
              </w:rPr>
              <w:t>性侵害防治教育宣導_高年級影片</w:t>
            </w:r>
            <w:r w:rsidR="00C87E16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》。</w:t>
            </w:r>
          </w:p>
          <w:p w:rsidR="008B291F" w:rsidRPr="00BC169B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B55DA1" w:rsidRPr="00BC169B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)教師提問，並</w:t>
            </w:r>
            <w:r w:rsidR="00B55DA1" w:rsidRPr="00BC169B">
              <w:rPr>
                <w:rFonts w:ascii="新細明體" w:hAnsi="新細明體" w:hint="eastAsia"/>
                <w:sz w:val="28"/>
                <w:szCs w:val="28"/>
              </w:rPr>
              <w:t>請小朋友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自由發表：</w:t>
            </w:r>
          </w:p>
          <w:p w:rsidR="008B291F" w:rsidRPr="00BC169B" w:rsidRDefault="008B291F" w:rsidP="002B3B39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1.</w:t>
            </w:r>
            <w:r w:rsidR="00B55DA1" w:rsidRPr="00BC169B">
              <w:rPr>
                <w:rFonts w:ascii="新細明體" w:hAnsi="新細明體" w:hint="eastAsia"/>
                <w:sz w:val="28"/>
                <w:szCs w:val="28"/>
              </w:rPr>
              <w:t>老師邀請小朋友上台，分享看完影片後的心得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8B291F" w:rsidRPr="00BC169B" w:rsidRDefault="008B291F" w:rsidP="002B3B39">
            <w:pPr>
              <w:spacing w:line="400" w:lineRule="exact"/>
              <w:ind w:leftChars="63" w:left="330" w:hangingChars="64" w:hanging="179"/>
              <w:jc w:val="both"/>
              <w:rPr>
                <w:rFonts w:ascii="新細明體" w:hAnsi="新細明體" w:hint="eastAsia"/>
                <w:bCs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2.小朋友向全班</w:t>
            </w:r>
            <w:r w:rsidR="00B55DA1" w:rsidRPr="00BC169B">
              <w:rPr>
                <w:rFonts w:ascii="新細明體" w:hAnsi="新細明體" w:hint="eastAsia"/>
                <w:sz w:val="28"/>
                <w:szCs w:val="28"/>
              </w:rPr>
              <w:t>說明自己看完影片的心得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87E16" w:rsidRPr="00BC169B" w:rsidRDefault="008B291F" w:rsidP="00015C9A">
            <w:pPr>
              <w:spacing w:line="400" w:lineRule="exact"/>
              <w:ind w:leftChars="63" w:left="330" w:hangingChars="64" w:hanging="179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3.教師說明：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性騷擾及性侵害基本內容，以及為何要防治性侵害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8B291F" w:rsidRPr="00BC169B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二、發展活動</w:t>
            </w:r>
          </w:p>
          <w:p w:rsidR="008B291F" w:rsidRPr="00BC169B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 w:rsidR="00DD1E72" w:rsidRPr="00BC169B">
              <w:rPr>
                <w:rFonts w:ascii="新細明體" w:hAnsi="新細明體" w:hint="eastAsia"/>
                <w:bCs/>
                <w:sz w:val="28"/>
                <w:szCs w:val="28"/>
              </w:rPr>
              <w:t>藉</w:t>
            </w:r>
            <w:r w:rsidR="00C87E16" w:rsidRPr="00BC169B">
              <w:rPr>
                <w:rFonts w:ascii="新細明體" w:hAnsi="新細明體" w:hint="eastAsia"/>
                <w:bCs/>
                <w:sz w:val="28"/>
                <w:szCs w:val="28"/>
              </w:rPr>
              <w:t>童書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《</w:t>
            </w:r>
            <w:r w:rsidR="00C87E16" w:rsidRPr="00BC169B">
              <w:rPr>
                <w:rStyle w:val="watch-title"/>
                <w:rFonts w:ascii="新細明體" w:hAnsi="新細明體" w:hint="eastAsia"/>
                <w:sz w:val="28"/>
                <w:szCs w:val="28"/>
              </w:rPr>
              <w:t>我的小雞雞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》或《</w:t>
            </w:r>
            <w:r w:rsidR="00C87E16" w:rsidRPr="00BC169B">
              <w:rPr>
                <w:rStyle w:val="watch-title"/>
                <w:rFonts w:ascii="新細明體" w:hAnsi="新細明體" w:hint="eastAsia"/>
                <w:sz w:val="28"/>
                <w:szCs w:val="28"/>
              </w:rPr>
              <w:t>薩琪到底有沒有小雞雞？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="00C87E16" w:rsidRPr="00BC169B">
              <w:rPr>
                <w:rFonts w:ascii="新細明體" w:hAnsi="新細明體" w:hint="eastAsia"/>
                <w:bCs/>
                <w:sz w:val="28"/>
                <w:szCs w:val="28"/>
              </w:rPr>
              <w:t>導讀認識身體自主權及</w:t>
            </w:r>
            <w:r w:rsidR="00DD1E72" w:rsidRPr="00BC169B">
              <w:rPr>
                <w:rFonts w:ascii="新細明體" w:hAnsi="新細明體" w:hint="eastAsia"/>
                <w:bCs/>
                <w:sz w:val="28"/>
                <w:szCs w:val="28"/>
              </w:rPr>
              <w:t>性侵害防治觀念。</w:t>
            </w:r>
          </w:p>
          <w:p w:rsidR="008B291F" w:rsidRPr="00BC169B" w:rsidRDefault="008B291F" w:rsidP="002B3B39">
            <w:pPr>
              <w:pStyle w:val="31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 xml:space="preserve"> 1.老師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學生分組，</w:t>
            </w:r>
            <w:r w:rsidR="003A3A50" w:rsidRPr="00BC169B">
              <w:rPr>
                <w:rFonts w:ascii="新細明體" w:hAnsi="新細明體" w:hint="eastAsia"/>
                <w:sz w:val="28"/>
                <w:szCs w:val="28"/>
              </w:rPr>
              <w:t>分組討論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87E16" w:rsidRPr="00BC169B" w:rsidRDefault="008B291F" w:rsidP="00C87E16">
            <w:pPr>
              <w:pStyle w:val="31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 xml:space="preserve"> 2.教</w:t>
            </w:r>
            <w:r w:rsidR="003A3A50" w:rsidRPr="00BC169B">
              <w:rPr>
                <w:rFonts w:ascii="新細明體" w:hAnsi="新細明體" w:hint="eastAsia"/>
                <w:sz w:val="28"/>
                <w:szCs w:val="28"/>
              </w:rPr>
              <w:t>師先簡單說明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身體自主權及性侵害的意義。提</w:t>
            </w:r>
            <w:r w:rsidR="003A3A50" w:rsidRPr="00BC169B">
              <w:rPr>
                <w:rFonts w:ascii="新細明體" w:hAnsi="新細明體" w:hint="eastAsia"/>
                <w:sz w:val="28"/>
                <w:szCs w:val="28"/>
              </w:rPr>
              <w:t>問</w:t>
            </w:r>
            <w:r w:rsidR="00C87E16" w:rsidRPr="00BC169B">
              <w:rPr>
                <w:rFonts w:ascii="新細明體" w:hAnsi="新細明體" w:hint="eastAsia"/>
                <w:sz w:val="28"/>
                <w:szCs w:val="28"/>
              </w:rPr>
              <w:t>及</w:t>
            </w:r>
            <w:r w:rsidR="003A3A50" w:rsidRPr="00BC169B">
              <w:rPr>
                <w:rFonts w:ascii="新細明體" w:hAnsi="新細明體" w:hint="eastAsia"/>
                <w:sz w:val="28"/>
                <w:szCs w:val="28"/>
              </w:rPr>
              <w:t>討論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B55DA1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="008B291F"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24548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E16D82" w:rsidRPr="004B42FF" w:rsidRDefault="00E16D82" w:rsidP="00E16D8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E16D82" w:rsidP="00E16D8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20</w:t>
              </w:r>
              <w:r w:rsidR="008B291F"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8B291F" w:rsidRPr="004B42FF" w:rsidRDefault="008B291F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B55DA1" w:rsidRPr="004B42FF" w:rsidRDefault="00B55DA1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B55DA1" w:rsidRPr="004B42FF" w:rsidRDefault="00B55DA1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B55DA1" w:rsidRPr="004B42FF" w:rsidRDefault="00B55DA1" w:rsidP="002B3B39">
            <w:pPr>
              <w:snapToGrid w:val="0"/>
              <w:ind w:left="-17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napToGrid w:val="0"/>
              <w:ind w:left="-17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老師提示：</w:t>
            </w:r>
            <w:r w:rsidR="0024548F" w:rsidRPr="004B42FF">
              <w:rPr>
                <w:rFonts w:ascii="新細明體" w:hAnsi="新細明體" w:hint="eastAsia"/>
                <w:sz w:val="28"/>
                <w:szCs w:val="28"/>
              </w:rPr>
              <w:t>性騷擾及性侵害的基本概念。</w:t>
            </w: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老師提示：</w:t>
            </w:r>
            <w:r w:rsidR="0024548F" w:rsidRPr="004B42FF">
              <w:rPr>
                <w:rFonts w:ascii="新細明體" w:hAnsi="新細明體" w:hint="eastAsia"/>
                <w:sz w:val="28"/>
                <w:szCs w:val="28"/>
              </w:rPr>
              <w:t>身體自主權的意義。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3A3A50" w:rsidRPr="004B42FF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3A3A50" w:rsidRPr="004B42FF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3A3A50" w:rsidRPr="004B42FF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3A3A50" w:rsidRPr="004B42FF" w:rsidRDefault="003A3A50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B55DA1" w:rsidP="00B55DA1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4B42FF" w:rsidRDefault="008B291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Default="008B291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4B42FF" w:rsidRPr="004B42FF" w:rsidRDefault="004B42F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24548F" w:rsidRPr="004B42FF" w:rsidRDefault="0024548F" w:rsidP="0024548F">
            <w:pPr>
              <w:pStyle w:val="2"/>
              <w:spacing w:after="0"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4548F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24548F" w:rsidRDefault="0024548F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性E4</w:t>
            </w: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性E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</w:tr>
      <w:tr w:rsidR="003A3A50" w:rsidRPr="004B42FF" w:rsidTr="00015C9A">
        <w:tblPrEx>
          <w:tblCellMar>
            <w:top w:w="0" w:type="dxa"/>
            <w:bottom w:w="0" w:type="dxa"/>
          </w:tblCellMar>
        </w:tblPrEx>
        <w:trPr>
          <w:cantSplit/>
          <w:trHeight w:val="1910"/>
          <w:jc w:val="center"/>
        </w:trPr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:rsidR="00C87E16" w:rsidRPr="004B42FF" w:rsidRDefault="00015C9A" w:rsidP="00015C9A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 xml:space="preserve"> </w:t>
            </w:r>
            <w:r w:rsidR="00C87E16" w:rsidRPr="004B42FF">
              <w:rPr>
                <w:rFonts w:ascii="新細明體" w:hAnsi="新細明體" w:hint="eastAsia"/>
                <w:sz w:val="28"/>
                <w:szCs w:val="28"/>
              </w:rPr>
              <w:t>3.問題一：何謂身體自主權、性侵害、性騷擾</w:t>
            </w:r>
            <w:r w:rsidR="00046415" w:rsidRPr="004B42FF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3A3A50" w:rsidRPr="004B42FF" w:rsidRDefault="00C87E16" w:rsidP="00C87E16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3A3A50" w:rsidRPr="004B42FF">
              <w:rPr>
                <w:rFonts w:ascii="新細明體" w:hAnsi="新細明體" w:hint="eastAsia"/>
                <w:sz w:val="28"/>
                <w:szCs w:val="28"/>
              </w:rPr>
              <w:t>4.問題二：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性侵害的類型有哪些？那些人有可能成為性侵害者及受性侵害者？</w:t>
            </w:r>
          </w:p>
          <w:p w:rsidR="00E16D82" w:rsidRPr="004B42FF" w:rsidRDefault="00E16D82" w:rsidP="003A3A50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 xml:space="preserve"> 5.問題三：</w:t>
            </w:r>
            <w:r w:rsidR="00C87E16" w:rsidRPr="004B42FF">
              <w:rPr>
                <w:rFonts w:ascii="新細明體" w:hAnsi="新細明體" w:hint="eastAsia"/>
                <w:sz w:val="28"/>
                <w:szCs w:val="28"/>
              </w:rPr>
              <w:t>身體自主權包含那些範圍？為何我們要尊重自己與他人的身體自主權？</w:t>
            </w:r>
          </w:p>
          <w:p w:rsidR="003A3A50" w:rsidRPr="004B42FF" w:rsidRDefault="003A3A50" w:rsidP="003A3A50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E16D82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E16D82" w:rsidRPr="004B42FF" w:rsidRDefault="00E16D82" w:rsidP="00235B2F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教師統整：透過小組的問題與討論，</w:t>
            </w:r>
            <w:r w:rsidR="00046415" w:rsidRPr="004B42FF">
              <w:rPr>
                <w:rFonts w:ascii="新細明體" w:hAnsi="新細明體" w:hint="eastAsia"/>
                <w:sz w:val="28"/>
                <w:szCs w:val="28"/>
              </w:rPr>
              <w:t>對於身體自主權及性侵害防治有初步的概念，預告下一節課程內容，將以影片及實際案例說明真正遇到性騷擾或性侵害該如何處置。</w:t>
            </w:r>
          </w:p>
          <w:p w:rsidR="00E16D82" w:rsidRPr="004B42FF" w:rsidRDefault="00E16D82" w:rsidP="00E16D82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FF0000"/>
                <w:sz w:val="28"/>
                <w:szCs w:val="28"/>
              </w:rPr>
            </w:pPr>
          </w:p>
          <w:p w:rsidR="00235B2F" w:rsidRPr="004B42FF" w:rsidRDefault="00235B2F" w:rsidP="00E16D82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FF0000"/>
                <w:sz w:val="28"/>
                <w:szCs w:val="28"/>
              </w:rPr>
            </w:pPr>
          </w:p>
          <w:p w:rsidR="00731CE0" w:rsidRPr="004B42FF" w:rsidRDefault="00E16D82" w:rsidP="00731CE0">
            <w:pPr>
              <w:pStyle w:val="31"/>
              <w:spacing w:line="400" w:lineRule="exact"/>
              <w:ind w:left="330" w:hangingChars="118" w:hanging="330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&lt;第一節結束&gt;</w:t>
            </w:r>
          </w:p>
          <w:p w:rsidR="00046415" w:rsidRPr="004B42FF" w:rsidRDefault="00046415" w:rsidP="00491853">
            <w:pPr>
              <w:pStyle w:val="31"/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E16D82">
            <w:pPr>
              <w:pStyle w:val="31"/>
              <w:spacing w:line="400" w:lineRule="exact"/>
              <w:ind w:left="331" w:hangingChars="118" w:hanging="331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3A3A50" w:rsidRPr="004B42FF" w:rsidRDefault="003A3A50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E16D8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3A3A50" w:rsidRPr="004B42FF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需要負擔不同的責任。</w:t>
            </w:r>
          </w:p>
          <w:p w:rsidR="003A3A50" w:rsidRPr="004B42FF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</w:tcPr>
          <w:p w:rsidR="003A3A50" w:rsidRPr="004B42FF" w:rsidRDefault="003A3A50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3A3A50" w:rsidRPr="004B42FF" w:rsidRDefault="003A3A50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E16D82" w:rsidRPr="004B42FF" w:rsidRDefault="00E16D82" w:rsidP="00E16D82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3A3A50" w:rsidRPr="004B42FF" w:rsidRDefault="003A3A50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24548F" w:rsidP="0024548F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E16D82" w:rsidRPr="004B42FF" w:rsidRDefault="00E16D82" w:rsidP="00E16D82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4548F" w:rsidRPr="004B42FF" w:rsidRDefault="0024548F" w:rsidP="00E16D82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E16D82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Default="00E16D82" w:rsidP="0024548F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24548F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E16D82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16D82" w:rsidRPr="004B42FF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:rsidR="00E16D82" w:rsidRPr="004B42FF" w:rsidRDefault="00E16D82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</w:pPr>
          </w:p>
        </w:tc>
      </w:tr>
      <w:tr w:rsidR="008B291F" w:rsidRPr="004B42FF" w:rsidTr="00015C9A">
        <w:tblPrEx>
          <w:tblCellMar>
            <w:top w:w="0" w:type="dxa"/>
            <w:bottom w:w="0" w:type="dxa"/>
          </w:tblCellMar>
        </w:tblPrEx>
        <w:trPr>
          <w:cantSplit/>
          <w:trHeight w:val="12945"/>
          <w:jc w:val="center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8B291F" w:rsidRPr="00BC169B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E954BC" w:rsidRPr="00BC169B" w:rsidRDefault="00E954BC" w:rsidP="00E954BC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BC169B"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  <w:t>影片</w:t>
            </w:r>
            <w:r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BC169B">
              <w:rPr>
                <w:rFonts w:ascii="新細明體" w:hAnsi="新細明體" w:cs="Arial" w:hint="eastAsia"/>
                <w:sz w:val="28"/>
                <w:szCs w:val="28"/>
              </w:rPr>
              <w:t>性侵性騷防治宣導</w:t>
            </w:r>
            <w:r w:rsidR="000A2A55" w:rsidRPr="00BC169B">
              <w:rPr>
                <w:rFonts w:ascii="新細明體" w:hAnsi="新細明體" w:cs="Arial" w:hint="eastAsia"/>
                <w:sz w:val="28"/>
                <w:szCs w:val="28"/>
              </w:rPr>
              <w:t>-</w:t>
            </w:r>
            <w:r w:rsidRPr="00BC169B">
              <w:rPr>
                <w:rFonts w:ascii="新細明體" w:hAnsi="新細明體" w:cs="Arial" w:hint="eastAsia"/>
                <w:sz w:val="28"/>
                <w:szCs w:val="28"/>
              </w:rPr>
              <w:t>性霸凌篇</w:t>
            </w:r>
            <w:r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E954BC" w:rsidRPr="00BC169B" w:rsidRDefault="00E954BC" w:rsidP="00E954BC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BC169B"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  <w:t>影片</w:t>
            </w:r>
            <w:r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BC169B">
              <w:rPr>
                <w:rFonts w:ascii="新細明體" w:hAnsi="新細明體" w:cs="Arial" w:hint="eastAsia"/>
                <w:sz w:val="28"/>
                <w:szCs w:val="28"/>
              </w:rPr>
              <w:t>性侵害防治宣導 擂台篇</w:t>
            </w:r>
            <w:r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731CE0" w:rsidRPr="00BC169B" w:rsidRDefault="00731CE0" w:rsidP="00731CE0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  <w:p w:rsidR="008B291F" w:rsidRPr="00BC169B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一、引起動機</w:t>
            </w:r>
          </w:p>
          <w:p w:rsidR="000A2A55" w:rsidRPr="00BC169B" w:rsidRDefault="008B291F" w:rsidP="000A2A55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(一)</w:t>
            </w:r>
            <w:r w:rsidR="000A2A55" w:rsidRPr="00BC169B">
              <w:rPr>
                <w:rFonts w:ascii="新細明體" w:hAnsi="新細明體" w:hint="eastAsia"/>
                <w:sz w:val="28"/>
                <w:szCs w:val="28"/>
              </w:rPr>
              <w:t xml:space="preserve"> 欣賞影片</w:t>
            </w:r>
            <w:r w:rsidR="000A2A55" w:rsidRPr="00BC169B">
              <w:rPr>
                <w:rFonts w:ascii="新細明體" w:hAnsi="新細明體" w:cs="新細明體" w:hint="eastAsia"/>
                <w:spacing w:val="-7"/>
                <w:kern w:val="36"/>
                <w:sz w:val="28"/>
                <w:szCs w:val="28"/>
              </w:rPr>
              <w:t>《</w:t>
            </w:r>
            <w:r w:rsidR="000A2A55" w:rsidRPr="00BC169B">
              <w:rPr>
                <w:rFonts w:ascii="新細明體" w:hAnsi="新細明體" w:cs="新細明體" w:hint="eastAsia"/>
                <w:sz w:val="28"/>
                <w:szCs w:val="28"/>
              </w:rPr>
              <w:t>性侵性騷防治宣導</w:t>
            </w:r>
            <w:r w:rsidR="000A2A55" w:rsidRPr="00BC169B">
              <w:rPr>
                <w:rFonts w:ascii="新細明體" w:hAnsi="新細明體" w:cs="Arial" w:hint="eastAsia"/>
                <w:sz w:val="28"/>
                <w:szCs w:val="28"/>
              </w:rPr>
              <w:t>-</w:t>
            </w:r>
            <w:r w:rsidR="000A2A55" w:rsidRPr="00BC169B">
              <w:rPr>
                <w:rFonts w:ascii="新細明體" w:hAnsi="新細明體" w:cs="新細明體" w:hint="eastAsia"/>
                <w:sz w:val="28"/>
                <w:szCs w:val="28"/>
              </w:rPr>
              <w:t>性霸凌篇</w:t>
            </w:r>
            <w:r w:rsidR="000A2A55" w:rsidRPr="00BC169B">
              <w:rPr>
                <w:rFonts w:ascii="新細明體" w:hAnsi="新細明體" w:cs="新細明體" w:hint="eastAsia"/>
                <w:spacing w:val="-7"/>
                <w:kern w:val="36"/>
                <w:sz w:val="28"/>
                <w:szCs w:val="28"/>
              </w:rPr>
              <w:t>》</w:t>
            </w:r>
            <w:r w:rsidR="000A2A55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及</w:t>
            </w:r>
            <w:r w:rsidR="000A2A55" w:rsidRPr="00BC169B">
              <w:rPr>
                <w:rFonts w:ascii="新細明體" w:hAnsi="新細明體" w:cs="新細明體" w:hint="eastAsia"/>
                <w:spacing w:val="-7"/>
                <w:kern w:val="36"/>
                <w:sz w:val="28"/>
                <w:szCs w:val="28"/>
              </w:rPr>
              <w:t>《</w:t>
            </w:r>
            <w:r w:rsidR="000A2A55" w:rsidRPr="00BC169B">
              <w:rPr>
                <w:rFonts w:ascii="新細明體" w:hAnsi="新細明體" w:cs="新細明體" w:hint="eastAsia"/>
                <w:sz w:val="28"/>
                <w:szCs w:val="28"/>
              </w:rPr>
              <w:t>性侵害防治宣導</w:t>
            </w:r>
            <w:r w:rsidR="000A2A55" w:rsidRPr="00BC169B">
              <w:rPr>
                <w:rFonts w:ascii="新細明體" w:hAnsi="新細明體" w:cs="Arial" w:hint="eastAsia"/>
                <w:sz w:val="28"/>
                <w:szCs w:val="28"/>
              </w:rPr>
              <w:t xml:space="preserve"> </w:t>
            </w:r>
            <w:r w:rsidR="000A2A55" w:rsidRPr="00BC169B">
              <w:rPr>
                <w:rFonts w:ascii="新細明體" w:hAnsi="新細明體" w:cs="新細明體" w:hint="eastAsia"/>
                <w:sz w:val="28"/>
                <w:szCs w:val="28"/>
              </w:rPr>
              <w:t>擂台篇</w:t>
            </w:r>
            <w:r w:rsidR="000A2A55" w:rsidRPr="00BC169B">
              <w:rPr>
                <w:rFonts w:ascii="新細明體" w:hAnsi="新細明體" w:cs="新細明體" w:hint="eastAsia"/>
                <w:spacing w:val="-7"/>
                <w:kern w:val="36"/>
                <w:sz w:val="28"/>
                <w:szCs w:val="28"/>
              </w:rPr>
              <w:t>》</w:t>
            </w:r>
            <w:r w:rsidR="000A2A55" w:rsidRPr="00BC169B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8B291F" w:rsidRPr="00BC169B" w:rsidRDefault="000A2A55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(二)</w:t>
            </w:r>
            <w:r w:rsidR="000131A1" w:rsidRPr="00BC169B">
              <w:rPr>
                <w:rFonts w:ascii="新細明體" w:hAnsi="新細明體" w:hint="eastAsia"/>
                <w:sz w:val="28"/>
                <w:szCs w:val="28"/>
              </w:rPr>
              <w:t>教師提問，並請</w:t>
            </w:r>
            <w:r w:rsidRPr="00BC169B">
              <w:rPr>
                <w:rFonts w:ascii="新細明體" w:hAnsi="新細明體" w:hint="eastAsia"/>
                <w:sz w:val="28"/>
                <w:szCs w:val="28"/>
              </w:rPr>
              <w:t>學生</w:t>
            </w:r>
            <w:r w:rsidR="008B291F" w:rsidRPr="00BC169B">
              <w:rPr>
                <w:rFonts w:ascii="新細明體" w:hAnsi="新細明體" w:hint="eastAsia"/>
                <w:sz w:val="28"/>
                <w:szCs w:val="28"/>
              </w:rPr>
              <w:t>自由發表：</w:t>
            </w:r>
          </w:p>
          <w:p w:rsidR="008B291F" w:rsidRPr="00BC169B" w:rsidRDefault="008B291F" w:rsidP="000131A1">
            <w:pPr>
              <w:spacing w:line="400" w:lineRule="exact"/>
              <w:ind w:left="330" w:hangingChars="118" w:hanging="33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 xml:space="preserve"> 1.</w:t>
            </w:r>
            <w:r w:rsidR="000A2A55" w:rsidRPr="00BC169B">
              <w:rPr>
                <w:rFonts w:ascii="新細明體" w:hAnsi="新細明體" w:hint="eastAsia"/>
                <w:sz w:val="28"/>
                <w:szCs w:val="28"/>
              </w:rPr>
              <w:t>藉由影片中實際的案例，遇到性騷擾或性侵害時，最好的應對方式為何</w:t>
            </w:r>
            <w:r w:rsidR="000131A1" w:rsidRPr="00BC169B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0131A1" w:rsidRPr="00BC169B" w:rsidRDefault="000131A1" w:rsidP="000131A1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2.</w:t>
            </w:r>
            <w:r w:rsidR="000A2A55" w:rsidRPr="00BC169B">
              <w:rPr>
                <w:rFonts w:ascii="新細明體" w:hAnsi="新細明體" w:hint="eastAsia"/>
                <w:sz w:val="28"/>
                <w:szCs w:val="28"/>
              </w:rPr>
              <w:t>你認為在哪些情況下，容易遇到影片中的情形？</w:t>
            </w:r>
          </w:p>
          <w:p w:rsidR="000131A1" w:rsidRPr="00BC169B" w:rsidRDefault="000131A1" w:rsidP="000131A1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131A1" w:rsidRPr="00BC169B" w:rsidRDefault="000131A1" w:rsidP="000131A1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二、發展活動</w:t>
            </w:r>
          </w:p>
          <w:p w:rsidR="000131A1" w:rsidRPr="00BC169B" w:rsidRDefault="000131A1" w:rsidP="000A2A55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(一)教師</w:t>
            </w:r>
            <w:r w:rsidR="000A2A55" w:rsidRPr="00BC169B">
              <w:rPr>
                <w:rFonts w:ascii="新細明體" w:hAnsi="新細明體" w:hint="eastAsia"/>
                <w:sz w:val="28"/>
                <w:szCs w:val="28"/>
              </w:rPr>
              <w:t>說明性侵害防治教育</w:t>
            </w:r>
            <w:r w:rsidR="00CA1207" w:rsidRPr="00BC169B">
              <w:rPr>
                <w:rFonts w:ascii="新細明體" w:hAnsi="新細明體" w:hint="eastAsia"/>
                <w:sz w:val="28"/>
                <w:szCs w:val="28"/>
              </w:rPr>
              <w:t>方法</w:t>
            </w:r>
            <w:r w:rsidR="000A2A55" w:rsidRPr="00BC169B">
              <w:rPr>
                <w:rFonts w:ascii="新細明體" w:hAnsi="新細明體" w:hint="eastAsia"/>
                <w:sz w:val="28"/>
                <w:szCs w:val="28"/>
              </w:rPr>
              <w:t>，若真的不幸遭遇或目睹性騷擾或性侵害，應記住加害人或被害人可能之特徵。並盡速進行通報。</w:t>
            </w:r>
          </w:p>
          <w:p w:rsidR="000A2A55" w:rsidRPr="00BC169B" w:rsidRDefault="000131A1" w:rsidP="000A2A55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(二)小組進行</w:t>
            </w:r>
            <w:r w:rsidR="000A2A55" w:rsidRPr="00BC169B">
              <w:rPr>
                <w:rFonts w:ascii="新細明體" w:hAnsi="新細明體" w:hint="eastAsia"/>
                <w:sz w:val="28"/>
                <w:szCs w:val="28"/>
              </w:rPr>
              <w:t>性騷擾情境劇演出。</w:t>
            </w:r>
          </w:p>
          <w:p w:rsidR="000131A1" w:rsidRPr="00BC169B" w:rsidRDefault="000131A1" w:rsidP="00CA1207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 xml:space="preserve"> 1.</w:t>
            </w:r>
            <w:r w:rsidR="00CA1207" w:rsidRPr="00BC169B">
              <w:rPr>
                <w:rFonts w:ascii="新細明體" w:hAnsi="新細明體" w:hint="eastAsia"/>
                <w:sz w:val="28"/>
                <w:szCs w:val="28"/>
              </w:rPr>
              <w:t xml:space="preserve">各組討論三至五分鐘之情境劇劇本，分配角色進行演出。 </w:t>
            </w:r>
          </w:p>
          <w:p w:rsidR="00CA1207" w:rsidRPr="00BC169B" w:rsidRDefault="000131A1" w:rsidP="000131A1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 xml:space="preserve"> 2.</w:t>
            </w:r>
            <w:r w:rsidR="00CA1207" w:rsidRPr="00BC169B">
              <w:rPr>
                <w:rFonts w:ascii="新細明體" w:hAnsi="新細明體" w:hint="eastAsia"/>
                <w:sz w:val="28"/>
                <w:szCs w:val="28"/>
              </w:rPr>
              <w:t>演出內容包含言語、肢體等不同形式之性騷擾類型。</w:t>
            </w:r>
          </w:p>
          <w:p w:rsidR="00CA1207" w:rsidRPr="00BC169B" w:rsidRDefault="00952DD4" w:rsidP="00952DD4">
            <w:pPr>
              <w:spacing w:line="400" w:lineRule="exact"/>
              <w:ind w:leftChars="50" w:left="310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CA1207" w:rsidRPr="00BC169B">
              <w:rPr>
                <w:rFonts w:ascii="新細明體" w:hAnsi="新細明體" w:hint="eastAsia"/>
                <w:sz w:val="28"/>
                <w:szCs w:val="28"/>
              </w:rPr>
              <w:t>3.教師歸納並引導正確之性騷性侵防治觀念。</w:t>
            </w:r>
          </w:p>
          <w:p w:rsidR="000131A1" w:rsidRPr="00BC169B" w:rsidRDefault="00CA1207" w:rsidP="00CA12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0131A1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="008B291F"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35B2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0131A1" w:rsidP="00235B2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="008B291F"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E828D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E828D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E828D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E828D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E828DF" w:rsidRPr="004B42FF" w:rsidRDefault="00E828DF" w:rsidP="00E828D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8B291F" w:rsidRPr="004B42FF" w:rsidRDefault="008B291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35B2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老師</w:t>
            </w:r>
            <w:r w:rsidR="00235B2F" w:rsidRPr="004B42FF">
              <w:rPr>
                <w:rFonts w:ascii="新細明體" w:hAnsi="新細明體" w:hint="eastAsia"/>
                <w:sz w:val="28"/>
                <w:szCs w:val="28"/>
              </w:rPr>
              <w:t>請小朋友</w:t>
            </w:r>
            <w:r w:rsidR="00E828DF" w:rsidRPr="004B42FF">
              <w:rPr>
                <w:rFonts w:ascii="新細明體" w:hAnsi="新細明體" w:hint="eastAsia"/>
                <w:sz w:val="28"/>
                <w:szCs w:val="28"/>
              </w:rPr>
              <w:t>欣賞影片並發表自己的心得感想。</w:t>
            </w:r>
          </w:p>
          <w:p w:rsidR="008B291F" w:rsidRPr="004B42FF" w:rsidRDefault="008B291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鼓勵小朋友發表</w:t>
            </w:r>
          </w:p>
          <w:p w:rsidR="008B291F" w:rsidRPr="004B42FF" w:rsidRDefault="008B291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35B2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35B2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各組</w:t>
            </w:r>
            <w:r w:rsidR="00E828DF" w:rsidRPr="004B42FF">
              <w:rPr>
                <w:rFonts w:ascii="新細明體" w:hAnsi="新細明體" w:hint="eastAsia"/>
                <w:sz w:val="28"/>
                <w:szCs w:val="28"/>
              </w:rPr>
              <w:t>分組進行情境劇演出。</w:t>
            </w:r>
          </w:p>
          <w:p w:rsidR="00E828DF" w:rsidRPr="004B42FF" w:rsidRDefault="00E828DF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E828D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E828DF" w:rsidRPr="004B42FF" w:rsidRDefault="00E828DF" w:rsidP="00E828DF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E828DF" w:rsidRPr="004B42FF" w:rsidRDefault="00E828DF" w:rsidP="00E828DF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E828DF" w:rsidRPr="004B42FF" w:rsidRDefault="00E828DF" w:rsidP="00E828DF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35B2F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E828DF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4B42FF" w:rsidRDefault="008B291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C96F92" w:rsidRPr="004B42FF" w:rsidRDefault="00C96F92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B291F" w:rsidRPr="004B42FF" w:rsidRDefault="008B291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C96F92" w:rsidRPr="004B42FF" w:rsidRDefault="00C96F92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pStyle w:val="2"/>
              <w:spacing w:after="0"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C96F92" w:rsidRPr="004B42FF" w:rsidRDefault="00C96F92" w:rsidP="00E828DF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8B291F" w:rsidRPr="004B42FF" w:rsidRDefault="008B291F" w:rsidP="00E828DF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C96F92" w:rsidRPr="00BC169B" w:rsidRDefault="00C96F92" w:rsidP="00E828D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E828D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E828D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E828D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E828D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E828D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E828DF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性E5</w:t>
            </w:r>
          </w:p>
        </w:tc>
      </w:tr>
      <w:tr w:rsidR="000131A1" w:rsidRPr="004B42FF" w:rsidTr="00015C9A">
        <w:tblPrEx>
          <w:tblCellMar>
            <w:top w:w="0" w:type="dxa"/>
            <w:bottom w:w="0" w:type="dxa"/>
          </w:tblCellMar>
        </w:tblPrEx>
        <w:trPr>
          <w:cantSplit/>
          <w:trHeight w:val="346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207" w:rsidRPr="004B42FF" w:rsidRDefault="00235B2F" w:rsidP="00CA1207">
            <w:pPr>
              <w:pStyle w:val="31"/>
              <w:spacing w:after="0"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lastRenderedPageBreak/>
              <w:t xml:space="preserve"> </w:t>
            </w:r>
            <w:r w:rsidR="00CA1207" w:rsidRPr="004B42FF">
              <w:rPr>
                <w:rFonts w:ascii="新細明體" w:hAnsi="新細明體" w:hint="eastAsia"/>
                <w:sz w:val="28"/>
                <w:szCs w:val="28"/>
              </w:rPr>
              <w:t>(三)分組討論與分享</w:t>
            </w:r>
          </w:p>
          <w:p w:rsidR="00CA1207" w:rsidRPr="004B42FF" w:rsidRDefault="00CA1207" w:rsidP="00952DD4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 xml:space="preserve"> 1.問題一：從戲劇演出中，你有看到那些遇到性騷性侵時的拒絕或保護自己的方法呢？</w:t>
            </w:r>
          </w:p>
          <w:p w:rsidR="00CA1207" w:rsidRPr="004B42FF" w:rsidRDefault="00CA1207" w:rsidP="00CA1207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 xml:space="preserve"> 2.問題二：從戲劇演出中，我們有看到那些不同的性侵害類型？除了這些以外，還有其他的型態嗎？</w:t>
            </w:r>
          </w:p>
          <w:p w:rsidR="00235B2F" w:rsidRPr="004B42FF" w:rsidRDefault="00952DD4" w:rsidP="00952DD4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CA1207" w:rsidRPr="004B42FF">
              <w:rPr>
                <w:rFonts w:ascii="新細明體" w:hAnsi="新細明體" w:hint="eastAsia"/>
                <w:sz w:val="28"/>
                <w:szCs w:val="28"/>
              </w:rPr>
              <w:t>3.問題三：若你自己不幸遇到了該怎麼辦呢？</w:t>
            </w:r>
          </w:p>
          <w:p w:rsidR="00CA1207" w:rsidRPr="004B42FF" w:rsidRDefault="00CA1207" w:rsidP="00CA12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235B2F" w:rsidRPr="004B42FF" w:rsidRDefault="00235B2F" w:rsidP="00235B2F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235B2F" w:rsidRPr="004B42FF" w:rsidRDefault="006E7395" w:rsidP="006E739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教師統整：教師說明</w:t>
            </w:r>
            <w:r w:rsidR="00CA1207" w:rsidRPr="004B42FF">
              <w:rPr>
                <w:rFonts w:ascii="新細明體" w:hAnsi="新細明體" w:hint="eastAsia"/>
                <w:sz w:val="28"/>
                <w:szCs w:val="28"/>
              </w:rPr>
              <w:t>在</w:t>
            </w:r>
            <w:r w:rsidR="00AD58EE" w:rsidRPr="004B42FF">
              <w:rPr>
                <w:rFonts w:ascii="新細明體" w:hAnsi="新細明體" w:hint="eastAsia"/>
                <w:sz w:val="28"/>
                <w:szCs w:val="28"/>
              </w:rPr>
              <w:t>性別平等</w:t>
            </w:r>
            <w:r w:rsidR="00CA1207" w:rsidRPr="004B42FF">
              <w:rPr>
                <w:rFonts w:ascii="新細明體" w:hAnsi="新細明體" w:hint="eastAsia"/>
                <w:sz w:val="28"/>
                <w:szCs w:val="28"/>
              </w:rPr>
              <w:t>教育中，身體是自己的，只要自己覺得有任何不舒服的情況，都應該明確的制止對方的行為，勇於表達自己的想法及情緒，以保護自己免於受害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6E7395" w:rsidRPr="004B42FF" w:rsidRDefault="006E7395" w:rsidP="006E739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91853" w:rsidRPr="004B42FF" w:rsidRDefault="00491853" w:rsidP="006E739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6E7395" w:rsidRPr="004B42FF" w:rsidRDefault="006E7395" w:rsidP="006E7395">
            <w:pPr>
              <w:spacing w:line="260" w:lineRule="exact"/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&lt;第二節結束&gt;</w:t>
            </w:r>
          </w:p>
          <w:p w:rsidR="006E7395" w:rsidRPr="004B42FF" w:rsidRDefault="006E7395" w:rsidP="006E739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6E7395" w:rsidRPr="004B42FF" w:rsidRDefault="006E7395" w:rsidP="006E739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6E7395" w:rsidRPr="004B42FF" w:rsidRDefault="006E7395" w:rsidP="006E7395">
            <w:pPr>
              <w:spacing w:line="260" w:lineRule="exact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8DF" w:rsidRPr="004B42FF" w:rsidRDefault="00E828DF" w:rsidP="00E828D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0131A1" w:rsidRPr="004B42FF" w:rsidRDefault="000131A1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E828DF" w:rsidRPr="004B42FF" w:rsidRDefault="00E828D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35B2F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A1" w:rsidRPr="004B42FF" w:rsidRDefault="000131A1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E828DF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教師</w:t>
            </w:r>
            <w:r w:rsidR="00C773D1" w:rsidRPr="004B42FF">
              <w:rPr>
                <w:rFonts w:ascii="新細明體" w:hAnsi="新細明體" w:hint="eastAsia"/>
                <w:sz w:val="28"/>
                <w:szCs w:val="28"/>
              </w:rPr>
              <w:t>總結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本節課的內容，以實際案例及戲劇的內容</w:t>
            </w:r>
            <w:r w:rsidR="00C773D1" w:rsidRPr="004B42FF">
              <w:rPr>
                <w:rFonts w:ascii="新細明體" w:hAnsi="新細明體" w:hint="eastAsia"/>
                <w:sz w:val="28"/>
                <w:szCs w:val="28"/>
              </w:rPr>
              <w:t>做統整。</w:t>
            </w:r>
          </w:p>
          <w:p w:rsidR="00C773D1" w:rsidRPr="004B42FF" w:rsidRDefault="00C773D1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A1" w:rsidRPr="004B42FF" w:rsidRDefault="000131A1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jc w:val="center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D1" w:rsidRPr="004B42FF" w:rsidRDefault="00C773D1" w:rsidP="00C773D1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235B2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C773D1" w:rsidRPr="004B42FF" w:rsidRDefault="00C773D1" w:rsidP="00C773D1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C773D1" w:rsidRPr="004B42FF" w:rsidRDefault="00C773D1" w:rsidP="00C773D1">
            <w:pPr>
              <w:pStyle w:val="2"/>
              <w:spacing w:after="0"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C773D1" w:rsidRPr="004B42FF" w:rsidRDefault="00C773D1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C96F92" w:rsidRPr="004B42FF" w:rsidRDefault="00C96F92" w:rsidP="00C96F92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235B2F" w:rsidRPr="004B42FF" w:rsidRDefault="00235B2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B2F" w:rsidRPr="004B42FF" w:rsidRDefault="00235B2F" w:rsidP="002B3B39">
            <w:pPr>
              <w:spacing w:line="400" w:lineRule="exact"/>
              <w:ind w:firstLineChars="46" w:firstLine="129"/>
              <w:jc w:val="both"/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</w:pPr>
          </w:p>
        </w:tc>
      </w:tr>
      <w:tr w:rsidR="005D110C" w:rsidRPr="004B42FF" w:rsidTr="00015C9A">
        <w:tblPrEx>
          <w:tblCellMar>
            <w:top w:w="0" w:type="dxa"/>
            <w:bottom w:w="0" w:type="dxa"/>
          </w:tblCellMar>
        </w:tblPrEx>
        <w:trPr>
          <w:cantSplit/>
          <w:trHeight w:val="12855"/>
          <w:jc w:val="center"/>
        </w:trPr>
        <w:tc>
          <w:tcPr>
            <w:tcW w:w="3870" w:type="dxa"/>
            <w:tcBorders>
              <w:top w:val="single" w:sz="4" w:space="0" w:color="C0C0C0"/>
              <w:left w:val="doub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5D110C" w:rsidRPr="004B42FF" w:rsidRDefault="005D110C" w:rsidP="00E954BC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童書《</w:t>
            </w:r>
            <w:r w:rsidRPr="004B42FF">
              <w:rPr>
                <w:rStyle w:val="watch-title"/>
                <w:rFonts w:ascii="新細明體" w:hAnsi="新細明體" w:hint="eastAsia"/>
                <w:sz w:val="28"/>
                <w:szCs w:val="28"/>
              </w:rPr>
              <w:t>不要隨便跟陌生人走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5D110C" w:rsidRPr="004B42FF" w:rsidRDefault="005D110C" w:rsidP="00E954BC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童書《</w:t>
            </w:r>
            <w:r w:rsidRPr="004B42FF">
              <w:rPr>
                <w:rStyle w:val="watch-title"/>
                <w:rFonts w:ascii="新細明體" w:hAnsi="新細明體" w:hint="eastAsia"/>
                <w:sz w:val="28"/>
                <w:szCs w:val="28"/>
              </w:rPr>
              <w:t>怪叔叔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5D110C" w:rsidRPr="004B42FF" w:rsidRDefault="005D110C" w:rsidP="00491853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童書《</w:t>
            </w:r>
            <w:r w:rsidRPr="004B42FF">
              <w:rPr>
                <w:rStyle w:val="watch-title"/>
                <w:rFonts w:ascii="新細明體" w:hAnsi="新細明體" w:hint="eastAsia"/>
                <w:sz w:val="28"/>
                <w:szCs w:val="28"/>
              </w:rPr>
              <w:t>你不可以隨便摸我！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5D110C" w:rsidRPr="004B42FF" w:rsidRDefault="00AD58EE" w:rsidP="00491853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性別平等</w:t>
            </w:r>
            <w:r w:rsidR="005D110C" w:rsidRPr="004B42FF">
              <w:rPr>
                <w:rFonts w:ascii="新細明體" w:hAnsi="新細明體" w:hint="eastAsia"/>
                <w:sz w:val="28"/>
                <w:szCs w:val="28"/>
              </w:rPr>
              <w:t>教育學習單《拒絕性侵害》</w:t>
            </w:r>
          </w:p>
          <w:p w:rsidR="005D110C" w:rsidRPr="004B42FF" w:rsidRDefault="005D110C" w:rsidP="00491853">
            <w:pPr>
              <w:spacing w:line="480" w:lineRule="exact"/>
              <w:rPr>
                <w:rFonts w:ascii="新細明體" w:hAnsi="新細明體" w:hint="eastAsia"/>
                <w:bCs/>
              </w:rPr>
            </w:pPr>
            <w:r w:rsidRPr="004B42FF">
              <w:rPr>
                <w:rFonts w:ascii="新細明體" w:hAnsi="新細明體" w:hint="eastAsia"/>
                <w:bCs/>
              </w:rPr>
              <w:t>(附件3-1)</w:t>
            </w:r>
          </w:p>
          <w:p w:rsidR="005D110C" w:rsidRPr="004B42FF" w:rsidRDefault="005D110C" w:rsidP="00491853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一、引起動機</w:t>
            </w:r>
          </w:p>
          <w:p w:rsidR="005D110C" w:rsidRPr="004B42FF" w:rsidRDefault="005D110C" w:rsidP="002B3B39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(一)由教師發問：</w:t>
            </w:r>
          </w:p>
          <w:p w:rsidR="005D110C" w:rsidRPr="004B42FF" w:rsidRDefault="005D110C" w:rsidP="00491853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1.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引發舊經驗，熱身討論。</w:t>
            </w:r>
          </w:p>
          <w:p w:rsidR="005D110C" w:rsidRPr="004B42FF" w:rsidRDefault="005D110C" w:rsidP="00491853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2.複習前兩節課關於性侵害防治的內容並提出相關問題。</w:t>
            </w:r>
          </w:p>
          <w:p w:rsidR="005D110C" w:rsidRPr="004B42FF" w:rsidRDefault="005D110C" w:rsidP="002B3B39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(二)教師說明：今天我們將藉由童書的內容，統整與反思性侵害防治。</w:t>
            </w:r>
          </w:p>
          <w:p w:rsidR="005D110C" w:rsidRPr="004B42FF" w:rsidRDefault="005D110C" w:rsidP="002B3B39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 w:hint="eastAsia"/>
                <w:bCs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二、發展活動</w:t>
            </w:r>
          </w:p>
          <w:p w:rsidR="005D110C" w:rsidRPr="004B42FF" w:rsidRDefault="005D110C" w:rsidP="00DB52B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(一)教師導讀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童書《</w:t>
            </w:r>
            <w:r w:rsidRPr="004B42FF">
              <w:rPr>
                <w:rStyle w:val="watch-title"/>
                <w:rFonts w:ascii="新細明體" w:hAnsi="新細明體" w:hint="eastAsia"/>
                <w:sz w:val="28"/>
                <w:szCs w:val="28"/>
              </w:rPr>
              <w:t>不要隨便跟陌生人走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》、《</w:t>
            </w:r>
            <w:r w:rsidRPr="004B42FF">
              <w:rPr>
                <w:rStyle w:val="watch-title"/>
                <w:rFonts w:ascii="新細明體" w:hAnsi="新細明體" w:hint="eastAsia"/>
                <w:sz w:val="28"/>
                <w:szCs w:val="28"/>
              </w:rPr>
              <w:t>怪叔叔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》及《</w:t>
            </w:r>
            <w:r w:rsidRPr="004B42FF">
              <w:rPr>
                <w:rStyle w:val="watch-title"/>
                <w:rFonts w:ascii="新細明體" w:hAnsi="新細明體" w:hint="eastAsia"/>
                <w:sz w:val="28"/>
                <w:szCs w:val="28"/>
              </w:rPr>
              <w:t>你不可以隨便摸我！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》。</w:t>
            </w:r>
          </w:p>
          <w:p w:rsidR="005D110C" w:rsidRPr="004B42FF" w:rsidRDefault="005D110C" w:rsidP="00952DD4">
            <w:pPr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 xml:space="preserve"> 1.複習在這幾本童書中，關於性侵害防治的觀念。</w:t>
            </w:r>
          </w:p>
          <w:p w:rsidR="005D110C" w:rsidRPr="004B42FF" w:rsidRDefault="005D110C" w:rsidP="00952DD4">
            <w:pPr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 xml:space="preserve"> 2.舉出生活中可能遇到如書中所提到的情況。</w:t>
            </w: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(二)小組問題討論</w:t>
            </w:r>
          </w:p>
          <w:p w:rsidR="005D110C" w:rsidRPr="004B42FF" w:rsidRDefault="005D110C" w:rsidP="00952DD4">
            <w:pPr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 xml:space="preserve"> 1.在這幾本書中，有可能對我們造成侵害的對象有哪些？</w:t>
            </w:r>
          </w:p>
          <w:p w:rsidR="005D110C" w:rsidRPr="004B42FF" w:rsidRDefault="005D110C" w:rsidP="00952DD4">
            <w:pPr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 xml:space="preserve"> 2.為何這些人容易對我們做出侵害的行為呢？</w:t>
            </w: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bCs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Default="005D110C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20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老師事先準備好童書簡報檔，架設器材</w:t>
            </w: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鼓勵討論及發表。</w:t>
            </w: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5D110C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老師導讀童書並學生分組討論，討論後發表自己的心得感想。</w:t>
            </w: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491853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5D110C" w:rsidRPr="004B42FF" w:rsidRDefault="005D110C" w:rsidP="00491853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5D110C" w:rsidRPr="004B42FF" w:rsidRDefault="005D110C" w:rsidP="00491853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491853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491853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491853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491853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B42FF" w:rsidRPr="004B42FF" w:rsidRDefault="004B42FF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5D110C" w:rsidRPr="004B42FF" w:rsidRDefault="005D110C" w:rsidP="005D110C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double" w:sz="4" w:space="0" w:color="C0C0C0"/>
            </w:tcBorders>
            <w:shd w:val="clear" w:color="auto" w:fill="auto"/>
          </w:tcPr>
          <w:p w:rsidR="005D110C" w:rsidRPr="00BC169B" w:rsidRDefault="005D110C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性E4</w:t>
            </w: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BC169B">
              <w:rPr>
                <w:rFonts w:ascii="新細明體" w:hAnsi="新細明體" w:hint="eastAsia"/>
                <w:sz w:val="28"/>
                <w:szCs w:val="28"/>
              </w:rPr>
              <w:t>性E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  <w:p w:rsidR="00BC169B" w:rsidRPr="00BC169B" w:rsidRDefault="00BC169B" w:rsidP="004B42FF">
            <w:pPr>
              <w:spacing w:line="400" w:lineRule="exact"/>
              <w:jc w:val="both"/>
              <w:rPr>
                <w:rFonts w:ascii="新細明體" w:hAnsi="新細明體" w:hint="eastAsia"/>
                <w:b/>
              </w:rPr>
            </w:pPr>
          </w:p>
        </w:tc>
      </w:tr>
      <w:tr w:rsidR="005D110C" w:rsidRPr="004B42FF" w:rsidTr="00015C9A">
        <w:tblPrEx>
          <w:tblCellMar>
            <w:top w:w="0" w:type="dxa"/>
            <w:bottom w:w="0" w:type="dxa"/>
          </w:tblCellMar>
        </w:tblPrEx>
        <w:trPr>
          <w:cantSplit/>
          <w:trHeight w:val="9921"/>
          <w:jc w:val="center"/>
        </w:trPr>
        <w:tc>
          <w:tcPr>
            <w:tcW w:w="387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DB52B0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B42FF">
              <w:rPr>
                <w:rFonts w:ascii="新細明體" w:hAnsi="新細明體"/>
                <w:b/>
                <w:bCs/>
                <w:color w:val="FF0000"/>
                <w:sz w:val="28"/>
                <w:szCs w:val="28"/>
              </w:rPr>
              <w:lastRenderedPageBreak/>
              <w:br w:type="page"/>
            </w:r>
            <w:r w:rsidRPr="004B42FF">
              <w:rPr>
                <w:rFonts w:ascii="新細明體" w:hAnsi="新細明體"/>
                <w:b/>
                <w:bCs/>
                <w:color w:val="FF0000"/>
                <w:sz w:val="28"/>
                <w:szCs w:val="28"/>
              </w:rPr>
              <w:br w:type="page"/>
            </w: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(三)</w:t>
            </w:r>
            <w:r w:rsidRPr="004B42FF">
              <w:rPr>
                <w:rFonts w:ascii="新細明體" w:hAnsi="新細明體" w:hint="eastAsia"/>
              </w:rPr>
              <w:t xml:space="preserve"> </w:t>
            </w: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教師發下</w:t>
            </w:r>
            <w:r w:rsidR="00AD58EE" w:rsidRPr="004B42FF">
              <w:rPr>
                <w:rFonts w:ascii="新細明體" w:hAnsi="新細明體" w:hint="eastAsia"/>
                <w:sz w:val="28"/>
                <w:szCs w:val="28"/>
              </w:rPr>
              <w:t>性別平等</w:t>
            </w:r>
            <w:r w:rsidRPr="004B42FF">
              <w:rPr>
                <w:rFonts w:ascii="新細明體" w:hAnsi="新細明體" w:hint="eastAsia"/>
                <w:sz w:val="28"/>
                <w:szCs w:val="28"/>
              </w:rPr>
              <w:t>教育學習單《拒絕性侵害》</w:t>
            </w:r>
            <w:r w:rsidRPr="004B42FF">
              <w:rPr>
                <w:rFonts w:ascii="新細明體" w:hAnsi="新細明體" w:hint="eastAsia"/>
                <w:bCs/>
              </w:rPr>
              <w:t>(附件3-1)</w:t>
            </w:r>
            <w:r w:rsidRPr="004B42FF">
              <w:rPr>
                <w:rFonts w:ascii="新細明體" w:hAnsi="新細明體" w:hint="eastAsia"/>
                <w:bCs/>
                <w:sz w:val="28"/>
                <w:szCs w:val="28"/>
              </w:rPr>
              <w:t>，請小朋友自行填寫。檢視自己或身邊是否有人曾經遭到騷擾，或自己是否常常處於容易被性騷擾及性侵害的情境中，藉此提高危機意識，懂得保護自己。</w:t>
            </w:r>
          </w:p>
          <w:p w:rsidR="005D110C" w:rsidRPr="004B42FF" w:rsidRDefault="005D110C" w:rsidP="00DB52B0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  <w:p w:rsidR="005D110C" w:rsidRPr="004B42FF" w:rsidRDefault="005D110C" w:rsidP="00DB52B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教師統整：本課程藉由教導正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確的性侵害防治方式，讓學生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懂得有關性侵害防治的正確觀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念，知道如何預防性侵害的發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生，以及在遇到危險時如何解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決，並懂得保護自己。</w:t>
            </w: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="370" w:hangingChars="132" w:hanging="37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ind w:leftChars="116" w:left="326" w:hangingChars="17" w:hanging="48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&lt;第三節結束&gt;</w:t>
            </w: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5D110C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5D110C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4B42FF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Pr="004B42FF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ED34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ind w:left="-15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5D110C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B42FF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color w:val="FF0000"/>
                <w:sz w:val="28"/>
                <w:szCs w:val="28"/>
              </w:rPr>
            </w:pPr>
          </w:p>
          <w:p w:rsidR="005D110C" w:rsidRPr="004B42FF" w:rsidRDefault="005D110C" w:rsidP="002B3B3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auto"/>
          </w:tcPr>
          <w:p w:rsidR="005D110C" w:rsidRPr="004B42FF" w:rsidRDefault="005D110C" w:rsidP="006A3BD1">
            <w:pPr>
              <w:spacing w:line="400" w:lineRule="exact"/>
              <w:jc w:val="both"/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</w:pPr>
          </w:p>
        </w:tc>
      </w:tr>
    </w:tbl>
    <w:p w:rsidR="00BC169B" w:rsidRDefault="00BC169B" w:rsidP="00B55DA1">
      <w:pPr>
        <w:jc w:val="center"/>
        <w:rPr>
          <w:rFonts w:ascii="新細明體" w:hAnsi="新細明體"/>
          <w:b/>
          <w:sz w:val="40"/>
          <w:szCs w:val="48"/>
        </w:rPr>
      </w:pPr>
    </w:p>
    <w:p w:rsidR="00B55DA1" w:rsidRPr="004B42FF" w:rsidRDefault="00BC169B" w:rsidP="00B55DA1">
      <w:pPr>
        <w:jc w:val="center"/>
        <w:rPr>
          <w:rFonts w:ascii="新細明體" w:hAnsi="新細明體" w:hint="eastAsia"/>
          <w:b/>
          <w:sz w:val="40"/>
          <w:szCs w:val="48"/>
        </w:rPr>
      </w:pPr>
      <w:r>
        <w:rPr>
          <w:rFonts w:ascii="新細明體" w:hAnsi="新細明體"/>
          <w:b/>
          <w:sz w:val="40"/>
          <w:szCs w:val="48"/>
        </w:rPr>
        <w:br w:type="page"/>
      </w:r>
      <w:r w:rsidR="00AD58EE" w:rsidRPr="004B42FF">
        <w:rPr>
          <w:rFonts w:ascii="新細明體" w:hAnsi="新細明體" w:hint="eastAsia"/>
          <w:b/>
          <w:sz w:val="40"/>
          <w:szCs w:val="48"/>
        </w:rPr>
        <w:lastRenderedPageBreak/>
        <w:t>性別平等</w:t>
      </w:r>
      <w:r w:rsidR="00B55DA1" w:rsidRPr="004B42FF">
        <w:rPr>
          <w:rFonts w:ascii="新細明體" w:hAnsi="新細明體" w:hint="eastAsia"/>
          <w:b/>
          <w:sz w:val="40"/>
          <w:szCs w:val="48"/>
        </w:rPr>
        <w:t>教育 ~ 資料來源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B55DA1" w:rsidRPr="004B42FF">
        <w:trPr>
          <w:trHeight w:val="720"/>
        </w:trPr>
        <w:tc>
          <w:tcPr>
            <w:tcW w:w="528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網站名稱 \ 教材</w:t>
            </w:r>
          </w:p>
        </w:tc>
        <w:tc>
          <w:tcPr>
            <w:tcW w:w="6296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參考</w:t>
            </w:r>
          </w:p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資料</w:t>
            </w:r>
          </w:p>
        </w:tc>
      </w:tr>
      <w:tr w:rsidR="00B55DA1" w:rsidRPr="004B42FF">
        <w:trPr>
          <w:trHeight w:val="1048"/>
        </w:trPr>
        <w:tc>
          <w:tcPr>
            <w:tcW w:w="528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B55DA1" w:rsidRPr="004B42FF" w:rsidRDefault="00811332" w:rsidP="00E47A16">
            <w:pPr>
              <w:widowControl/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 w:hint="eastAsia"/>
                <w:kern w:val="0"/>
              </w:rPr>
            </w:pPr>
            <w:r w:rsidRPr="004B42FF">
              <w:rPr>
                <w:rFonts w:ascii="新細明體" w:hAnsi="新細明體" w:cs="Arial" w:hint="eastAsia"/>
                <w:kern w:val="0"/>
              </w:rPr>
              <w:t>性別平等教育全球資訊網</w:t>
            </w:r>
          </w:p>
        </w:tc>
        <w:tc>
          <w:tcPr>
            <w:tcW w:w="6296" w:type="dxa"/>
            <w:vAlign w:val="center"/>
          </w:tcPr>
          <w:p w:rsidR="00B55DA1" w:rsidRPr="004B42FF" w:rsidRDefault="00811332" w:rsidP="00E47A16">
            <w:pPr>
              <w:jc w:val="both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/>
              </w:rPr>
              <w:t>https://www.gender.edu.tw/web/index.php/home</w:t>
            </w:r>
          </w:p>
        </w:tc>
        <w:tc>
          <w:tcPr>
            <w:tcW w:w="1075" w:type="dxa"/>
            <w:vAlign w:val="center"/>
          </w:tcPr>
          <w:p w:rsidR="00B55DA1" w:rsidRPr="004B42FF" w:rsidRDefault="00B55DA1" w:rsidP="00B55DA1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B55DA1" w:rsidRPr="004B42FF">
        <w:trPr>
          <w:trHeight w:val="1078"/>
        </w:trPr>
        <w:tc>
          <w:tcPr>
            <w:tcW w:w="528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B55DA1" w:rsidRPr="004B42FF" w:rsidRDefault="00811332" w:rsidP="009E6977">
            <w:pPr>
              <w:pStyle w:val="1"/>
              <w:spacing w:before="0" w:beforeAutospacing="0" w:after="0" w:afterAutospacing="0"/>
              <w:rPr>
                <w:rFonts w:cs="Arial" w:hint="eastAsia"/>
                <w:b w:val="0"/>
                <w:bCs w:val="0"/>
                <w:sz w:val="24"/>
                <w:szCs w:val="24"/>
              </w:rPr>
            </w:pPr>
            <w:r w:rsidRPr="004B42FF">
              <w:rPr>
                <w:rFonts w:cs="Arial" w:hint="eastAsia"/>
                <w:b w:val="0"/>
                <w:bCs w:val="0"/>
                <w:sz w:val="24"/>
                <w:szCs w:val="24"/>
              </w:rPr>
              <w:t>性騷擾大解析 保護你我安全</w:t>
            </w:r>
          </w:p>
        </w:tc>
        <w:tc>
          <w:tcPr>
            <w:tcW w:w="6296" w:type="dxa"/>
            <w:vAlign w:val="center"/>
          </w:tcPr>
          <w:p w:rsidR="00B55DA1" w:rsidRPr="004B42FF" w:rsidRDefault="00811332" w:rsidP="00B55DA1">
            <w:pPr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https://www.youtube.com/watch?v=GGODjNovDYo</w:t>
            </w:r>
          </w:p>
        </w:tc>
        <w:tc>
          <w:tcPr>
            <w:tcW w:w="1075" w:type="dxa"/>
            <w:vAlign w:val="center"/>
          </w:tcPr>
          <w:p w:rsidR="00B55DA1" w:rsidRPr="004B42FF" w:rsidRDefault="00B55DA1" w:rsidP="00B55DA1">
            <w:pPr>
              <w:jc w:val="both"/>
              <w:rPr>
                <w:rFonts w:ascii="新細明體" w:hAnsi="新細明體" w:hint="eastAsia"/>
                <w:color w:val="FF0000"/>
              </w:rPr>
            </w:pPr>
          </w:p>
        </w:tc>
      </w:tr>
      <w:tr w:rsidR="00B55DA1" w:rsidRPr="004B42FF">
        <w:trPr>
          <w:trHeight w:val="1066"/>
        </w:trPr>
        <w:tc>
          <w:tcPr>
            <w:tcW w:w="528" w:type="dxa"/>
            <w:vAlign w:val="center"/>
          </w:tcPr>
          <w:p w:rsidR="00B55DA1" w:rsidRPr="004B42FF" w:rsidRDefault="00B55DA1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9E6977" w:rsidRPr="004B42FF" w:rsidRDefault="00811332" w:rsidP="009E6977">
            <w:pPr>
              <w:pStyle w:val="1"/>
              <w:rPr>
                <w:rFonts w:cs="Arial" w:hint="eastAsia"/>
                <w:b w:val="0"/>
                <w:bCs w:val="0"/>
                <w:sz w:val="24"/>
                <w:szCs w:val="24"/>
              </w:rPr>
            </w:pPr>
            <w:r w:rsidRPr="004B42FF">
              <w:rPr>
                <w:rFonts w:cs="Arial" w:hint="eastAsia"/>
                <w:b w:val="0"/>
                <w:bCs w:val="0"/>
                <w:sz w:val="24"/>
                <w:szCs w:val="24"/>
              </w:rPr>
              <w:t>性侵害防治教育宣導_高年級影片</w:t>
            </w:r>
          </w:p>
        </w:tc>
        <w:tc>
          <w:tcPr>
            <w:tcW w:w="6296" w:type="dxa"/>
            <w:vAlign w:val="center"/>
          </w:tcPr>
          <w:p w:rsidR="00B55DA1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https://www.youtube.com/watch?v=aFP72MyMjdY</w:t>
            </w:r>
          </w:p>
        </w:tc>
        <w:tc>
          <w:tcPr>
            <w:tcW w:w="1075" w:type="dxa"/>
            <w:vAlign w:val="center"/>
          </w:tcPr>
          <w:p w:rsidR="00B55DA1" w:rsidRPr="004B42FF" w:rsidRDefault="00B55DA1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9E6977" w:rsidRPr="004B42FF">
        <w:trPr>
          <w:trHeight w:val="1068"/>
        </w:trPr>
        <w:tc>
          <w:tcPr>
            <w:tcW w:w="528" w:type="dxa"/>
            <w:vAlign w:val="center"/>
          </w:tcPr>
          <w:p w:rsidR="009E6977" w:rsidRPr="004B42FF" w:rsidRDefault="009E6977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9E6977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Fonts w:ascii="新細明體" w:hAnsi="新細明體" w:cs="Arial" w:hint="eastAsia"/>
              </w:rPr>
              <w:t>性侵性騷防治宣導</w:t>
            </w:r>
            <w:r w:rsidR="000A2A55" w:rsidRPr="004B42FF">
              <w:rPr>
                <w:rFonts w:ascii="新細明體" w:hAnsi="新細明體" w:cs="Arial" w:hint="eastAsia"/>
              </w:rPr>
              <w:t>-</w:t>
            </w:r>
            <w:r w:rsidRPr="004B42FF">
              <w:rPr>
                <w:rFonts w:ascii="新細明體" w:hAnsi="新細明體" w:cs="Arial" w:hint="eastAsia"/>
              </w:rPr>
              <w:t>性霸凌篇</w:t>
            </w:r>
          </w:p>
        </w:tc>
        <w:tc>
          <w:tcPr>
            <w:tcW w:w="6296" w:type="dxa"/>
            <w:vAlign w:val="center"/>
          </w:tcPr>
          <w:p w:rsidR="009E6977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https://www.youtube.com/watch?v=HMAkK_EbhCI</w:t>
            </w:r>
          </w:p>
        </w:tc>
        <w:tc>
          <w:tcPr>
            <w:tcW w:w="1075" w:type="dxa"/>
            <w:vAlign w:val="center"/>
          </w:tcPr>
          <w:p w:rsidR="009E6977" w:rsidRPr="004B42FF" w:rsidRDefault="009E6977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11332" w:rsidRPr="004B42FF">
        <w:trPr>
          <w:trHeight w:val="1068"/>
        </w:trPr>
        <w:tc>
          <w:tcPr>
            <w:tcW w:w="528" w:type="dxa"/>
            <w:vAlign w:val="center"/>
          </w:tcPr>
          <w:p w:rsidR="00811332" w:rsidRPr="004B42FF" w:rsidRDefault="00811332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5</w:t>
            </w:r>
          </w:p>
        </w:tc>
        <w:tc>
          <w:tcPr>
            <w:tcW w:w="2163" w:type="dxa"/>
            <w:vAlign w:val="center"/>
          </w:tcPr>
          <w:p w:rsidR="00811332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Fonts w:ascii="新細明體" w:hAnsi="新細明體" w:cs="Arial" w:hint="eastAsia"/>
              </w:rPr>
              <w:t>性侵害防治宣導 擂台篇</w:t>
            </w:r>
          </w:p>
        </w:tc>
        <w:tc>
          <w:tcPr>
            <w:tcW w:w="6296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https://www.youtube.com/watch?v=vN9FfquoaHQ</w:t>
            </w:r>
          </w:p>
        </w:tc>
        <w:tc>
          <w:tcPr>
            <w:tcW w:w="1075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11332" w:rsidRPr="004B42FF">
        <w:trPr>
          <w:trHeight w:val="1068"/>
        </w:trPr>
        <w:tc>
          <w:tcPr>
            <w:tcW w:w="528" w:type="dxa"/>
            <w:vAlign w:val="center"/>
          </w:tcPr>
          <w:p w:rsidR="00811332" w:rsidRPr="004B42FF" w:rsidRDefault="00811332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6</w:t>
            </w:r>
          </w:p>
        </w:tc>
        <w:tc>
          <w:tcPr>
            <w:tcW w:w="2163" w:type="dxa"/>
            <w:vAlign w:val="center"/>
          </w:tcPr>
          <w:p w:rsidR="00811332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Style w:val="watch-title"/>
                <w:rFonts w:ascii="新細明體" w:hAnsi="新細明體" w:hint="eastAsia"/>
              </w:rPr>
              <w:t>我的小雞雞</w:t>
            </w:r>
          </w:p>
        </w:tc>
        <w:tc>
          <w:tcPr>
            <w:tcW w:w="6296" w:type="dxa"/>
            <w:vAlign w:val="center"/>
          </w:tcPr>
          <w:p w:rsidR="00811332" w:rsidRPr="004B42FF" w:rsidRDefault="00AD58EE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http://www.books.com.tw/products/0010785787</w:t>
            </w:r>
          </w:p>
        </w:tc>
        <w:tc>
          <w:tcPr>
            <w:tcW w:w="1075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11332" w:rsidRPr="004B42FF">
        <w:trPr>
          <w:trHeight w:val="1068"/>
        </w:trPr>
        <w:tc>
          <w:tcPr>
            <w:tcW w:w="528" w:type="dxa"/>
            <w:vAlign w:val="center"/>
          </w:tcPr>
          <w:p w:rsidR="00811332" w:rsidRPr="004B42FF" w:rsidRDefault="00811332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7</w:t>
            </w:r>
          </w:p>
        </w:tc>
        <w:tc>
          <w:tcPr>
            <w:tcW w:w="2163" w:type="dxa"/>
            <w:vAlign w:val="center"/>
          </w:tcPr>
          <w:p w:rsidR="00811332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Style w:val="watch-title"/>
                <w:rFonts w:ascii="新細明體" w:hAnsi="新細明體" w:hint="eastAsia"/>
              </w:rPr>
              <w:t>薩琪到底有沒有小雞雞？</w:t>
            </w:r>
          </w:p>
        </w:tc>
        <w:tc>
          <w:tcPr>
            <w:tcW w:w="6296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http://www.books.com.tw/products/0010662301</w:t>
            </w:r>
          </w:p>
        </w:tc>
        <w:tc>
          <w:tcPr>
            <w:tcW w:w="1075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11332" w:rsidRPr="004B42FF">
        <w:trPr>
          <w:trHeight w:val="1068"/>
        </w:trPr>
        <w:tc>
          <w:tcPr>
            <w:tcW w:w="528" w:type="dxa"/>
            <w:vAlign w:val="center"/>
          </w:tcPr>
          <w:p w:rsidR="00811332" w:rsidRPr="004B42FF" w:rsidRDefault="00811332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8</w:t>
            </w:r>
          </w:p>
        </w:tc>
        <w:tc>
          <w:tcPr>
            <w:tcW w:w="2163" w:type="dxa"/>
            <w:vAlign w:val="center"/>
          </w:tcPr>
          <w:p w:rsidR="00811332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Style w:val="watch-title"/>
                <w:rFonts w:ascii="新細明體" w:hAnsi="新細明體" w:hint="eastAsia"/>
              </w:rPr>
              <w:t>不要隨便跟陌生人走</w:t>
            </w:r>
          </w:p>
        </w:tc>
        <w:tc>
          <w:tcPr>
            <w:tcW w:w="6296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http://www.books.com.tw/products/0010291860</w:t>
            </w:r>
          </w:p>
        </w:tc>
        <w:tc>
          <w:tcPr>
            <w:tcW w:w="1075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11332" w:rsidRPr="004B42FF">
        <w:trPr>
          <w:trHeight w:val="1068"/>
        </w:trPr>
        <w:tc>
          <w:tcPr>
            <w:tcW w:w="528" w:type="dxa"/>
            <w:vAlign w:val="center"/>
          </w:tcPr>
          <w:p w:rsidR="00811332" w:rsidRPr="004B42FF" w:rsidRDefault="00811332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9</w:t>
            </w:r>
          </w:p>
        </w:tc>
        <w:tc>
          <w:tcPr>
            <w:tcW w:w="2163" w:type="dxa"/>
            <w:vAlign w:val="center"/>
          </w:tcPr>
          <w:p w:rsidR="00811332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Style w:val="watch-title"/>
                <w:rFonts w:ascii="新細明體" w:hAnsi="新細明體" w:hint="eastAsia"/>
              </w:rPr>
              <w:t>怪叔叔</w:t>
            </w:r>
          </w:p>
        </w:tc>
        <w:tc>
          <w:tcPr>
            <w:tcW w:w="6296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http://www.books.com.tw/products/0010006785</w:t>
            </w:r>
          </w:p>
        </w:tc>
        <w:tc>
          <w:tcPr>
            <w:tcW w:w="1075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811332" w:rsidRPr="004B42FF">
        <w:trPr>
          <w:trHeight w:val="1068"/>
        </w:trPr>
        <w:tc>
          <w:tcPr>
            <w:tcW w:w="528" w:type="dxa"/>
            <w:vAlign w:val="center"/>
          </w:tcPr>
          <w:p w:rsidR="00811332" w:rsidRPr="004B42FF" w:rsidRDefault="00811332" w:rsidP="00B55DA1">
            <w:pPr>
              <w:jc w:val="center"/>
              <w:rPr>
                <w:rFonts w:ascii="新細明體" w:hAnsi="新細明體" w:hint="eastAsia"/>
              </w:rPr>
            </w:pPr>
            <w:r w:rsidRPr="004B42FF">
              <w:rPr>
                <w:rFonts w:ascii="新細明體" w:hAnsi="新細明體" w:hint="eastAsia"/>
              </w:rPr>
              <w:t>10</w:t>
            </w:r>
          </w:p>
        </w:tc>
        <w:tc>
          <w:tcPr>
            <w:tcW w:w="2163" w:type="dxa"/>
            <w:vAlign w:val="center"/>
          </w:tcPr>
          <w:p w:rsidR="00811332" w:rsidRPr="004B42FF" w:rsidRDefault="00811332" w:rsidP="009E6977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 w:rsidRPr="004B42FF">
              <w:rPr>
                <w:rStyle w:val="watch-title"/>
                <w:rFonts w:ascii="新細明體" w:hAnsi="新細明體" w:hint="eastAsia"/>
              </w:rPr>
              <w:t>你不可以隨便摸我！</w:t>
            </w:r>
          </w:p>
        </w:tc>
        <w:tc>
          <w:tcPr>
            <w:tcW w:w="6296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</w:rPr>
            </w:pPr>
            <w:r w:rsidRPr="004B42FF">
              <w:rPr>
                <w:rFonts w:ascii="新細明體" w:hAnsi="新細明體"/>
              </w:rPr>
              <w:t>http://www.books.com.tw/products/0010445909?loc=P_asb_002</w:t>
            </w:r>
          </w:p>
        </w:tc>
        <w:tc>
          <w:tcPr>
            <w:tcW w:w="1075" w:type="dxa"/>
            <w:vAlign w:val="center"/>
          </w:tcPr>
          <w:p w:rsidR="00811332" w:rsidRPr="004B42FF" w:rsidRDefault="00811332" w:rsidP="00B55DA1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</w:tbl>
    <w:p w:rsidR="004B42FF" w:rsidRDefault="004B42FF" w:rsidP="00B55DA1">
      <w:pPr>
        <w:spacing w:line="500" w:lineRule="exact"/>
        <w:rPr>
          <w:rFonts w:ascii="新細明體" w:hAnsi="新細明體"/>
          <w:sz w:val="28"/>
          <w:szCs w:val="28"/>
        </w:rPr>
      </w:pPr>
    </w:p>
    <w:p w:rsidR="00B55DA1" w:rsidRPr="004B42FF" w:rsidRDefault="004B42FF" w:rsidP="00B55DA1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</w:p>
    <w:p w:rsidR="00811332" w:rsidRPr="004B42FF" w:rsidRDefault="004A6C17" w:rsidP="00811332">
      <w:pPr>
        <w:rPr>
          <w:rFonts w:ascii="新細明體" w:hAnsi="新細明體" w:hint="eastAsia"/>
        </w:rPr>
      </w:pPr>
      <w:r w:rsidRPr="004B42FF">
        <w:rPr>
          <w:rFonts w:ascii="新細明體" w:hAnsi="新細明體" w:cs="Arial" w:hint="eastAsia"/>
          <w:b/>
          <w:noProof/>
          <w:spacing w:val="-7"/>
          <w:kern w:val="3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-846455</wp:posOffset>
                </wp:positionH>
                <wp:positionV relativeFrom="paragraph">
                  <wp:posOffset>-657225</wp:posOffset>
                </wp:positionV>
                <wp:extent cx="1102995" cy="558165"/>
                <wp:effectExtent l="10795" t="12700" r="10160" b="1016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07" w:rsidRDefault="00CA1207" w:rsidP="00811332">
                            <w:pPr>
                              <w:jc w:val="center"/>
                            </w:pPr>
                            <w:r w:rsidRPr="005B66C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66.65pt;margin-top:-51.75pt;width:86.85pt;height:4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">
                <v:textbox style="mso-fit-shape-to-text:t">
                  <w:txbxContent>
                    <w:p w:rsidR="00CA1207" w:rsidRDefault="00CA1207" w:rsidP="00811332">
                      <w:pPr>
                        <w:jc w:val="center"/>
                      </w:pPr>
                      <w:r w:rsidRPr="005B66CA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3-1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332" w:rsidRPr="004B42FF" w:rsidRDefault="00AD58EE" w:rsidP="00811332">
      <w:pPr>
        <w:spacing w:line="400" w:lineRule="exact"/>
        <w:jc w:val="center"/>
        <w:rPr>
          <w:rFonts w:ascii="新細明體" w:hAnsi="新細明體"/>
          <w:b/>
          <w:color w:val="FF0000"/>
          <w:sz w:val="36"/>
          <w:szCs w:val="36"/>
        </w:rPr>
      </w:pPr>
      <w:r w:rsidRPr="004B42FF">
        <w:rPr>
          <w:rFonts w:ascii="新細明體" w:hAnsi="新細明體" w:cs="Arial" w:hint="eastAsia"/>
          <w:b/>
          <w:spacing w:val="-7"/>
          <w:kern w:val="36"/>
          <w:sz w:val="36"/>
          <w:szCs w:val="36"/>
        </w:rPr>
        <w:t>性別平等</w:t>
      </w:r>
      <w:r w:rsidR="00811332" w:rsidRPr="004B42FF">
        <w:rPr>
          <w:rFonts w:ascii="新細明體" w:hAnsi="新細明體" w:cs="Arial" w:hint="eastAsia"/>
          <w:b/>
          <w:spacing w:val="-7"/>
          <w:kern w:val="36"/>
          <w:sz w:val="36"/>
          <w:szCs w:val="36"/>
        </w:rPr>
        <w:t>教育學習單《</w:t>
      </w:r>
      <w:r w:rsidR="00E954BC" w:rsidRPr="004B42FF">
        <w:rPr>
          <w:rFonts w:ascii="新細明體" w:hAnsi="新細明體" w:cs="Arial" w:hint="eastAsia"/>
          <w:b/>
          <w:spacing w:val="-7"/>
          <w:kern w:val="36"/>
          <w:sz w:val="36"/>
          <w:szCs w:val="36"/>
        </w:rPr>
        <w:t>拒絕性侵害</w:t>
      </w:r>
      <w:r w:rsidR="00811332" w:rsidRPr="004B42FF">
        <w:rPr>
          <w:rFonts w:ascii="新細明體" w:hAnsi="新細明體" w:cs="Arial" w:hint="eastAsia"/>
          <w:b/>
          <w:spacing w:val="-7"/>
          <w:kern w:val="36"/>
          <w:sz w:val="36"/>
          <w:szCs w:val="36"/>
        </w:rPr>
        <w:t>》</w:t>
      </w:r>
    </w:p>
    <w:p w:rsidR="00811332" w:rsidRPr="004B42FF" w:rsidRDefault="00811332" w:rsidP="00811332">
      <w:pPr>
        <w:jc w:val="center"/>
        <w:rPr>
          <w:rFonts w:ascii="新細明體" w:hAnsi="新細明體" w:cs="Arial" w:hint="eastAsia"/>
          <w:b/>
          <w:spacing w:val="-7"/>
          <w:kern w:val="36"/>
          <w:sz w:val="36"/>
          <w:szCs w:val="36"/>
        </w:rPr>
      </w:pPr>
      <w:r w:rsidRPr="004B42FF">
        <w:rPr>
          <w:rFonts w:ascii="新細明體" w:hAnsi="新細明體" w:hint="eastAsia"/>
          <w:sz w:val="20"/>
          <w:szCs w:val="20"/>
        </w:rPr>
        <w:t xml:space="preserve">                  </w:t>
      </w:r>
      <w:bookmarkStart w:id="0" w:name="_GoBack"/>
      <w:bookmarkEnd w:id="0"/>
      <w:r w:rsidRPr="004B42FF">
        <w:rPr>
          <w:rFonts w:ascii="新細明體" w:hAnsi="新細明體" w:hint="eastAsia"/>
          <w:sz w:val="20"/>
          <w:szCs w:val="20"/>
        </w:rPr>
        <w:t xml:space="preserve"> ______</w:t>
      </w:r>
      <w:r w:rsidRPr="004B42FF">
        <w:rPr>
          <w:rFonts w:ascii="新細明體" w:hAnsi="新細明體" w:hint="eastAsia"/>
        </w:rPr>
        <w:t>年______班 _____號 姓名_____________</w:t>
      </w:r>
    </w:p>
    <w:p w:rsidR="009665EF" w:rsidRPr="004B42FF" w:rsidRDefault="00A84C9F" w:rsidP="00811332">
      <w:pPr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sz w:val="28"/>
          <w:szCs w:val="28"/>
        </w:rPr>
        <w:t>1.什麼叫做「性侵害」？在</w:t>
      </w:r>
      <w:r w:rsidR="009665EF" w:rsidRPr="004B42FF">
        <w:rPr>
          <w:rFonts w:ascii="新細明體" w:hAnsi="新細明體" w:hint="eastAsia"/>
          <w:sz w:val="28"/>
          <w:szCs w:val="28"/>
        </w:rPr>
        <w:t>那些</w:t>
      </w:r>
      <w:r w:rsidRPr="004B42FF">
        <w:rPr>
          <w:rFonts w:ascii="新細明體" w:hAnsi="新細明體" w:hint="eastAsia"/>
          <w:sz w:val="28"/>
          <w:szCs w:val="28"/>
        </w:rPr>
        <w:t>情況下容易發生</w:t>
      </w:r>
      <w:r w:rsidR="009665EF" w:rsidRPr="004B42FF">
        <w:rPr>
          <w:rFonts w:ascii="新細明體" w:hAnsi="新細明體" w:hint="eastAsia"/>
          <w:sz w:val="28"/>
          <w:szCs w:val="28"/>
        </w:rPr>
        <w:t>「性侵害」</w:t>
      </w:r>
      <w:r w:rsidRPr="004B42FF">
        <w:rPr>
          <w:rFonts w:ascii="新細明體" w:hAnsi="新細明體" w:hint="eastAsia"/>
          <w:sz w:val="28"/>
          <w:szCs w:val="28"/>
        </w:rPr>
        <w:t xml:space="preserve">？ </w:t>
      </w:r>
    </w:p>
    <w:p w:rsidR="009665EF" w:rsidRPr="004B42FF" w:rsidRDefault="009665EF" w:rsidP="00811332">
      <w:pPr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sz w:val="28"/>
          <w:szCs w:val="28"/>
        </w:rPr>
        <w:t>______________________________________________________________________________________________________________________</w:t>
      </w:r>
    </w:p>
    <w:p w:rsidR="00811332" w:rsidRPr="004B42FF" w:rsidRDefault="009665EF" w:rsidP="00811332">
      <w:pPr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sz w:val="28"/>
          <w:szCs w:val="28"/>
        </w:rPr>
        <w:t>2.</w:t>
      </w:r>
      <w:r w:rsidR="00A84C9F" w:rsidRPr="004B42FF">
        <w:rPr>
          <w:rFonts w:ascii="新細明體" w:hAnsi="新細明體" w:hint="eastAsia"/>
          <w:sz w:val="28"/>
          <w:szCs w:val="28"/>
        </w:rPr>
        <w:t>如果有人觸碰你的</w:t>
      </w:r>
      <w:r w:rsidRPr="004B42FF">
        <w:rPr>
          <w:rFonts w:ascii="新細明體" w:hAnsi="新細明體" w:hint="eastAsia"/>
          <w:sz w:val="28"/>
          <w:szCs w:val="28"/>
        </w:rPr>
        <w:t>身體讓</w:t>
      </w:r>
      <w:r w:rsidR="00A84C9F" w:rsidRPr="004B42FF">
        <w:rPr>
          <w:rFonts w:ascii="新細明體" w:hAnsi="新細明體" w:hint="eastAsia"/>
          <w:sz w:val="28"/>
          <w:szCs w:val="28"/>
        </w:rPr>
        <w:t>你覺得不舒服</w:t>
      </w:r>
      <w:r w:rsidRPr="004B42FF">
        <w:rPr>
          <w:rFonts w:ascii="新細明體" w:hAnsi="新細明體" w:hint="eastAsia"/>
          <w:sz w:val="28"/>
          <w:szCs w:val="28"/>
        </w:rPr>
        <w:t>，你會怎麼做呢</w:t>
      </w:r>
      <w:r w:rsidR="00A84C9F" w:rsidRPr="004B42FF">
        <w:rPr>
          <w:rFonts w:ascii="新細明體" w:hAnsi="新細明體" w:hint="eastAsia"/>
          <w:sz w:val="28"/>
          <w:szCs w:val="28"/>
        </w:rPr>
        <w:t xml:space="preserve">？ </w:t>
      </w:r>
    </w:p>
    <w:p w:rsidR="009665EF" w:rsidRPr="004B42FF" w:rsidRDefault="009665EF" w:rsidP="009665EF">
      <w:pPr>
        <w:rPr>
          <w:rFonts w:ascii="新細明體" w:hAnsi="新細明體" w:hint="eastAsia"/>
          <w:sz w:val="28"/>
          <w:szCs w:val="28"/>
        </w:rPr>
      </w:pPr>
      <w:r w:rsidRPr="004B42FF">
        <w:rPr>
          <w:rFonts w:ascii="新細明體" w:hAnsi="新細明體" w:hint="eastAsia"/>
          <w:sz w:val="28"/>
          <w:szCs w:val="28"/>
        </w:rPr>
        <w:t>______________________________________________________________________________________________________________________</w:t>
      </w:r>
    </w:p>
    <w:p w:rsidR="00F6307F" w:rsidRPr="004B42FF" w:rsidRDefault="004A6C17" w:rsidP="00F6307F">
      <w:pPr>
        <w:rPr>
          <w:rFonts w:ascii="新細明體" w:hAnsi="新細明體"/>
          <w:noProof/>
        </w:rPr>
      </w:pPr>
      <w:r w:rsidRPr="004B42FF">
        <w:rPr>
          <w:rFonts w:ascii="新細明體" w:hAnsi="新細明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1003300</wp:posOffset>
            </wp:positionV>
            <wp:extent cx="4800600" cy="4241165"/>
            <wp:effectExtent l="0" t="0" r="0" b="6985"/>
            <wp:wrapNone/>
            <wp:docPr id="12" name="圖片 12" descr="20101023192601521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010231926015217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5EF" w:rsidRPr="004B42FF">
        <w:rPr>
          <w:rFonts w:ascii="新細明體" w:hAnsi="新細明體" w:hint="eastAsia"/>
          <w:sz w:val="28"/>
          <w:szCs w:val="28"/>
        </w:rPr>
        <w:t>3.你認為身體哪些部位是不能</w:t>
      </w:r>
      <w:r w:rsidR="00705F47" w:rsidRPr="004B42FF">
        <w:rPr>
          <w:rFonts w:ascii="新細明體" w:hAnsi="新細明體" w:hint="eastAsia"/>
          <w:sz w:val="28"/>
          <w:szCs w:val="28"/>
        </w:rPr>
        <w:t>被</w:t>
      </w:r>
      <w:r w:rsidR="009665EF" w:rsidRPr="004B42FF">
        <w:rPr>
          <w:rFonts w:ascii="新細明體" w:hAnsi="新細明體" w:hint="eastAsia"/>
          <w:sz w:val="28"/>
          <w:szCs w:val="28"/>
        </w:rPr>
        <w:t>隨便碰觸？請用紅筆將這些部</w:t>
      </w:r>
      <w:r w:rsidR="00F6307F" w:rsidRPr="004B42FF">
        <w:rPr>
          <w:rFonts w:ascii="新細明體" w:hAnsi="新細明體" w:hint="eastAsia"/>
          <w:sz w:val="28"/>
          <w:szCs w:val="28"/>
        </w:rPr>
        <w:t>位圈起來，並在旁邊空格中，寫下這些部位的名稱。(至少寫出8個)</w:t>
      </w:r>
    </w:p>
    <w:p w:rsidR="00811332" w:rsidRPr="004B42FF" w:rsidRDefault="004A6C17">
      <w:pPr>
        <w:rPr>
          <w:rFonts w:ascii="新細明體" w:hAnsi="新細明體" w:hint="eastAsia"/>
        </w:rPr>
      </w:pP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1346200</wp:posOffset>
                </wp:positionV>
                <wp:extent cx="914400" cy="457200"/>
                <wp:effectExtent l="9525" t="12700" r="9525" b="6350"/>
                <wp:wrapSquare wrapText="bothSides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96pt;margin-top:106pt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660400</wp:posOffset>
                </wp:positionV>
                <wp:extent cx="914400" cy="457200"/>
                <wp:effectExtent l="9525" t="12700" r="9525" b="6350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96pt;margin-top:52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2717800</wp:posOffset>
                </wp:positionV>
                <wp:extent cx="914400" cy="457200"/>
                <wp:effectExtent l="9525" t="12700" r="9525" b="635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96pt;margin-top:214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2032000</wp:posOffset>
                </wp:positionV>
                <wp:extent cx="914400" cy="457200"/>
                <wp:effectExtent l="9525" t="12700" r="9525" b="635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396pt;margin-top:160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2717800</wp:posOffset>
                </wp:positionV>
                <wp:extent cx="914400" cy="457200"/>
                <wp:effectExtent l="9525" t="12700" r="9525" b="6350"/>
                <wp:wrapSquare wrapText="bothSides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54pt;margin-top:214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2032000</wp:posOffset>
                </wp:positionV>
                <wp:extent cx="914400" cy="457200"/>
                <wp:effectExtent l="9525" t="12700" r="9525" b="635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54pt;margin-top:160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1346200</wp:posOffset>
                </wp:positionV>
                <wp:extent cx="914400" cy="457200"/>
                <wp:effectExtent l="9525" t="12700" r="9525" b="635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 w:rsidP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54pt;margin-top:106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">
                <v:textbox>
                  <w:txbxContent>
                    <w:p w:rsidR="00F6307F" w:rsidRDefault="00F6307F" w:rsidP="00F6307F"/>
                  </w:txbxContent>
                </v:textbox>
                <w10:wrap type="square"/>
              </v:shape>
            </w:pict>
          </mc:Fallback>
        </mc:AlternateContent>
      </w:r>
      <w:r w:rsidRPr="004B42FF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660400</wp:posOffset>
                </wp:positionV>
                <wp:extent cx="914400" cy="457200"/>
                <wp:effectExtent l="9525" t="12700" r="9525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7F" w:rsidRDefault="00F6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-54pt;margin-top:52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">
                <v:textbox>
                  <w:txbxContent>
                    <w:p w:rsidR="00F6307F" w:rsidRDefault="00F6307F"/>
                  </w:txbxContent>
                </v:textbox>
                <w10:wrap type="square"/>
              </v:shape>
            </w:pict>
          </mc:Fallback>
        </mc:AlternateContent>
      </w:r>
    </w:p>
    <w:sectPr w:rsidR="00811332" w:rsidRPr="004B42FF" w:rsidSect="002F2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05" w:rsidRDefault="002A4905" w:rsidP="008E00F4">
      <w:r>
        <w:separator/>
      </w:r>
    </w:p>
  </w:endnote>
  <w:endnote w:type="continuationSeparator" w:id="0">
    <w:p w:rsidR="002A4905" w:rsidRDefault="002A4905" w:rsidP="008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05" w:rsidRDefault="002A4905" w:rsidP="008E00F4">
      <w:r>
        <w:separator/>
      </w:r>
    </w:p>
  </w:footnote>
  <w:footnote w:type="continuationSeparator" w:id="0">
    <w:p w:rsidR="002A4905" w:rsidRDefault="002A4905" w:rsidP="008E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45C74AA"/>
    <w:multiLevelType w:val="hybridMultilevel"/>
    <w:tmpl w:val="2384F296"/>
    <w:lvl w:ilvl="0" w:tplc="28C090A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eastAsia="新細明體" w:hint="default"/>
        <w:u w:val="none"/>
      </w:rPr>
    </w:lvl>
    <w:lvl w:ilvl="1" w:tplc="167E3D1E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4871E1"/>
    <w:multiLevelType w:val="hybridMultilevel"/>
    <w:tmpl w:val="07324F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C53384"/>
    <w:multiLevelType w:val="hybridMultilevel"/>
    <w:tmpl w:val="A46A13A6"/>
    <w:lvl w:ilvl="0" w:tplc="33D4B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68759E"/>
    <w:multiLevelType w:val="hybridMultilevel"/>
    <w:tmpl w:val="DCE02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CC"/>
    <w:rsid w:val="000131A1"/>
    <w:rsid w:val="00015C9A"/>
    <w:rsid w:val="00046415"/>
    <w:rsid w:val="000A2A55"/>
    <w:rsid w:val="00110EDF"/>
    <w:rsid w:val="001A2F5E"/>
    <w:rsid w:val="00235B2F"/>
    <w:rsid w:val="0024548F"/>
    <w:rsid w:val="002A4905"/>
    <w:rsid w:val="002B3B39"/>
    <w:rsid w:val="002C31CC"/>
    <w:rsid w:val="002F2D95"/>
    <w:rsid w:val="002F617A"/>
    <w:rsid w:val="00313E07"/>
    <w:rsid w:val="003705BB"/>
    <w:rsid w:val="00380E2C"/>
    <w:rsid w:val="003A0362"/>
    <w:rsid w:val="003A3A50"/>
    <w:rsid w:val="003F64C6"/>
    <w:rsid w:val="004401AD"/>
    <w:rsid w:val="004605B6"/>
    <w:rsid w:val="00486193"/>
    <w:rsid w:val="00491853"/>
    <w:rsid w:val="004A6C17"/>
    <w:rsid w:val="004B42FF"/>
    <w:rsid w:val="004D43E3"/>
    <w:rsid w:val="004E3D62"/>
    <w:rsid w:val="004E6716"/>
    <w:rsid w:val="00577E1D"/>
    <w:rsid w:val="005D110C"/>
    <w:rsid w:val="006A3B2A"/>
    <w:rsid w:val="006A3BD1"/>
    <w:rsid w:val="006E7395"/>
    <w:rsid w:val="00705F47"/>
    <w:rsid w:val="00731CE0"/>
    <w:rsid w:val="00783A53"/>
    <w:rsid w:val="00811332"/>
    <w:rsid w:val="008732BC"/>
    <w:rsid w:val="008A7662"/>
    <w:rsid w:val="008B291F"/>
    <w:rsid w:val="008E00F4"/>
    <w:rsid w:val="00910A01"/>
    <w:rsid w:val="00913FE1"/>
    <w:rsid w:val="00952DD4"/>
    <w:rsid w:val="009665EF"/>
    <w:rsid w:val="009C3D5B"/>
    <w:rsid w:val="009D528C"/>
    <w:rsid w:val="009E6977"/>
    <w:rsid w:val="00A84C9F"/>
    <w:rsid w:val="00AD2634"/>
    <w:rsid w:val="00AD58EE"/>
    <w:rsid w:val="00AE4582"/>
    <w:rsid w:val="00B41688"/>
    <w:rsid w:val="00B55DA1"/>
    <w:rsid w:val="00BC169B"/>
    <w:rsid w:val="00BD0871"/>
    <w:rsid w:val="00C773D1"/>
    <w:rsid w:val="00C87E16"/>
    <w:rsid w:val="00C96F92"/>
    <w:rsid w:val="00CA1207"/>
    <w:rsid w:val="00D14BB7"/>
    <w:rsid w:val="00D943B6"/>
    <w:rsid w:val="00DB07CE"/>
    <w:rsid w:val="00DB3B2E"/>
    <w:rsid w:val="00DB52B0"/>
    <w:rsid w:val="00DD1E72"/>
    <w:rsid w:val="00E16D82"/>
    <w:rsid w:val="00E47A16"/>
    <w:rsid w:val="00E61038"/>
    <w:rsid w:val="00E828DF"/>
    <w:rsid w:val="00E954BC"/>
    <w:rsid w:val="00ED3407"/>
    <w:rsid w:val="00F6307F"/>
    <w:rsid w:val="00F64371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9076F-971F-4383-8D3E-14D33A3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B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55DA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FF5691"/>
    <w:pPr>
      <w:widowControl/>
      <w:spacing w:after="150"/>
      <w:outlineLvl w:val="2"/>
    </w:pPr>
    <w:rPr>
      <w:rFonts w:ascii="Verdana" w:hAnsi="Verdana" w:cs="新細明體"/>
      <w:b/>
      <w:bCs/>
      <w:color w:val="000066"/>
      <w:kern w:val="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FF5691"/>
    <w:rPr>
      <w:rFonts w:ascii="Verdana" w:hAnsi="Verdana" w:cs="新細明體"/>
      <w:b/>
      <w:bCs/>
      <w:color w:val="000066"/>
      <w:sz w:val="21"/>
      <w:szCs w:val="21"/>
    </w:rPr>
  </w:style>
  <w:style w:type="paragraph" w:styleId="a3">
    <w:name w:val="Subtitle"/>
    <w:basedOn w:val="a"/>
    <w:next w:val="a"/>
    <w:link w:val="a4"/>
    <w:qFormat/>
    <w:rsid w:val="00FF569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FF5691"/>
    <w:rPr>
      <w:rFonts w:ascii="Cambria" w:hAnsi="Cambria" w:cs="Times New Roman"/>
      <w:i/>
      <w:iCs/>
      <w:kern w:val="2"/>
      <w:sz w:val="24"/>
      <w:szCs w:val="24"/>
    </w:rPr>
  </w:style>
  <w:style w:type="character" w:styleId="a5">
    <w:name w:val="Strong"/>
    <w:basedOn w:val="a0"/>
    <w:qFormat/>
    <w:rsid w:val="00FF5691"/>
    <w:rPr>
      <w:b/>
      <w:bCs/>
    </w:rPr>
  </w:style>
  <w:style w:type="character" w:styleId="a6">
    <w:name w:val="Emphasis"/>
    <w:basedOn w:val="a0"/>
    <w:uiPriority w:val="20"/>
    <w:qFormat/>
    <w:rsid w:val="00FF5691"/>
    <w:rPr>
      <w:i/>
      <w:iCs/>
    </w:rPr>
  </w:style>
  <w:style w:type="paragraph" w:styleId="a7">
    <w:name w:val="List Paragraph"/>
    <w:basedOn w:val="a"/>
    <w:uiPriority w:val="34"/>
    <w:qFormat/>
    <w:rsid w:val="00FF5691"/>
    <w:pPr>
      <w:ind w:leftChars="200" w:left="480"/>
    </w:pPr>
  </w:style>
  <w:style w:type="paragraph" w:customStyle="1" w:styleId="a8">
    <w:name w:val="樣式 指標"/>
    <w:basedOn w:val="a"/>
    <w:rsid w:val="00E61038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2">
    <w:name w:val="Body Text 2"/>
    <w:basedOn w:val="a"/>
    <w:link w:val="20"/>
    <w:rsid w:val="008B291F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B291F"/>
    <w:rPr>
      <w:kern w:val="2"/>
      <w:sz w:val="24"/>
      <w:szCs w:val="24"/>
    </w:rPr>
  </w:style>
  <w:style w:type="paragraph" w:styleId="31">
    <w:name w:val="Body Text 3"/>
    <w:basedOn w:val="a"/>
    <w:link w:val="32"/>
    <w:rsid w:val="008B291F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rsid w:val="008B291F"/>
    <w:rPr>
      <w:kern w:val="2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8E00F4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8E00F4"/>
    <w:rPr>
      <w:kern w:val="2"/>
    </w:rPr>
  </w:style>
  <w:style w:type="character" w:customStyle="1" w:styleId="10">
    <w:name w:val="標題 1 字元"/>
    <w:basedOn w:val="a0"/>
    <w:link w:val="1"/>
    <w:uiPriority w:val="9"/>
    <w:rsid w:val="00B55DA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B55DA1"/>
  </w:style>
  <w:style w:type="paragraph" w:styleId="ad">
    <w:name w:val="No Spacing"/>
    <w:uiPriority w:val="1"/>
    <w:qFormat/>
    <w:rsid w:val="003A3A50"/>
    <w:pPr>
      <w:widowControl w:val="0"/>
    </w:pPr>
    <w:rPr>
      <w:rFonts w:ascii="Calibri" w:hAnsi="Calibri"/>
      <w:kern w:val="2"/>
      <w:sz w:val="24"/>
      <w:szCs w:val="22"/>
    </w:rPr>
  </w:style>
  <w:style w:type="paragraph" w:styleId="ae">
    <w:name w:val="Body Text Indent"/>
    <w:basedOn w:val="a"/>
    <w:link w:val="af"/>
    <w:uiPriority w:val="99"/>
    <w:unhideWhenUsed/>
    <w:rsid w:val="000131A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0131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703</Words>
  <Characters>4009</Characters>
  <Application>Microsoft Office Word</Application>
  <DocSecurity>0</DocSecurity>
  <Lines>33</Lines>
  <Paragraphs>9</Paragraphs>
  <ScaleCrop>false</ScaleCrop>
  <Company>Toshiba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兩性教育</dc:title>
  <dc:subject/>
  <dc:creator>TOSHIBA</dc:creator>
  <cp:keywords/>
  <cp:lastModifiedBy>孫冠薇</cp:lastModifiedBy>
  <cp:revision>4</cp:revision>
  <dcterms:created xsi:type="dcterms:W3CDTF">2023-08-24T03:32:00Z</dcterms:created>
  <dcterms:modified xsi:type="dcterms:W3CDTF">2023-08-24T03:38:00Z</dcterms:modified>
</cp:coreProperties>
</file>